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7A3EEB07" w14:textId="1A732CAB" w:rsidR="00471DB0" w:rsidRDefault="00471DB0" w:rsidP="00216CC1">
      <w:pPr>
        <w:rPr>
          <w:b/>
          <w:bCs/>
          <w:sz w:val="56"/>
          <w:szCs w:val="56"/>
        </w:rPr>
      </w:pPr>
    </w:p>
    <w:p w14:paraId="7834410A" w14:textId="3B9EA05F" w:rsidR="00BD74FF" w:rsidRPr="00C61EEF" w:rsidRDefault="00BD74FF" w:rsidP="00C61EEF">
      <w:pPr>
        <w:jc w:val="center"/>
        <w:rPr>
          <w:b/>
          <w:bCs/>
          <w:sz w:val="56"/>
          <w:szCs w:val="56"/>
        </w:rPr>
      </w:pPr>
      <w:r>
        <w:rPr>
          <w:b/>
          <w:bCs/>
          <w:sz w:val="56"/>
          <w:szCs w:val="56"/>
        </w:rPr>
        <w:t>Hoivatie Avopalvelut Tampere</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2BDEE0FB" w14:textId="09D6E551" w:rsidR="00E36113"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E36113">
        <w:rPr>
          <w:noProof/>
        </w:rPr>
        <w:t>1</w:t>
      </w:r>
      <w:r w:rsidR="00E36113">
        <w:rPr>
          <w:rFonts w:asciiTheme="minorHAnsi" w:eastAsiaTheme="minorEastAsia" w:hAnsiTheme="minorHAnsi" w:cstheme="minorBidi"/>
          <w:noProof/>
          <w:kern w:val="2"/>
          <w:sz w:val="24"/>
          <w:szCs w:val="24"/>
          <w:lang w:eastAsia="fi-FI"/>
          <w14:ligatures w14:val="standardContextual"/>
        </w:rPr>
        <w:tab/>
      </w:r>
      <w:r w:rsidR="00E36113">
        <w:rPr>
          <w:noProof/>
        </w:rPr>
        <w:t>Palveluntuottajaa, palveluyksikköä ja toimintaa koskevat tiedot</w:t>
      </w:r>
      <w:r w:rsidR="00E36113">
        <w:rPr>
          <w:noProof/>
        </w:rPr>
        <w:tab/>
      </w:r>
      <w:r w:rsidR="00E36113">
        <w:rPr>
          <w:noProof/>
        </w:rPr>
        <w:fldChar w:fldCharType="begin"/>
      </w:r>
      <w:r w:rsidR="00E36113">
        <w:rPr>
          <w:noProof/>
        </w:rPr>
        <w:instrText xml:space="preserve"> PAGEREF _Toc188956168 \h </w:instrText>
      </w:r>
      <w:r w:rsidR="00E36113">
        <w:rPr>
          <w:noProof/>
        </w:rPr>
      </w:r>
      <w:r w:rsidR="00E36113">
        <w:rPr>
          <w:noProof/>
        </w:rPr>
        <w:fldChar w:fldCharType="separate"/>
      </w:r>
      <w:r w:rsidR="00E36113">
        <w:rPr>
          <w:noProof/>
        </w:rPr>
        <w:t>4</w:t>
      </w:r>
      <w:r w:rsidR="00E36113">
        <w:rPr>
          <w:noProof/>
        </w:rPr>
        <w:fldChar w:fldCharType="end"/>
      </w:r>
    </w:p>
    <w:p w14:paraId="2069D5E7" w14:textId="3330E387"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_Toc188956169 \h </w:instrText>
      </w:r>
      <w:r>
        <w:rPr>
          <w:noProof/>
        </w:rPr>
      </w:r>
      <w:r>
        <w:rPr>
          <w:noProof/>
        </w:rPr>
        <w:fldChar w:fldCharType="separate"/>
      </w:r>
      <w:r>
        <w:rPr>
          <w:noProof/>
        </w:rPr>
        <w:t>4</w:t>
      </w:r>
      <w:r>
        <w:rPr>
          <w:noProof/>
        </w:rPr>
        <w:fldChar w:fldCharType="end"/>
      </w:r>
    </w:p>
    <w:p w14:paraId="173FB4CB" w14:textId="763F12BD"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_Toc188956170 \h </w:instrText>
      </w:r>
      <w:r>
        <w:rPr>
          <w:noProof/>
        </w:rPr>
      </w:r>
      <w:r>
        <w:rPr>
          <w:noProof/>
        </w:rPr>
        <w:fldChar w:fldCharType="separate"/>
      </w:r>
      <w:r>
        <w:rPr>
          <w:noProof/>
        </w:rPr>
        <w:t>4</w:t>
      </w:r>
      <w:r>
        <w:rPr>
          <w:noProof/>
        </w:rPr>
        <w:fldChar w:fldCharType="end"/>
      </w:r>
    </w:p>
    <w:p w14:paraId="02079A3B" w14:textId="46105F3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_Toc188956171 \h </w:instrText>
      </w:r>
      <w:r>
        <w:rPr>
          <w:noProof/>
        </w:rPr>
      </w:r>
      <w:r>
        <w:rPr>
          <w:noProof/>
        </w:rPr>
        <w:fldChar w:fldCharType="separate"/>
      </w:r>
      <w:r>
        <w:rPr>
          <w:noProof/>
        </w:rPr>
        <w:t>4</w:t>
      </w:r>
      <w:r>
        <w:rPr>
          <w:noProof/>
        </w:rPr>
        <w:fldChar w:fldCharType="end"/>
      </w:r>
    </w:p>
    <w:p w14:paraId="78B46BAC" w14:textId="6E2D3D44"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_Toc188956172 \h </w:instrText>
      </w:r>
      <w:r>
        <w:rPr>
          <w:noProof/>
        </w:rPr>
      </w:r>
      <w:r>
        <w:rPr>
          <w:noProof/>
        </w:rPr>
        <w:fldChar w:fldCharType="separate"/>
      </w:r>
      <w:r>
        <w:rPr>
          <w:noProof/>
        </w:rPr>
        <w:t>4</w:t>
      </w:r>
      <w:r>
        <w:rPr>
          <w:noProof/>
        </w:rPr>
        <w:fldChar w:fldCharType="end"/>
      </w:r>
    </w:p>
    <w:p w14:paraId="3C93A610" w14:textId="26B6CB40"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_Toc188956173 \h </w:instrText>
      </w:r>
      <w:r>
        <w:rPr>
          <w:noProof/>
        </w:rPr>
      </w:r>
      <w:r>
        <w:rPr>
          <w:noProof/>
        </w:rPr>
        <w:fldChar w:fldCharType="separate"/>
      </w:r>
      <w:r>
        <w:rPr>
          <w:noProof/>
        </w:rPr>
        <w:t>6</w:t>
      </w:r>
      <w:r>
        <w:rPr>
          <w:noProof/>
        </w:rPr>
        <w:fldChar w:fldCharType="end"/>
      </w:r>
    </w:p>
    <w:p w14:paraId="0756990B" w14:textId="7C985A5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_Toc188956174 \h </w:instrText>
      </w:r>
      <w:r>
        <w:rPr>
          <w:noProof/>
        </w:rPr>
      </w:r>
      <w:r>
        <w:rPr>
          <w:noProof/>
        </w:rPr>
        <w:fldChar w:fldCharType="separate"/>
      </w:r>
      <w:r>
        <w:rPr>
          <w:noProof/>
        </w:rPr>
        <w:t>6</w:t>
      </w:r>
      <w:r>
        <w:rPr>
          <w:noProof/>
        </w:rPr>
        <w:fldChar w:fldCharType="end"/>
      </w:r>
    </w:p>
    <w:p w14:paraId="2039FDAF" w14:textId="1273021A"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_Toc188956175 \h </w:instrText>
      </w:r>
      <w:r>
        <w:rPr>
          <w:noProof/>
        </w:rPr>
      </w:r>
      <w:r>
        <w:rPr>
          <w:noProof/>
        </w:rPr>
        <w:fldChar w:fldCharType="separate"/>
      </w:r>
      <w:r>
        <w:rPr>
          <w:noProof/>
        </w:rPr>
        <w:t>7</w:t>
      </w:r>
      <w:r>
        <w:rPr>
          <w:noProof/>
        </w:rPr>
        <w:fldChar w:fldCharType="end"/>
      </w:r>
    </w:p>
    <w:p w14:paraId="6BC5EF60" w14:textId="5694F7E9"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Monialainen yhteistyö ja palvelun koordinointi</w:t>
      </w:r>
      <w:r>
        <w:rPr>
          <w:noProof/>
        </w:rPr>
        <w:tab/>
      </w:r>
      <w:r>
        <w:rPr>
          <w:noProof/>
        </w:rPr>
        <w:fldChar w:fldCharType="begin"/>
      </w:r>
      <w:r>
        <w:rPr>
          <w:noProof/>
        </w:rPr>
        <w:instrText xml:space="preserve"> PAGEREF _Toc188956176 \h </w:instrText>
      </w:r>
      <w:r>
        <w:rPr>
          <w:noProof/>
        </w:rPr>
      </w:r>
      <w:r>
        <w:rPr>
          <w:noProof/>
        </w:rPr>
        <w:fldChar w:fldCharType="separate"/>
      </w:r>
      <w:r>
        <w:rPr>
          <w:noProof/>
        </w:rPr>
        <w:t>7</w:t>
      </w:r>
      <w:r>
        <w:rPr>
          <w:noProof/>
        </w:rPr>
        <w:fldChar w:fldCharType="end"/>
      </w:r>
    </w:p>
    <w:p w14:paraId="237D16AF" w14:textId="7BFFAEDC"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Valmius- ja jatkuvuudenhallinta</w:t>
      </w:r>
      <w:r>
        <w:rPr>
          <w:noProof/>
        </w:rPr>
        <w:tab/>
      </w:r>
      <w:r>
        <w:rPr>
          <w:noProof/>
        </w:rPr>
        <w:fldChar w:fldCharType="begin"/>
      </w:r>
      <w:r>
        <w:rPr>
          <w:noProof/>
        </w:rPr>
        <w:instrText xml:space="preserve"> PAGEREF _Toc188956177 \h </w:instrText>
      </w:r>
      <w:r>
        <w:rPr>
          <w:noProof/>
        </w:rPr>
      </w:r>
      <w:r>
        <w:rPr>
          <w:noProof/>
        </w:rPr>
        <w:fldChar w:fldCharType="separate"/>
      </w:r>
      <w:r>
        <w:rPr>
          <w:noProof/>
        </w:rPr>
        <w:t>7</w:t>
      </w:r>
      <w:r>
        <w:rPr>
          <w:noProof/>
        </w:rPr>
        <w:fldChar w:fldCharType="end"/>
      </w:r>
    </w:p>
    <w:p w14:paraId="10DC0521" w14:textId="787FF315"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_Toc188956178 \h </w:instrText>
      </w:r>
      <w:r>
        <w:rPr>
          <w:noProof/>
        </w:rPr>
      </w:r>
      <w:r>
        <w:rPr>
          <w:noProof/>
        </w:rPr>
        <w:fldChar w:fldCharType="separate"/>
      </w:r>
      <w:r>
        <w:rPr>
          <w:noProof/>
        </w:rPr>
        <w:t>8</w:t>
      </w:r>
      <w:r>
        <w:rPr>
          <w:noProof/>
        </w:rPr>
        <w:fldChar w:fldCharType="end"/>
      </w:r>
    </w:p>
    <w:p w14:paraId="63BD7663" w14:textId="3B583F5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Palvelujen laadulliset edellytykset</w:t>
      </w:r>
      <w:r>
        <w:rPr>
          <w:noProof/>
        </w:rPr>
        <w:tab/>
      </w:r>
      <w:r>
        <w:rPr>
          <w:noProof/>
        </w:rPr>
        <w:fldChar w:fldCharType="begin"/>
      </w:r>
      <w:r>
        <w:rPr>
          <w:noProof/>
        </w:rPr>
        <w:instrText xml:space="preserve"> PAGEREF _Toc188956179 \h </w:instrText>
      </w:r>
      <w:r>
        <w:rPr>
          <w:noProof/>
        </w:rPr>
      </w:r>
      <w:r>
        <w:rPr>
          <w:noProof/>
        </w:rPr>
        <w:fldChar w:fldCharType="separate"/>
      </w:r>
      <w:r>
        <w:rPr>
          <w:noProof/>
        </w:rPr>
        <w:t>8</w:t>
      </w:r>
      <w:r>
        <w:rPr>
          <w:noProof/>
        </w:rPr>
        <w:fldChar w:fldCharType="end"/>
      </w:r>
    </w:p>
    <w:p w14:paraId="7673A507" w14:textId="44FEE8F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Toimitilat ja välineet</w:t>
      </w:r>
      <w:r>
        <w:rPr>
          <w:noProof/>
        </w:rPr>
        <w:tab/>
      </w:r>
      <w:r>
        <w:rPr>
          <w:noProof/>
        </w:rPr>
        <w:fldChar w:fldCharType="begin"/>
      </w:r>
      <w:r>
        <w:rPr>
          <w:noProof/>
        </w:rPr>
        <w:instrText xml:space="preserve"> PAGEREF _Toc188956180 \h </w:instrText>
      </w:r>
      <w:r>
        <w:rPr>
          <w:noProof/>
        </w:rPr>
      </w:r>
      <w:r>
        <w:rPr>
          <w:noProof/>
        </w:rPr>
        <w:fldChar w:fldCharType="separate"/>
      </w:r>
      <w:r>
        <w:rPr>
          <w:noProof/>
        </w:rPr>
        <w:t>9</w:t>
      </w:r>
      <w:r>
        <w:rPr>
          <w:noProof/>
        </w:rPr>
        <w:fldChar w:fldCharType="end"/>
      </w:r>
    </w:p>
    <w:p w14:paraId="4D8F016B" w14:textId="6E0ABEC9"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Asiakas- ja potilastietojen käsittely ja tietosuoja</w:t>
      </w:r>
      <w:r>
        <w:rPr>
          <w:noProof/>
        </w:rPr>
        <w:tab/>
      </w:r>
      <w:r>
        <w:rPr>
          <w:noProof/>
        </w:rPr>
        <w:fldChar w:fldCharType="begin"/>
      </w:r>
      <w:r>
        <w:rPr>
          <w:noProof/>
        </w:rPr>
        <w:instrText xml:space="preserve"> PAGEREF _Toc188956181 \h </w:instrText>
      </w:r>
      <w:r>
        <w:rPr>
          <w:noProof/>
        </w:rPr>
      </w:r>
      <w:r>
        <w:rPr>
          <w:noProof/>
        </w:rPr>
        <w:fldChar w:fldCharType="separate"/>
      </w:r>
      <w:r>
        <w:rPr>
          <w:noProof/>
        </w:rPr>
        <w:t>10</w:t>
      </w:r>
      <w:r>
        <w:rPr>
          <w:noProof/>
        </w:rPr>
        <w:fldChar w:fldCharType="end"/>
      </w:r>
    </w:p>
    <w:p w14:paraId="023633BA" w14:textId="317C24F4"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Tietojärjestelmät ja teknologian käyttö</w:t>
      </w:r>
      <w:r>
        <w:rPr>
          <w:noProof/>
        </w:rPr>
        <w:tab/>
      </w:r>
      <w:r>
        <w:rPr>
          <w:noProof/>
        </w:rPr>
        <w:fldChar w:fldCharType="begin"/>
      </w:r>
      <w:r>
        <w:rPr>
          <w:noProof/>
        </w:rPr>
        <w:instrText xml:space="preserve"> PAGEREF _Toc188956182 \h </w:instrText>
      </w:r>
      <w:r>
        <w:rPr>
          <w:noProof/>
        </w:rPr>
      </w:r>
      <w:r>
        <w:rPr>
          <w:noProof/>
        </w:rPr>
        <w:fldChar w:fldCharType="separate"/>
      </w:r>
      <w:r>
        <w:rPr>
          <w:noProof/>
        </w:rPr>
        <w:t>12</w:t>
      </w:r>
      <w:r>
        <w:rPr>
          <w:noProof/>
        </w:rPr>
        <w:fldChar w:fldCharType="end"/>
      </w:r>
    </w:p>
    <w:p w14:paraId="746B0F7A" w14:textId="7A2997D3"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_Toc188956183 \h </w:instrText>
      </w:r>
      <w:r>
        <w:rPr>
          <w:noProof/>
        </w:rPr>
      </w:r>
      <w:r>
        <w:rPr>
          <w:noProof/>
        </w:rPr>
        <w:fldChar w:fldCharType="separate"/>
      </w:r>
      <w:r>
        <w:rPr>
          <w:noProof/>
        </w:rPr>
        <w:t>13</w:t>
      </w:r>
      <w:r>
        <w:rPr>
          <w:noProof/>
        </w:rPr>
        <w:fldChar w:fldCharType="end"/>
      </w:r>
    </w:p>
    <w:p w14:paraId="4A3DC245" w14:textId="5D5182EF"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Lääkehoitosuunnitelma</w:t>
      </w:r>
      <w:r>
        <w:rPr>
          <w:noProof/>
        </w:rPr>
        <w:tab/>
      </w:r>
      <w:r>
        <w:rPr>
          <w:noProof/>
        </w:rPr>
        <w:fldChar w:fldCharType="begin"/>
      </w:r>
      <w:r>
        <w:rPr>
          <w:noProof/>
        </w:rPr>
        <w:instrText xml:space="preserve"> PAGEREF _Toc188956184 \h </w:instrText>
      </w:r>
      <w:r>
        <w:rPr>
          <w:noProof/>
        </w:rPr>
      </w:r>
      <w:r>
        <w:rPr>
          <w:noProof/>
        </w:rPr>
        <w:fldChar w:fldCharType="separate"/>
      </w:r>
      <w:r>
        <w:rPr>
          <w:noProof/>
        </w:rPr>
        <w:t>13</w:t>
      </w:r>
      <w:r>
        <w:rPr>
          <w:noProof/>
        </w:rPr>
        <w:fldChar w:fldCharType="end"/>
      </w:r>
    </w:p>
    <w:p w14:paraId="3E52A0B7" w14:textId="30AFB693"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Lääkinnälliset laitteet</w:t>
      </w:r>
      <w:r>
        <w:rPr>
          <w:noProof/>
        </w:rPr>
        <w:tab/>
      </w:r>
      <w:r>
        <w:rPr>
          <w:noProof/>
        </w:rPr>
        <w:fldChar w:fldCharType="begin"/>
      </w:r>
      <w:r>
        <w:rPr>
          <w:noProof/>
        </w:rPr>
        <w:instrText xml:space="preserve"> PAGEREF _Toc188956185 \h </w:instrText>
      </w:r>
      <w:r>
        <w:rPr>
          <w:noProof/>
        </w:rPr>
      </w:r>
      <w:r>
        <w:rPr>
          <w:noProof/>
        </w:rPr>
        <w:fldChar w:fldCharType="separate"/>
      </w:r>
      <w:r>
        <w:rPr>
          <w:noProof/>
        </w:rPr>
        <w:t>14</w:t>
      </w:r>
      <w:r>
        <w:rPr>
          <w:noProof/>
        </w:rPr>
        <w:fldChar w:fldCharType="end"/>
      </w:r>
    </w:p>
    <w:p w14:paraId="02EC698C" w14:textId="73356C9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_Toc188956186 \h </w:instrText>
      </w:r>
      <w:r>
        <w:rPr>
          <w:noProof/>
        </w:rPr>
      </w:r>
      <w:r>
        <w:rPr>
          <w:noProof/>
        </w:rPr>
        <w:fldChar w:fldCharType="separate"/>
      </w:r>
      <w:r>
        <w:rPr>
          <w:noProof/>
        </w:rPr>
        <w:t>15</w:t>
      </w:r>
      <w:r>
        <w:rPr>
          <w:noProof/>
        </w:rPr>
        <w:fldChar w:fldCharType="end"/>
      </w:r>
    </w:p>
    <w:p w14:paraId="4299C3E6" w14:textId="0C77FDBD"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_Toc188956187 \h </w:instrText>
      </w:r>
      <w:r>
        <w:rPr>
          <w:noProof/>
        </w:rPr>
      </w:r>
      <w:r>
        <w:rPr>
          <w:noProof/>
        </w:rPr>
        <w:fldChar w:fldCharType="separate"/>
      </w:r>
      <w:r>
        <w:rPr>
          <w:noProof/>
        </w:rPr>
        <w:t>16</w:t>
      </w:r>
      <w:r>
        <w:rPr>
          <w:noProof/>
        </w:rPr>
        <w:fldChar w:fldCharType="end"/>
      </w:r>
    </w:p>
    <w:p w14:paraId="1FFD368F" w14:textId="2AA43B44"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_Toc188956188 \h </w:instrText>
      </w:r>
      <w:r>
        <w:rPr>
          <w:noProof/>
        </w:rPr>
      </w:r>
      <w:r>
        <w:rPr>
          <w:noProof/>
        </w:rPr>
        <w:fldChar w:fldCharType="separate"/>
      </w:r>
      <w:r>
        <w:rPr>
          <w:noProof/>
        </w:rPr>
        <w:t>19</w:t>
      </w:r>
      <w:r>
        <w:rPr>
          <w:noProof/>
        </w:rPr>
        <w:fldChar w:fldCharType="end"/>
      </w:r>
    </w:p>
    <w:p w14:paraId="5022DAEC" w14:textId="5F0A1D9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_Toc188956189 \h </w:instrText>
      </w:r>
      <w:r>
        <w:rPr>
          <w:noProof/>
        </w:rPr>
      </w:r>
      <w:r>
        <w:rPr>
          <w:noProof/>
        </w:rPr>
        <w:fldChar w:fldCharType="separate"/>
      </w:r>
      <w:r>
        <w:rPr>
          <w:noProof/>
        </w:rPr>
        <w:t>19</w:t>
      </w:r>
      <w:r>
        <w:rPr>
          <w:noProof/>
        </w:rPr>
        <w:fldChar w:fldCharType="end"/>
      </w:r>
    </w:p>
    <w:p w14:paraId="64357ACE" w14:textId="185EE1BE"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_Toc188956190 \h </w:instrText>
      </w:r>
      <w:r>
        <w:rPr>
          <w:noProof/>
        </w:rPr>
      </w:r>
      <w:r>
        <w:rPr>
          <w:noProof/>
        </w:rPr>
        <w:fldChar w:fldCharType="separate"/>
      </w:r>
      <w:r>
        <w:rPr>
          <w:noProof/>
        </w:rPr>
        <w:t>20</w:t>
      </w:r>
      <w:r>
        <w:rPr>
          <w:noProof/>
        </w:rPr>
        <w:fldChar w:fldCharType="end"/>
      </w:r>
    </w:p>
    <w:p w14:paraId="72B52054" w14:textId="3166E25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_Toc188956191 \h </w:instrText>
      </w:r>
      <w:r>
        <w:rPr>
          <w:noProof/>
        </w:rPr>
      </w:r>
      <w:r>
        <w:rPr>
          <w:noProof/>
        </w:rPr>
        <w:fldChar w:fldCharType="separate"/>
      </w:r>
      <w:r>
        <w:rPr>
          <w:noProof/>
        </w:rPr>
        <w:t>20</w:t>
      </w:r>
      <w:r>
        <w:rPr>
          <w:noProof/>
        </w:rPr>
        <w:fldChar w:fldCharType="end"/>
      </w:r>
    </w:p>
    <w:p w14:paraId="29A61B25" w14:textId="772CE03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_Toc188956192 \h </w:instrText>
      </w:r>
      <w:r>
        <w:rPr>
          <w:noProof/>
        </w:rPr>
      </w:r>
      <w:r>
        <w:rPr>
          <w:noProof/>
        </w:rPr>
        <w:fldChar w:fldCharType="separate"/>
      </w:r>
      <w:r>
        <w:rPr>
          <w:noProof/>
        </w:rPr>
        <w:t>21</w:t>
      </w:r>
      <w:r>
        <w:rPr>
          <w:noProof/>
        </w:rPr>
        <w:fldChar w:fldCharType="end"/>
      </w:r>
    </w:p>
    <w:p w14:paraId="646C322E" w14:textId="57D53B8E"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_Toc188956193 \h </w:instrText>
      </w:r>
      <w:r>
        <w:rPr>
          <w:noProof/>
        </w:rPr>
      </w:r>
      <w:r>
        <w:rPr>
          <w:noProof/>
        </w:rPr>
        <w:fldChar w:fldCharType="separate"/>
      </w:r>
      <w:r>
        <w:rPr>
          <w:noProof/>
        </w:rPr>
        <w:t>24</w:t>
      </w:r>
      <w:r>
        <w:rPr>
          <w:noProof/>
        </w:rPr>
        <w:fldChar w:fldCharType="end"/>
      </w:r>
    </w:p>
    <w:p w14:paraId="07B12FE5" w14:textId="77777777" w:rsidR="00DC6CEC" w:rsidRDefault="004B78A7" w:rsidP="00DC6CEC">
      <w:pPr>
        <w:rPr>
          <w:sz w:val="16"/>
          <w:szCs w:val="16"/>
        </w:rPr>
      </w:pPr>
      <w:r>
        <w:fldChar w:fldCharType="end"/>
      </w:r>
      <w:r w:rsidR="00DC6CEC" w:rsidRPr="00DC6CEC">
        <w:rPr>
          <w:sz w:val="16"/>
          <w:szCs w:val="16"/>
        </w:rPr>
        <w:t xml:space="preserve"> </w:t>
      </w:r>
    </w:p>
    <w:p w14:paraId="1F209522" w14:textId="12D8D3F4" w:rsidR="008C0AD2" w:rsidRPr="0032003A" w:rsidRDefault="004B78A7" w:rsidP="0032003A">
      <w:pPr>
        <w:rPr>
          <w:rFonts w:eastAsiaTheme="majorEastAsia" w:cstheme="majorHAnsi"/>
          <w:b/>
          <w:sz w:val="28"/>
          <w:szCs w:val="32"/>
        </w:rPr>
      </w:pPr>
      <w:r>
        <w:br w:type="page"/>
      </w:r>
      <w:bookmarkEnd w:id="0"/>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188956168"/>
      <w:r w:rsidRPr="00A83520">
        <w:lastRenderedPageBreak/>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10B08ADF" w:rsidR="008C0AD2" w:rsidRPr="006654DF" w:rsidRDefault="008C0AD2" w:rsidP="00DD36E8">
      <w:pPr>
        <w:pStyle w:val="Otsikko2"/>
      </w:pPr>
      <w:bookmarkStart w:id="6" w:name="_Toc1885786870"/>
      <w:bookmarkStart w:id="7" w:name="_Toc175740431"/>
      <w:bookmarkStart w:id="8" w:name="_Toc175741894"/>
      <w:bookmarkStart w:id="9" w:name="_Toc175741949"/>
      <w:bookmarkStart w:id="10" w:name="_Toc188357428"/>
      <w:bookmarkStart w:id="11" w:name="_Toc188956169"/>
      <w:r w:rsidRPr="00F108EA">
        <w:t>Palveluntuottajan perustiedot</w:t>
      </w:r>
      <w:bookmarkEnd w:id="6"/>
      <w:bookmarkEnd w:id="7"/>
      <w:bookmarkEnd w:id="8"/>
      <w:bookmarkEnd w:id="9"/>
      <w:bookmarkEnd w:id="10"/>
      <w:bookmarkEnd w:id="11"/>
      <w:r w:rsidR="00CB1B64">
        <w:t>:</w:t>
      </w:r>
    </w:p>
    <w:p w14:paraId="3B45A694" w14:textId="583E1DBB" w:rsidR="008C0AD2" w:rsidRPr="00F43052" w:rsidRDefault="00CB1B64" w:rsidP="00261B98">
      <w:pPr>
        <w:pStyle w:val="Luettelokappale"/>
        <w:numPr>
          <w:ilvl w:val="0"/>
          <w:numId w:val="2"/>
        </w:numPr>
        <w:rPr>
          <w:color w:val="000000" w:themeColor="text1"/>
        </w:rPr>
      </w:pPr>
      <w:r>
        <w:rPr>
          <w:color w:val="000000" w:themeColor="text1"/>
        </w:rPr>
        <w:t>Hoivatie Oy</w:t>
      </w:r>
    </w:p>
    <w:p w14:paraId="7A1453BA" w14:textId="3F46C7C2" w:rsidR="008C0AD2" w:rsidRDefault="00CB1B64" w:rsidP="00261B98">
      <w:pPr>
        <w:pStyle w:val="Luettelokappale"/>
        <w:numPr>
          <w:ilvl w:val="0"/>
          <w:numId w:val="2"/>
        </w:numPr>
        <w:rPr>
          <w:color w:val="000000" w:themeColor="text1"/>
        </w:rPr>
      </w:pPr>
      <w:r w:rsidRPr="00CB1B64">
        <w:rPr>
          <w:color w:val="000000" w:themeColor="text1"/>
        </w:rPr>
        <w:t xml:space="preserve">Y-tunnus: </w:t>
      </w:r>
      <w:proofErr w:type="gramStart"/>
      <w:r w:rsidRPr="00CB1B64">
        <w:rPr>
          <w:color w:val="000000" w:themeColor="text1"/>
        </w:rPr>
        <w:t>3160743-8</w:t>
      </w:r>
      <w:proofErr w:type="gramEnd"/>
      <w:r w:rsidR="008C0AD2" w:rsidRPr="00F43052">
        <w:rPr>
          <w:color w:val="000000" w:themeColor="text1"/>
        </w:rPr>
        <w:t xml:space="preserve"> ja</w:t>
      </w:r>
      <w:r w:rsidR="008D4514">
        <w:rPr>
          <w:color w:val="000000" w:themeColor="text1"/>
        </w:rPr>
        <w:t xml:space="preserve"> </w:t>
      </w:r>
      <w:r w:rsidR="008D4514" w:rsidRPr="008D4514">
        <w:rPr>
          <w:color w:val="000000" w:themeColor="text1"/>
        </w:rPr>
        <w:t xml:space="preserve">OID-tunnus: </w:t>
      </w:r>
      <w:r w:rsidR="00607397" w:rsidRPr="00607397">
        <w:rPr>
          <w:color w:val="000000" w:themeColor="text1"/>
        </w:rPr>
        <w:t>1.2.246.10.31607438.10.94</w:t>
      </w:r>
    </w:p>
    <w:p w14:paraId="5E8835F6" w14:textId="5BE3A653" w:rsidR="00CB1B64" w:rsidRDefault="00CB1B64" w:rsidP="00261B98">
      <w:pPr>
        <w:pStyle w:val="Luettelokappale"/>
        <w:numPr>
          <w:ilvl w:val="0"/>
          <w:numId w:val="2"/>
        </w:numPr>
        <w:rPr>
          <w:color w:val="000000" w:themeColor="text1"/>
        </w:rPr>
      </w:pPr>
      <w:r>
        <w:rPr>
          <w:color w:val="000000" w:themeColor="text1"/>
        </w:rPr>
        <w:t xml:space="preserve">Yhteystiedot: </w:t>
      </w:r>
      <w:proofErr w:type="spellStart"/>
      <w:r>
        <w:rPr>
          <w:color w:val="000000" w:themeColor="text1"/>
        </w:rPr>
        <w:t>Kauppurienkatu</w:t>
      </w:r>
      <w:proofErr w:type="spellEnd"/>
      <w:r>
        <w:rPr>
          <w:color w:val="000000" w:themeColor="text1"/>
        </w:rPr>
        <w:t xml:space="preserve"> 8</w:t>
      </w:r>
      <w:r w:rsidR="008D4514">
        <w:rPr>
          <w:color w:val="000000" w:themeColor="text1"/>
        </w:rPr>
        <w:t>A 4</w:t>
      </w:r>
      <w:r>
        <w:rPr>
          <w:color w:val="000000" w:themeColor="text1"/>
        </w:rPr>
        <w:t>krs 90100 Oulu</w:t>
      </w:r>
    </w:p>
    <w:p w14:paraId="1BC40A82" w14:textId="09103307" w:rsidR="008C0AD2" w:rsidRPr="00F108EA"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188956170"/>
      <w:r w:rsidRPr="00F108EA">
        <w:t>Palveluyksikön perustiedot</w:t>
      </w:r>
      <w:bookmarkEnd w:id="12"/>
      <w:bookmarkEnd w:id="13"/>
      <w:bookmarkEnd w:id="14"/>
      <w:bookmarkEnd w:id="15"/>
      <w:bookmarkEnd w:id="16"/>
      <w:bookmarkEnd w:id="17"/>
    </w:p>
    <w:p w14:paraId="3AFD3AEF" w14:textId="48821FEC" w:rsidR="008C0AD2" w:rsidRPr="00BB2395" w:rsidRDefault="00C802DE" w:rsidP="00261B98">
      <w:pPr>
        <w:pStyle w:val="Luettelokappale"/>
        <w:numPr>
          <w:ilvl w:val="0"/>
          <w:numId w:val="3"/>
        </w:numPr>
        <w:rPr>
          <w:color w:val="000000" w:themeColor="text1"/>
        </w:rPr>
      </w:pPr>
      <w:r>
        <w:rPr>
          <w:color w:val="000000" w:themeColor="text1"/>
        </w:rPr>
        <w:t>Hoivatie Avopalvelut Tampere</w:t>
      </w:r>
    </w:p>
    <w:p w14:paraId="1FCAB818" w14:textId="4A59139B" w:rsidR="008C0AD2" w:rsidRPr="00BB2395" w:rsidRDefault="008C0AD2" w:rsidP="00261B98">
      <w:pPr>
        <w:pStyle w:val="Luettelokappale"/>
        <w:numPr>
          <w:ilvl w:val="0"/>
          <w:numId w:val="3"/>
        </w:numPr>
        <w:rPr>
          <w:color w:val="000000" w:themeColor="text1"/>
        </w:rPr>
      </w:pPr>
      <w:r w:rsidRPr="00BB2395">
        <w:rPr>
          <w:color w:val="000000" w:themeColor="text1"/>
        </w:rPr>
        <w:t>Yhteystiedo</w:t>
      </w:r>
      <w:r w:rsidR="00CB1B64">
        <w:rPr>
          <w:color w:val="000000" w:themeColor="text1"/>
        </w:rPr>
        <w:t xml:space="preserve">t: </w:t>
      </w:r>
      <w:r w:rsidR="00C802DE">
        <w:rPr>
          <w:color w:val="000000" w:themeColor="text1"/>
        </w:rPr>
        <w:t>Haarlankatu 4 B tsto. 4 33230</w:t>
      </w:r>
      <w:r w:rsidR="00CB1B64">
        <w:rPr>
          <w:color w:val="000000" w:themeColor="text1"/>
        </w:rPr>
        <w:t>Tampere</w:t>
      </w:r>
    </w:p>
    <w:p w14:paraId="3F053F52" w14:textId="7EAB8D28" w:rsidR="008C0AD2" w:rsidRDefault="00CB1B64" w:rsidP="00261B98">
      <w:pPr>
        <w:pStyle w:val="Luettelokappale"/>
        <w:numPr>
          <w:ilvl w:val="0"/>
          <w:numId w:val="3"/>
        </w:numPr>
        <w:rPr>
          <w:color w:val="000000" w:themeColor="text1"/>
        </w:rPr>
      </w:pPr>
      <w:r>
        <w:rPr>
          <w:color w:val="000000" w:themeColor="text1"/>
        </w:rPr>
        <w:t xml:space="preserve">Nina Hämäläinen </w:t>
      </w:r>
      <w:r w:rsidR="00D91F17">
        <w:rPr>
          <w:color w:val="000000" w:themeColor="text1"/>
        </w:rPr>
        <w:t xml:space="preserve">palveluesimies </w:t>
      </w:r>
      <w:r>
        <w:rPr>
          <w:color w:val="000000" w:themeColor="text1"/>
        </w:rPr>
        <w:t xml:space="preserve">p. 0447341804 </w:t>
      </w:r>
      <w:hyperlink r:id="rId11" w:history="1">
        <w:r w:rsidRPr="00E92A71">
          <w:rPr>
            <w:rStyle w:val="Hyperlinkki"/>
          </w:rPr>
          <w:t>nina.hamalainen@hoivatie.fi</w:t>
        </w:r>
      </w:hyperlink>
      <w:r>
        <w:rPr>
          <w:color w:val="000000" w:themeColor="text1"/>
        </w:rPr>
        <w:t xml:space="preserve"> </w:t>
      </w:r>
    </w:p>
    <w:p w14:paraId="0E8E7B81" w14:textId="59CDE696" w:rsidR="00D91F17" w:rsidRDefault="00D91F17" w:rsidP="00261B98">
      <w:pPr>
        <w:pStyle w:val="Luettelokappale"/>
        <w:numPr>
          <w:ilvl w:val="0"/>
          <w:numId w:val="3"/>
        </w:numPr>
        <w:rPr>
          <w:color w:val="000000" w:themeColor="text1"/>
        </w:rPr>
      </w:pPr>
      <w:r>
        <w:rPr>
          <w:color w:val="000000" w:themeColor="text1"/>
        </w:rPr>
        <w:t>Sari Heino-Hytönen</w:t>
      </w:r>
      <w:r w:rsidR="001F79ED">
        <w:rPr>
          <w:color w:val="000000" w:themeColor="text1"/>
        </w:rPr>
        <w:t xml:space="preserve"> tiimivastaava</w:t>
      </w:r>
      <w:r>
        <w:rPr>
          <w:color w:val="000000" w:themeColor="text1"/>
        </w:rPr>
        <w:t xml:space="preserve"> p. 0447767762 </w:t>
      </w:r>
      <w:hyperlink r:id="rId12" w:history="1">
        <w:r w:rsidRPr="00E92A71">
          <w:rPr>
            <w:rStyle w:val="Hyperlinkki"/>
          </w:rPr>
          <w:t>sari.heino-hytonen@hoivatie.fi</w:t>
        </w:r>
      </w:hyperlink>
      <w:r>
        <w:rPr>
          <w:color w:val="000000" w:themeColor="text1"/>
        </w:rPr>
        <w:t xml:space="preserve"> </w:t>
      </w:r>
    </w:p>
    <w:p w14:paraId="324A1B0D" w14:textId="18297A60" w:rsidR="00B46CDE" w:rsidRPr="00BB2395" w:rsidRDefault="00B46CDE" w:rsidP="00261B98">
      <w:pPr>
        <w:pStyle w:val="Luettelokappale"/>
        <w:numPr>
          <w:ilvl w:val="0"/>
          <w:numId w:val="3"/>
        </w:numPr>
        <w:rPr>
          <w:color w:val="000000" w:themeColor="text1"/>
        </w:rPr>
      </w:pPr>
      <w:r>
        <w:rPr>
          <w:color w:val="000000" w:themeColor="text1"/>
        </w:rPr>
        <w:t>Asiakasmäärä</w:t>
      </w:r>
      <w:r w:rsidR="00CB1B64">
        <w:rPr>
          <w:color w:val="000000" w:themeColor="text1"/>
        </w:rPr>
        <w:t xml:space="preserve">: </w:t>
      </w:r>
      <w:r w:rsidR="00607397">
        <w:rPr>
          <w:color w:val="000000" w:themeColor="text1"/>
        </w:rPr>
        <w:t>15</w:t>
      </w:r>
    </w:p>
    <w:p w14:paraId="07769E8E" w14:textId="70D8AF36" w:rsidR="008C0AD2" w:rsidRDefault="008C0AD2" w:rsidP="008C0AD2">
      <w:pPr>
        <w:pStyle w:val="Otsikko2"/>
      </w:pPr>
      <w:bookmarkStart w:id="18" w:name="_Toc2062388625"/>
      <w:bookmarkStart w:id="19" w:name="_Toc175740433"/>
      <w:bookmarkStart w:id="20" w:name="_Toc175741896"/>
      <w:bookmarkStart w:id="21" w:name="_Toc175741951"/>
      <w:bookmarkStart w:id="22" w:name="_Toc188357430"/>
      <w:bookmarkStart w:id="23" w:name="_Toc188956171"/>
      <w:r w:rsidRPr="00F108EA">
        <w:t>Palvelut, toiminta-ajatus ja toimintaperiaatteet</w:t>
      </w:r>
      <w:bookmarkEnd w:id="18"/>
      <w:bookmarkEnd w:id="19"/>
      <w:bookmarkEnd w:id="20"/>
      <w:bookmarkEnd w:id="21"/>
      <w:bookmarkEnd w:id="22"/>
      <w:bookmarkEnd w:id="23"/>
    </w:p>
    <w:p w14:paraId="0233EFB2" w14:textId="66D1FA2C" w:rsidR="0085695C" w:rsidRDefault="0085695C" w:rsidP="0085695C">
      <w:pPr>
        <w:spacing w:line="360" w:lineRule="auto"/>
      </w:pPr>
      <w:r>
        <w:t>Hoivatie Avopalvelut Tampere tarjoaa kuntoutuspalveluja ja avohuollon tukitoimenpiteitä lapsille ja nuorille, nuorille aikuisille, työikäisille sekä perheille, jotka tarvitsevat tukea elämänhallintaansa. Palvelujen tarkoituksena on asiakkaiden omien tavoitteiden kirkastaminen sekä niiden toteutumisen tukeminen. Työskentelemme asiakaslähtöisesti tukien asiakkaan osallisuutta, toimijuutta ja arjen voimavaroja. Työskentelymme tukee työ- ja opiskeluelämään suuntautumista, päihteistä irtaantumista sekä terveyttä ja raittiutta edistäviä elämäntapoja. Tavoitteenamme on tukea asiakkaiden mielenterveyttä sekä elämää mielenterveyssairauksien ja oireiden kanssa. Tuemme asiakkaiden itsenäisen ja omannäköisen asumisen onnistumista. Palvelut toteutetaan asiakaslähtöisesti hyödyntäen henkilöstön moniammatillista osaamista ja yhteistyötä eri sidosryhmien kanssa. Tavoitteenamme on, että asiakkaiden läheiset otetaan mukaan työskentelyyn. Työskentelyssä korostuu dialoginen työote sekä osallisuus.</w:t>
      </w:r>
      <w:r w:rsidR="00F76A5E">
        <w:t xml:space="preserve"> Avopalveluiden</w:t>
      </w:r>
      <w:r w:rsidR="00F76A5E" w:rsidRPr="00F76A5E">
        <w:t xml:space="preserve"> toimintaan sisältyy Green Care toiminta-ajatukseen pohjautuvaa ryhmä- ja yksilötyöskentelyä. Creen Care toiminta-ajatus on yksikössä uusi ja siihen kouluttaudutaan, jonka myötä se tulee näkymään yhä enemmän yksikön arjessa.</w:t>
      </w:r>
      <w:r w:rsidR="00F76A5E">
        <w:t xml:space="preserve"> Asiakkaan kanssa t</w:t>
      </w:r>
      <w:r>
        <w:t>yöskentely toteutuu asiakkaan kotona tai muussa luonnollisessa ympäristössä. Käytössämme ovat myös Hoivatien toimitilat, jotka soveltuvat hyvin sekä yksilö- että ryhmätapaamisiin.</w:t>
      </w:r>
    </w:p>
    <w:p w14:paraId="606A40E3" w14:textId="0F121349" w:rsidR="0085695C" w:rsidRDefault="0085695C" w:rsidP="0085695C">
      <w:pPr>
        <w:spacing w:line="360" w:lineRule="auto"/>
      </w:pPr>
      <w:r w:rsidRPr="00EB2B53">
        <w:t xml:space="preserve">Palvelut toteutetaan seuraavina </w:t>
      </w:r>
      <w:r>
        <w:t xml:space="preserve">työmuotoina: sosiaaliohjaus; ammatillinen tukihenkilötyö (lapsille, nuorille ja aikuisille), tehostettu perhetyö, valvotut ja tuetut tapaamiset, sosiaalinen kuntoutus mielenterveys- ja päihdekuntoutujille sekä lastensuojelun jälkihuolto; sekä mielenterveys- ja päihdekuntoutujien tuettuasuminen ja avopäihdekuntoutus. Palveluja tuotetaan Pirkanmaan </w:t>
      </w:r>
      <w:r>
        <w:lastRenderedPageBreak/>
        <w:t xml:space="preserve">hyvinvointialueella. Asiakkaat ohjautuvat palveluihin pääasiassa </w:t>
      </w:r>
      <w:proofErr w:type="spellStart"/>
      <w:r>
        <w:t>Pirhan</w:t>
      </w:r>
      <w:proofErr w:type="spellEnd"/>
      <w:r>
        <w:t xml:space="preserve"> puitesopimusten mukaisesti, mutta myös muilta hyvinvointialueilta. </w:t>
      </w:r>
    </w:p>
    <w:p w14:paraId="0038CED6" w14:textId="772AB12D" w:rsidR="0085695C" w:rsidRDefault="0085695C" w:rsidP="0085695C">
      <w:pPr>
        <w:spacing w:line="360" w:lineRule="auto"/>
      </w:pPr>
      <w:r>
        <w:t xml:space="preserve">Tampereen avopalveluissa tuotetaan myös seuraavia palveluita ratkaisukeskeinen lyhytterapia, neuropsykiatrinen valmennus sekä </w:t>
      </w:r>
      <w:proofErr w:type="spellStart"/>
      <w:r>
        <w:t>KELA:n</w:t>
      </w:r>
      <w:proofErr w:type="spellEnd"/>
      <w:r>
        <w:t xml:space="preserve"> </w:t>
      </w:r>
      <w:proofErr w:type="spellStart"/>
      <w:proofErr w:type="gramStart"/>
      <w:r>
        <w:t>palveluista:Nuotti</w:t>
      </w:r>
      <w:proofErr w:type="spellEnd"/>
      <w:proofErr w:type="gramEnd"/>
      <w:r>
        <w:t xml:space="preserve">- valmennus sekä Oma väylä- kuntoutus </w:t>
      </w:r>
    </w:p>
    <w:p w14:paraId="1E63A303" w14:textId="3BF58F3F" w:rsidR="0085695C" w:rsidRDefault="0085695C" w:rsidP="0085695C">
      <w:pPr>
        <w:spacing w:line="360" w:lineRule="auto"/>
      </w:pPr>
      <w:r>
        <w:t xml:space="preserve">Asiakastyössä käytämme laatumittareina palautetietoista </w:t>
      </w:r>
      <w:proofErr w:type="spellStart"/>
      <w:r>
        <w:t>fit</w:t>
      </w:r>
      <w:proofErr w:type="spellEnd"/>
      <w:r>
        <w:t>-mittaria sekä 3x10D mittaria. Mittarin käytöstä vastaa asiakkaan oma työntekijä. Pirkanmaan hyvinvointialueen asiakasohjaus tai asiakkaan oma sosiaalityöntekijä ohjaavat asiakkaan Tampereen Avon asiakkaaksi. Palvelun soveltuvuutta arvioidaan yhdessä palveluesimiehen</w:t>
      </w:r>
      <w:r w:rsidR="001F105F">
        <w:t xml:space="preserve"> </w:t>
      </w:r>
      <w:r>
        <w:t>kanssa ennen asiakkuuden alkamista. Työskentelyn alkuvaiheessa omatyöntekijä laatii asiakkaan kanssa palvelulle toteuttamissuunnitelman, jossa näkyy asiakkaan ja työskentelyn tavoitteet. Toteuttamissuunnitelmaa päivitetään ja tavoitteita tarkastellaan työskentelyn edetessä säännöllisesti.</w:t>
      </w:r>
    </w:p>
    <w:p w14:paraId="5BED10C9" w14:textId="77777777" w:rsidR="007616AE" w:rsidRPr="007616AE" w:rsidRDefault="007616AE" w:rsidP="007616AE"/>
    <w:p w14:paraId="4C7FC11B" w14:textId="77777777" w:rsidR="008C0AD2" w:rsidRDefault="008C0AD2" w:rsidP="0059558F">
      <w:pPr>
        <w:pStyle w:val="Otsikko1"/>
      </w:pPr>
      <w:bookmarkStart w:id="24" w:name="_Toc175740434"/>
      <w:bookmarkStart w:id="25" w:name="_Toc175741897"/>
      <w:bookmarkStart w:id="26" w:name="_Toc175741952"/>
      <w:bookmarkStart w:id="27" w:name="_Toc188357432"/>
      <w:bookmarkStart w:id="28" w:name="_Toc188956172"/>
      <w:r w:rsidRPr="0059558F">
        <w:t>Omavalvontasuunnitelman</w:t>
      </w:r>
      <w:r w:rsidRPr="00D55226">
        <w:t xml:space="preserve"> laatiminen ja julkaiseminen sekä vastuunjako</w:t>
      </w:r>
      <w:bookmarkEnd w:id="24"/>
      <w:bookmarkEnd w:id="25"/>
      <w:bookmarkEnd w:id="26"/>
      <w:bookmarkEnd w:id="27"/>
      <w:bookmarkEnd w:id="28"/>
      <w:r w:rsidRPr="00D55226">
        <w:t xml:space="preserve"> </w:t>
      </w:r>
    </w:p>
    <w:p w14:paraId="76F7C2D6" w14:textId="77777777" w:rsidR="0008127D" w:rsidRPr="0008127D" w:rsidRDefault="0008127D" w:rsidP="0008127D"/>
    <w:p w14:paraId="355CD03C" w14:textId="0AFB15BC" w:rsidR="008C0AD2" w:rsidRDefault="001F105F" w:rsidP="0008127D">
      <w:pPr>
        <w:spacing w:line="360" w:lineRule="auto"/>
        <w:rPr>
          <w:i/>
          <w:iCs/>
          <w:color w:val="000000" w:themeColor="text1"/>
        </w:rPr>
      </w:pPr>
      <w:r>
        <w:t>Tampereen Avon</w:t>
      </w:r>
      <w:r w:rsidR="007A1473" w:rsidRPr="0008127D">
        <w:t xml:space="preserve"> o</w:t>
      </w:r>
      <w:r w:rsidR="008C0AD2" w:rsidRPr="0008127D">
        <w:t xml:space="preserve">mavalvontasuunnitelma on osa Hoivatie Oy:n </w:t>
      </w:r>
      <w:r w:rsidR="008C0AD2" w:rsidRPr="0008127D">
        <w:rPr>
          <w:color w:val="000000" w:themeColor="text1"/>
        </w:rPr>
        <w:t xml:space="preserve">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w:t>
      </w:r>
      <w:r w:rsidR="00D76D3F" w:rsidRPr="0008127D">
        <w:rPr>
          <w:color w:val="000000" w:themeColor="text1"/>
        </w:rPr>
        <w:t>Omavalvontaohjelma ja s</w:t>
      </w:r>
      <w:r w:rsidR="008C0AD2" w:rsidRPr="0008127D">
        <w:rPr>
          <w:color w:val="000000" w:themeColor="text1"/>
        </w:rPr>
        <w:t>eurantahavain</w:t>
      </w:r>
      <w:r w:rsidR="00D76D3F" w:rsidRPr="0008127D">
        <w:rPr>
          <w:color w:val="000000" w:themeColor="text1"/>
        </w:rPr>
        <w:t xml:space="preserve">toraportti </w:t>
      </w:r>
      <w:r w:rsidR="008C0AD2" w:rsidRPr="0008127D">
        <w:rPr>
          <w:color w:val="000000" w:themeColor="text1"/>
        </w:rPr>
        <w:t xml:space="preserve">julkaistaan Hoivatien verkkosivulla kohdassa </w:t>
      </w:r>
      <w:r w:rsidR="008C0AD2" w:rsidRPr="0008127D">
        <w:rPr>
          <w:i/>
          <w:iCs/>
          <w:color w:val="000000" w:themeColor="text1"/>
        </w:rPr>
        <w:t>Laatu ja vastuullisuus.</w:t>
      </w:r>
    </w:p>
    <w:p w14:paraId="652BA8BC" w14:textId="6C9D1DE6" w:rsidR="0058205C" w:rsidRDefault="00951B5B" w:rsidP="0008127D">
      <w:pPr>
        <w:spacing w:line="360" w:lineRule="auto"/>
        <w:rPr>
          <w:color w:val="000000" w:themeColor="text1"/>
        </w:rPr>
      </w:pPr>
      <w:r w:rsidRPr="00951B5B">
        <w:rPr>
          <w:color w:val="000000" w:themeColor="text1"/>
        </w:rPr>
        <w:t>Omavalvontasuunnitelm</w:t>
      </w:r>
      <w:r w:rsidR="001F105F">
        <w:rPr>
          <w:color w:val="000000" w:themeColor="text1"/>
        </w:rPr>
        <w:t>an on laatinut</w:t>
      </w:r>
      <w:r w:rsidRPr="00951B5B">
        <w:rPr>
          <w:color w:val="000000" w:themeColor="text1"/>
        </w:rPr>
        <w:t xml:space="preserve"> palveluesihenkilö Nina Hämäläinen</w:t>
      </w:r>
      <w:r w:rsidR="001F105F">
        <w:rPr>
          <w:color w:val="000000" w:themeColor="text1"/>
        </w:rPr>
        <w:t>.</w:t>
      </w:r>
      <w:r w:rsidRPr="00951B5B">
        <w:rPr>
          <w:color w:val="000000" w:themeColor="text1"/>
        </w:rPr>
        <w:t xml:space="preserve"> </w:t>
      </w:r>
      <w:r>
        <w:rPr>
          <w:color w:val="000000" w:themeColor="text1"/>
        </w:rPr>
        <w:t>Vuosittain pidettävässä kehittämispäivässä työstetään yhdessä</w:t>
      </w:r>
      <w:r w:rsidR="0017754C">
        <w:rPr>
          <w:color w:val="000000" w:themeColor="text1"/>
        </w:rPr>
        <w:t xml:space="preserve"> koko työyhteisöllä</w:t>
      </w:r>
      <w:r>
        <w:rPr>
          <w:color w:val="000000" w:themeColor="text1"/>
        </w:rPr>
        <w:t xml:space="preserve"> omavalvontasuunnitelmaa vaihtuvien osa-alueiden ympärillä. </w:t>
      </w:r>
      <w:r w:rsidRPr="00951B5B">
        <w:rPr>
          <w:color w:val="000000" w:themeColor="text1"/>
        </w:rPr>
        <w:t>Syksyllä 2024 yksikön kehittämispäivässä koko tiimi työst</w:t>
      </w:r>
      <w:r>
        <w:rPr>
          <w:color w:val="000000" w:themeColor="text1"/>
        </w:rPr>
        <w:t xml:space="preserve">i </w:t>
      </w:r>
      <w:r w:rsidRPr="00951B5B">
        <w:rPr>
          <w:color w:val="000000" w:themeColor="text1"/>
        </w:rPr>
        <w:t>työilmapiiriä ja työhyvinvointia koskevaa kehittämistehtävää</w:t>
      </w:r>
      <w:r>
        <w:rPr>
          <w:color w:val="000000" w:themeColor="text1"/>
        </w:rPr>
        <w:t xml:space="preserve"> osana omavalvontasuunnitelmaa</w:t>
      </w:r>
      <w:r w:rsidRPr="00951B5B">
        <w:rPr>
          <w:color w:val="000000" w:themeColor="text1"/>
        </w:rPr>
        <w:t>.</w:t>
      </w:r>
    </w:p>
    <w:p w14:paraId="763355AF" w14:textId="39DB9E36" w:rsidR="0017754C" w:rsidRDefault="0017754C" w:rsidP="0008127D">
      <w:pPr>
        <w:spacing w:line="360" w:lineRule="auto"/>
        <w:rPr>
          <w:color w:val="000000" w:themeColor="text1"/>
        </w:rPr>
      </w:pPr>
      <w:r w:rsidRPr="0017754C">
        <w:rPr>
          <w:color w:val="000000" w:themeColor="text1"/>
        </w:rPr>
        <w:t>Omavalvontasuunnitelmaa tarkastelemme osana toimintaamme.</w:t>
      </w:r>
      <w:r>
        <w:rPr>
          <w:color w:val="000000" w:themeColor="text1"/>
        </w:rPr>
        <w:t xml:space="preserve"> </w:t>
      </w:r>
      <w:r w:rsidRPr="0017754C">
        <w:rPr>
          <w:color w:val="000000" w:themeColor="text1"/>
        </w:rPr>
        <w:t xml:space="preserve">Keskustelemme ja seuraamme </w:t>
      </w:r>
      <w:r w:rsidR="001F105F">
        <w:rPr>
          <w:color w:val="000000" w:themeColor="text1"/>
        </w:rPr>
        <w:t>Tampereen Avon</w:t>
      </w:r>
      <w:r w:rsidRPr="0017754C">
        <w:rPr>
          <w:color w:val="000000" w:themeColor="text1"/>
        </w:rPr>
        <w:t xml:space="preserve"> kehittämiskohteita viikoittaisissa tiimipalavereissa.</w:t>
      </w:r>
      <w:r w:rsidR="007D7D1C">
        <w:rPr>
          <w:color w:val="000000" w:themeColor="text1"/>
        </w:rPr>
        <w:t xml:space="preserve"> Keräämme asiakaspalautetta kaksi kertaa vuodessa asiakkailta, heidän läheisiltään sekä verkostoilta. </w:t>
      </w:r>
      <w:r w:rsidR="00254478">
        <w:rPr>
          <w:color w:val="000000" w:themeColor="text1"/>
        </w:rPr>
        <w:t xml:space="preserve">Palautetta kerätään myös palvelusta lähteviltä asiakkailta. </w:t>
      </w:r>
      <w:r w:rsidR="007D7D1C">
        <w:rPr>
          <w:color w:val="000000" w:themeColor="text1"/>
        </w:rPr>
        <w:t xml:space="preserve">Lisäksi dokumentoimme IMS-järjestelmään saamamme suullisen ja kirjallisen palautteen. Saamaamme asiakaspalautetta hyödynnämme </w:t>
      </w:r>
      <w:r w:rsidR="00C40665">
        <w:rPr>
          <w:color w:val="000000" w:themeColor="text1"/>
        </w:rPr>
        <w:t xml:space="preserve">omavalvontasuunnitelman laatimisessa ja palveluiden kehittämisessä. </w:t>
      </w:r>
      <w:r>
        <w:rPr>
          <w:color w:val="000000" w:themeColor="text1"/>
        </w:rPr>
        <w:t xml:space="preserve"> </w:t>
      </w:r>
      <w:r w:rsidRPr="0017754C">
        <w:rPr>
          <w:color w:val="000000" w:themeColor="text1"/>
        </w:rPr>
        <w:t xml:space="preserve">Päivitämme omavalvontasuunnitelmaa reaaliaikaisesti, </w:t>
      </w:r>
      <w:r w:rsidRPr="0017754C">
        <w:rPr>
          <w:color w:val="000000" w:themeColor="text1"/>
        </w:rPr>
        <w:lastRenderedPageBreak/>
        <w:t xml:space="preserve">kun yksikön toimintaan, laatuun, palveluihin, tiloihin, turvallisuuteen tai henkilöstön vastuualueisiin tulee muutoksia. </w:t>
      </w:r>
      <w:r>
        <w:rPr>
          <w:color w:val="000000" w:themeColor="text1"/>
        </w:rPr>
        <w:t xml:space="preserve">Neljä kertaa vuodessa </w:t>
      </w:r>
      <w:r w:rsidR="00E447E9">
        <w:rPr>
          <w:color w:val="000000" w:themeColor="text1"/>
        </w:rPr>
        <w:t xml:space="preserve">päivitetään omavalvonnan toteutumisen seurantaraporttia. </w:t>
      </w:r>
    </w:p>
    <w:p w14:paraId="7B97A4B6" w14:textId="35EA64B8" w:rsidR="00951B5B" w:rsidRDefault="001F105F" w:rsidP="0008127D">
      <w:pPr>
        <w:spacing w:line="360" w:lineRule="auto"/>
        <w:rPr>
          <w:color w:val="000000" w:themeColor="text1"/>
        </w:rPr>
      </w:pPr>
      <w:r>
        <w:rPr>
          <w:color w:val="000000" w:themeColor="text1"/>
        </w:rPr>
        <w:t>Tampereen Avon</w:t>
      </w:r>
      <w:r w:rsidR="0058205C">
        <w:rPr>
          <w:color w:val="000000" w:themeColor="text1"/>
        </w:rPr>
        <w:t xml:space="preserve"> omavalvontasuunnitelmasta ja sen seurannasta vastaa palveluesihenkilö Nina Hämäläinen. </w:t>
      </w:r>
      <w:r w:rsidR="008C40C0">
        <w:rPr>
          <w:color w:val="000000" w:themeColor="text1"/>
        </w:rPr>
        <w:t xml:space="preserve">Ninan työparina omavalvontasuunnitelman päivittämisessä sekä tavoitteiden seurannassa, raportoinnissa ja julkaisemisessa toimii tiimivastaava Sari. Omavalvonnan tavoitteiden seurannasta sekä uusien tavoitteiden luomisesta keskustellaan tiimipalavereissa siten, että kaikki työntekijät pääsevät osallisiksi niiden luomisessa. Työntekijät kuittaavat IMS-järjestelmässä omavalvontasuunnitelman luetuksi. </w:t>
      </w:r>
    </w:p>
    <w:p w14:paraId="6AE40948" w14:textId="15D3BE00" w:rsidR="00E447E9" w:rsidRPr="00951B5B" w:rsidRDefault="00E447E9" w:rsidP="0008127D">
      <w:pPr>
        <w:spacing w:line="360" w:lineRule="auto"/>
        <w:rPr>
          <w:color w:val="000000" w:themeColor="text1"/>
        </w:rPr>
      </w:pPr>
      <w:r w:rsidRPr="00E447E9">
        <w:rPr>
          <w:color w:val="000000" w:themeColor="text1"/>
        </w:rPr>
        <w:t>Omavalvontasuunnitelmaa säilytämme</w:t>
      </w:r>
      <w:r w:rsidR="001F105F">
        <w:rPr>
          <w:color w:val="000000" w:themeColor="text1"/>
        </w:rPr>
        <w:t xml:space="preserve"> Tampereen </w:t>
      </w:r>
      <w:proofErr w:type="spellStart"/>
      <w:r w:rsidR="001F105F">
        <w:rPr>
          <w:color w:val="000000" w:themeColor="text1"/>
        </w:rPr>
        <w:t>avon</w:t>
      </w:r>
      <w:proofErr w:type="spellEnd"/>
      <w:r w:rsidR="001F105F">
        <w:rPr>
          <w:color w:val="000000" w:themeColor="text1"/>
        </w:rPr>
        <w:t xml:space="preserve"> toimistolla</w:t>
      </w:r>
      <w:r w:rsidRPr="00E447E9">
        <w:rPr>
          <w:color w:val="000000" w:themeColor="text1"/>
        </w:rPr>
        <w:t xml:space="preserve">. Lisäksi se löytyy Hoivatien </w:t>
      </w:r>
      <w:r w:rsidR="007D7D1C">
        <w:rPr>
          <w:color w:val="000000" w:themeColor="text1"/>
        </w:rPr>
        <w:t xml:space="preserve">henkilöstön </w:t>
      </w:r>
      <w:r w:rsidRPr="00E447E9">
        <w:rPr>
          <w:color w:val="000000" w:themeColor="text1"/>
        </w:rPr>
        <w:t>IMS-järjestelmästä sekä julkaisemme sen Hoivatien internet-sivuilla.</w:t>
      </w:r>
    </w:p>
    <w:p w14:paraId="7B1D33FC" w14:textId="77777777" w:rsidR="00C862C6" w:rsidRPr="00D76D3F" w:rsidRDefault="00C862C6" w:rsidP="00C862C6">
      <w:pPr>
        <w:pStyle w:val="Luettelokappale"/>
        <w:rPr>
          <w:i/>
          <w:iCs/>
          <w:color w:val="000000" w:themeColor="text1"/>
        </w:rPr>
      </w:pPr>
    </w:p>
    <w:p w14:paraId="34DDB567" w14:textId="77777777" w:rsidR="00C862C6" w:rsidRPr="00C862C6" w:rsidRDefault="00C862C6" w:rsidP="00C862C6">
      <w:pPr>
        <w:pStyle w:val="Luettelokappale"/>
        <w:rPr>
          <w:i/>
          <w:iCs/>
          <w:color w:val="FF0000"/>
        </w:rPr>
      </w:pPr>
    </w:p>
    <w:p w14:paraId="5ECA0E29" w14:textId="77777777" w:rsidR="008C0AD2" w:rsidRPr="00D55226" w:rsidRDefault="008C0AD2" w:rsidP="00223323">
      <w:pPr>
        <w:pStyle w:val="Otsikko1"/>
      </w:pPr>
      <w:bookmarkStart w:id="29" w:name="_Toc175740435"/>
      <w:bookmarkStart w:id="30" w:name="_Toc175741898"/>
      <w:bookmarkStart w:id="31" w:name="_Toc175741953"/>
      <w:bookmarkStart w:id="32" w:name="_Toc188357433"/>
      <w:bookmarkStart w:id="33" w:name="_Toc188956173"/>
      <w:r w:rsidRPr="00223323">
        <w:t>Palveluyksikön</w:t>
      </w:r>
      <w:r w:rsidRPr="00D55226">
        <w:t xml:space="preserve"> omavalvonnan toteuttaminen ja menettelytavat</w:t>
      </w:r>
      <w:bookmarkEnd w:id="29"/>
      <w:bookmarkEnd w:id="30"/>
      <w:bookmarkEnd w:id="31"/>
      <w:bookmarkEnd w:id="32"/>
      <w:bookmarkEnd w:id="33"/>
    </w:p>
    <w:p w14:paraId="4DE96007" w14:textId="2EDCE3BC" w:rsidR="008C0AD2" w:rsidRDefault="008C0AD2" w:rsidP="008C0AD2">
      <w:pPr>
        <w:pStyle w:val="Otsikko2"/>
      </w:pPr>
      <w:bookmarkStart w:id="34" w:name="_Toc153534229"/>
      <w:bookmarkStart w:id="35" w:name="_Toc175740436"/>
      <w:bookmarkStart w:id="36" w:name="_Toc175741899"/>
      <w:bookmarkStart w:id="37" w:name="_Toc175741954"/>
      <w:bookmarkStart w:id="38" w:name="_Toc188357434"/>
      <w:bookmarkStart w:id="39" w:name="_Toc188956174"/>
      <w:r w:rsidRPr="00F108EA">
        <w:t>Palvelujen saatavuuden varmistaminen</w:t>
      </w:r>
      <w:bookmarkEnd w:id="34"/>
      <w:bookmarkEnd w:id="35"/>
      <w:bookmarkEnd w:id="36"/>
      <w:bookmarkEnd w:id="37"/>
      <w:bookmarkEnd w:id="38"/>
      <w:bookmarkEnd w:id="39"/>
    </w:p>
    <w:p w14:paraId="091B2233" w14:textId="1F37705D" w:rsidR="008202FE" w:rsidRDefault="008202FE" w:rsidP="002023F2">
      <w:pPr>
        <w:spacing w:line="360" w:lineRule="auto"/>
        <w:ind w:left="284"/>
        <w:rPr>
          <w:lang w:eastAsia="fi-FI"/>
        </w:rPr>
      </w:pPr>
      <w:r>
        <w:rPr>
          <w:lang w:eastAsia="fi-FI"/>
        </w:rPr>
        <w:t>Asiakkaat ohjautuvat</w:t>
      </w:r>
      <w:r w:rsidR="001F105F">
        <w:rPr>
          <w:lang w:eastAsia="fi-FI"/>
        </w:rPr>
        <w:t xml:space="preserve"> Tampereen Avon palveluihin</w:t>
      </w:r>
      <w:r>
        <w:rPr>
          <w:lang w:eastAsia="fi-FI"/>
        </w:rPr>
        <w:t xml:space="preserve"> pääsääntöisesti Pirkanmaan hyvinvointialueen asiakasohjauksen kautta. Asiakasohjaus on tutustunut toimintaa</w:t>
      </w:r>
      <w:r w:rsidR="001F105F">
        <w:rPr>
          <w:lang w:eastAsia="fi-FI"/>
        </w:rPr>
        <w:t>mme</w:t>
      </w:r>
      <w:r>
        <w:rPr>
          <w:lang w:eastAsia="fi-FI"/>
        </w:rPr>
        <w:t xml:space="preserve"> ja työntekijöihin ja heillä on hyvä käsitys</w:t>
      </w:r>
      <w:r w:rsidR="001F105F">
        <w:rPr>
          <w:lang w:eastAsia="fi-FI"/>
        </w:rPr>
        <w:t xml:space="preserve"> osaamisestamme</w:t>
      </w:r>
      <w:r>
        <w:rPr>
          <w:lang w:eastAsia="fi-FI"/>
        </w:rPr>
        <w:t xml:space="preserve">. Palveluesimies Nina saa asiakasohjauksesta palvelupyynnön ja tutustuu asiakkaaseen ja tarvittaessa keskustelee asiakasohjauksen ja/tai asiakkaan sosiaalityöntekijän kanssa palvelun soveltuvuudesta kyseiselle asiakkaalle. Asiakkaat voivat ohjautua myös muilta hyvinvointialueilta esimerkiksi jälkihuollon asiakkaina. </w:t>
      </w:r>
      <w:r w:rsidR="001F105F">
        <w:rPr>
          <w:lang w:eastAsia="fi-FI"/>
        </w:rPr>
        <w:t xml:space="preserve">Kelan palveluihin asiakkaat ohjautuvat Kelan käsittelijöiden toimesta. </w:t>
      </w:r>
    </w:p>
    <w:p w14:paraId="614D5C1C" w14:textId="147A483E" w:rsidR="008202FE" w:rsidRDefault="008202FE" w:rsidP="008202FE">
      <w:pPr>
        <w:spacing w:line="360" w:lineRule="auto"/>
        <w:ind w:left="284"/>
        <w:rPr>
          <w:lang w:eastAsia="fi-FI"/>
        </w:rPr>
      </w:pPr>
      <w:r w:rsidRPr="006F3835">
        <w:rPr>
          <w:lang w:eastAsia="fi-FI"/>
        </w:rPr>
        <w:t>Palveluesihenkilö keskustelee</w:t>
      </w:r>
      <w:r w:rsidR="001F105F">
        <w:rPr>
          <w:lang w:eastAsia="fi-FI"/>
        </w:rPr>
        <w:t xml:space="preserve"> </w:t>
      </w:r>
      <w:r w:rsidRPr="006F3835">
        <w:rPr>
          <w:lang w:eastAsia="fi-FI"/>
        </w:rPr>
        <w:t>työntekijöiden kanssa uudesta asiakkaasta ja hänen tuen tarpeistaan. Arvio palvelun sopivuudesta uudelle asiakkaalle tehdään yhteistyössä</w:t>
      </w:r>
      <w:r>
        <w:rPr>
          <w:lang w:eastAsia="fi-FI"/>
        </w:rPr>
        <w:t xml:space="preserve"> t</w:t>
      </w:r>
      <w:r w:rsidR="001F105F">
        <w:rPr>
          <w:lang w:eastAsia="fi-FI"/>
        </w:rPr>
        <w:t>yöntekijöiden</w:t>
      </w:r>
      <w:r>
        <w:rPr>
          <w:lang w:eastAsia="fi-FI"/>
        </w:rPr>
        <w:t xml:space="preserve"> kanssa</w:t>
      </w:r>
      <w:r w:rsidRPr="006F3835">
        <w:rPr>
          <w:lang w:eastAsia="fi-FI"/>
        </w:rPr>
        <w:t xml:space="preserve">. </w:t>
      </w:r>
      <w:r w:rsidR="001F105F">
        <w:rPr>
          <w:lang w:eastAsia="fi-FI"/>
        </w:rPr>
        <w:t xml:space="preserve">Halutessaan asiakkaalla on mahdollisuus tutustua etukäteen työntekijään ja Avon toimitiloihin. </w:t>
      </w:r>
      <w:r w:rsidRPr="006F3835">
        <w:rPr>
          <w:lang w:eastAsia="fi-FI"/>
        </w:rPr>
        <w:t>Asiakkaalle kerrotaan toiminnasta ja työntekijöiden osaamisesta sekä</w:t>
      </w:r>
      <w:r w:rsidR="001F105F">
        <w:rPr>
          <w:lang w:eastAsia="fi-FI"/>
        </w:rPr>
        <w:t xml:space="preserve"> työskentelyn sisällöstä</w:t>
      </w:r>
      <w:r w:rsidRPr="006F3835">
        <w:rPr>
          <w:lang w:eastAsia="fi-FI"/>
        </w:rPr>
        <w:t xml:space="preserve">. </w:t>
      </w:r>
    </w:p>
    <w:p w14:paraId="719F04EF" w14:textId="5E0F3AF8" w:rsidR="001C14B1" w:rsidRDefault="008E513B" w:rsidP="00E92E0D">
      <w:pPr>
        <w:spacing w:line="360" w:lineRule="auto"/>
        <w:ind w:left="284"/>
        <w:rPr>
          <w:i/>
          <w:iCs/>
        </w:rPr>
      </w:pPr>
      <w:r w:rsidRPr="008E513B">
        <w:t>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2–6 kertaa vuodessa</w:t>
      </w:r>
      <w:r w:rsidR="001C14B1" w:rsidRPr="001C14B1">
        <w:rPr>
          <w:i/>
          <w:iCs/>
        </w:rPr>
        <w:t>.</w:t>
      </w:r>
    </w:p>
    <w:p w14:paraId="4EE67A05" w14:textId="77777777" w:rsidR="001C14B1" w:rsidRDefault="001C14B1" w:rsidP="008E513B">
      <w:pPr>
        <w:spacing w:line="360" w:lineRule="auto"/>
        <w:ind w:left="284"/>
        <w:rPr>
          <w:i/>
          <w:iCs/>
          <w:color w:val="FF0000"/>
        </w:rPr>
      </w:pPr>
    </w:p>
    <w:p w14:paraId="03A47F64" w14:textId="77777777" w:rsidR="00E92E0D" w:rsidRDefault="00E92E0D" w:rsidP="008E513B">
      <w:pPr>
        <w:spacing w:line="360" w:lineRule="auto"/>
        <w:ind w:left="284"/>
        <w:rPr>
          <w:i/>
          <w:iCs/>
          <w:color w:val="FF0000"/>
        </w:rPr>
      </w:pPr>
    </w:p>
    <w:p w14:paraId="21BF9C3F" w14:textId="77777777" w:rsidR="00E92E0D" w:rsidRDefault="00E92E0D" w:rsidP="008E513B">
      <w:pPr>
        <w:spacing w:line="360" w:lineRule="auto"/>
        <w:ind w:left="284"/>
        <w:rPr>
          <w:i/>
          <w:iCs/>
          <w:color w:val="FF0000"/>
        </w:rPr>
      </w:pPr>
    </w:p>
    <w:p w14:paraId="13DB821B" w14:textId="06CE4797" w:rsidR="001C14B1" w:rsidRDefault="00222EC4" w:rsidP="00F81B19">
      <w:pPr>
        <w:spacing w:line="360" w:lineRule="auto"/>
        <w:rPr>
          <w:lang w:eastAsia="fi-FI"/>
        </w:rPr>
      </w:pPr>
      <w:r>
        <w:rPr>
          <w:lang w:eastAsia="fi-FI"/>
        </w:rPr>
        <w:t>Tampereen Avon</w:t>
      </w:r>
      <w:r w:rsidR="001C14B1">
        <w:rPr>
          <w:lang w:eastAsia="fi-FI"/>
        </w:rPr>
        <w:t xml:space="preserve"> palvelua ja asiakkaiden hoitoon pääsyä koskevien riskien hallinta ja tunnistaminen.</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53145F">
            <w:pPr>
              <w:rPr>
                <w:b/>
                <w:bCs/>
              </w:rPr>
            </w:pPr>
            <w:r w:rsidRPr="00EA613A">
              <w:rPr>
                <w:b/>
                <w:bCs/>
              </w:rPr>
              <w:t>Tunnistettu riski</w:t>
            </w:r>
          </w:p>
        </w:tc>
        <w:tc>
          <w:tcPr>
            <w:tcW w:w="3209"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767EFA5A" w14:textId="77777777" w:rsidTr="00EA613A">
        <w:tc>
          <w:tcPr>
            <w:tcW w:w="3209" w:type="dxa"/>
          </w:tcPr>
          <w:p w14:paraId="7CCAF4F4" w14:textId="35E59739" w:rsidR="00EA613A" w:rsidRDefault="002A27C7" w:rsidP="0053145F">
            <w:r>
              <w:t xml:space="preserve">Palvelu ei ole riittävää tai muuten sopivaa asiakkaalle. </w:t>
            </w:r>
          </w:p>
        </w:tc>
        <w:tc>
          <w:tcPr>
            <w:tcW w:w="3209" w:type="dxa"/>
          </w:tcPr>
          <w:p w14:paraId="11242B55" w14:textId="7DFF22E5" w:rsidR="00EA613A" w:rsidRDefault="002A27C7" w:rsidP="0053145F">
            <w:r>
              <w:t xml:space="preserve">Palvelupyynnön tutustumiseen </w:t>
            </w:r>
            <w:r w:rsidR="00222EC4">
              <w:t>ja tarvittaessa lisätietojen kysyminen sosiaalityöntekijältä.</w:t>
            </w:r>
          </w:p>
        </w:tc>
        <w:tc>
          <w:tcPr>
            <w:tcW w:w="3210" w:type="dxa"/>
          </w:tcPr>
          <w:p w14:paraId="339F0491" w14:textId="3FEA979D" w:rsidR="00EA613A" w:rsidRDefault="002A27C7" w:rsidP="0053145F">
            <w:r>
              <w:t xml:space="preserve">palveluesimies Nina </w:t>
            </w:r>
          </w:p>
        </w:tc>
      </w:tr>
      <w:tr w:rsidR="00EA613A" w14:paraId="367ED600" w14:textId="77777777" w:rsidTr="00EA613A">
        <w:tc>
          <w:tcPr>
            <w:tcW w:w="3209" w:type="dxa"/>
          </w:tcPr>
          <w:p w14:paraId="00573A12" w14:textId="6DB801D9" w:rsidR="00EA613A" w:rsidRDefault="002A27C7" w:rsidP="0053145F">
            <w:r>
              <w:t>Asiakkaan pääsy palveluun viivästyy</w:t>
            </w:r>
          </w:p>
        </w:tc>
        <w:tc>
          <w:tcPr>
            <w:tcW w:w="3209" w:type="dxa"/>
          </w:tcPr>
          <w:p w14:paraId="2D5B8341" w14:textId="03F42A17" w:rsidR="00EA613A" w:rsidRDefault="00222EC4" w:rsidP="0053145F">
            <w:r>
              <w:t xml:space="preserve">Palveluesimies huolehtii siitä, että asiakasohjaajilla olisi ajankohtainen tieto asiakaspaikoista. </w:t>
            </w:r>
          </w:p>
        </w:tc>
        <w:tc>
          <w:tcPr>
            <w:tcW w:w="3210" w:type="dxa"/>
          </w:tcPr>
          <w:p w14:paraId="2AC72FBB" w14:textId="446855FF" w:rsidR="00EA613A" w:rsidRDefault="002A27C7" w:rsidP="0053145F">
            <w:r>
              <w:t xml:space="preserve">palveluesimies </w:t>
            </w:r>
            <w:r w:rsidR="00222EC4">
              <w:t>Nina</w:t>
            </w:r>
          </w:p>
        </w:tc>
      </w:tr>
      <w:tr w:rsidR="00EA613A" w14:paraId="0C231EA8" w14:textId="77777777" w:rsidTr="00EA613A">
        <w:tc>
          <w:tcPr>
            <w:tcW w:w="3209" w:type="dxa"/>
          </w:tcPr>
          <w:p w14:paraId="3AE49943" w14:textId="4D1BD201" w:rsidR="00EA613A" w:rsidRDefault="002A27C7" w:rsidP="0053145F">
            <w:r>
              <w:t>Työntekijöiden osaamisen puute</w:t>
            </w:r>
          </w:p>
        </w:tc>
        <w:tc>
          <w:tcPr>
            <w:tcW w:w="3209" w:type="dxa"/>
          </w:tcPr>
          <w:p w14:paraId="6ED88251" w14:textId="6ED99A44" w:rsidR="00EA613A" w:rsidRDefault="002A27C7" w:rsidP="0053145F">
            <w:r>
              <w:t>Täydennyskoulutukset, työnohjaus, Hoivatien muiden asiantuntijoiden konsultointi ja koulutus, asiakkaan tuentarpeeseen tutustuminen ennen palveluun tuloa.</w:t>
            </w:r>
          </w:p>
        </w:tc>
        <w:tc>
          <w:tcPr>
            <w:tcW w:w="3210" w:type="dxa"/>
          </w:tcPr>
          <w:p w14:paraId="030C5B9C" w14:textId="5B3EDF38" w:rsidR="00EA613A" w:rsidRDefault="002A27C7" w:rsidP="0053145F">
            <w:r>
              <w:t xml:space="preserve">palveluesimies Nina </w:t>
            </w:r>
            <w:r w:rsidR="00222EC4">
              <w:t>yhdessä työntekijöiden kanssa</w:t>
            </w:r>
          </w:p>
        </w:tc>
      </w:tr>
    </w:tbl>
    <w:p w14:paraId="7EBABC2E" w14:textId="77777777" w:rsidR="00EA613A" w:rsidRDefault="00EA613A" w:rsidP="0053145F"/>
    <w:p w14:paraId="3A047F6E" w14:textId="4E4C73D4" w:rsidR="008C0AD2" w:rsidRPr="00F108EA" w:rsidRDefault="008C0AD2" w:rsidP="008C0AD2">
      <w:pPr>
        <w:pStyle w:val="Otsikko2"/>
      </w:pPr>
      <w:bookmarkStart w:id="40" w:name="_Toc175740437"/>
      <w:bookmarkStart w:id="41" w:name="_Toc175741900"/>
      <w:bookmarkStart w:id="42" w:name="_Toc175741955"/>
      <w:bookmarkStart w:id="43" w:name="_Toc188357435"/>
      <w:bookmarkStart w:id="44" w:name="_Toc188956175"/>
      <w:r w:rsidRPr="00F108EA">
        <w:t>Palvelujen jatkuvuuden varmistaminen</w:t>
      </w:r>
      <w:bookmarkEnd w:id="40"/>
      <w:bookmarkEnd w:id="41"/>
      <w:bookmarkEnd w:id="42"/>
      <w:bookmarkEnd w:id="43"/>
      <w:bookmarkEnd w:id="44"/>
    </w:p>
    <w:p w14:paraId="195304C1" w14:textId="32212A72" w:rsidR="0081570F" w:rsidRPr="00753428" w:rsidRDefault="008C0AD2" w:rsidP="0081570F">
      <w:pPr>
        <w:pStyle w:val="Otsikko3"/>
        <w:spacing w:line="276" w:lineRule="auto"/>
        <w:rPr>
          <w:rFonts w:eastAsia="Arial" w:cs="Arial"/>
        </w:rPr>
      </w:pPr>
      <w:bookmarkStart w:id="45" w:name="_Toc175741956"/>
      <w:bookmarkStart w:id="46" w:name="_Toc188956176"/>
      <w:r w:rsidRPr="00F108EA">
        <w:rPr>
          <w:rFonts w:eastAsia="Arial" w:cs="Arial"/>
        </w:rPr>
        <w:t>Monialainen yhteistyö ja palvelun koordinointi</w:t>
      </w:r>
      <w:bookmarkEnd w:id="45"/>
      <w:bookmarkEnd w:id="46"/>
    </w:p>
    <w:p w14:paraId="52E6AC85" w14:textId="24BC72D2" w:rsidR="0081570F" w:rsidRPr="005A602F" w:rsidRDefault="00222EC4" w:rsidP="005A602F">
      <w:pPr>
        <w:spacing w:line="360" w:lineRule="auto"/>
      </w:pPr>
      <w:r>
        <w:t>Tampereen Avopalveluissa</w:t>
      </w:r>
      <w:r w:rsidR="0081570F">
        <w:t xml:space="preserve"> </w:t>
      </w:r>
      <w:r w:rsidR="0081570F" w:rsidRPr="006F3835">
        <w:t>tehdään yhteistyötä asiakkaiden eri verkostojen kanssa.</w:t>
      </w:r>
      <w:r>
        <w:t xml:space="preserve"> A</w:t>
      </w:r>
      <w:r w:rsidR="008D2AEC">
        <w:t xml:space="preserve">siakkailla on usein monenlaisia palveluntarpeita. Omaohjaa vastaa asiakkaan verkostojen kanssa tehtävästä yhteistyöstä sekä ohjaa asiakkaan tarvittavien palveluiden piiriin. </w:t>
      </w:r>
      <w:r w:rsidR="0081570F" w:rsidRPr="006F3835">
        <w:t>Yhteistyötä tehdään esimerkiksi erikoissairaanhoidon, aikuissosiaalityön, lastensuojelun, Pirkanmaan hyvinvointialueen asiakasohjausyksiköiden, oppilaitosten, psykiatrian hoitoyksiköiden, terapeuttien, Kelan ja TE- toimiston ym. palveluntarjoajien kanssa. Monialaisessa yhteistyössä tarkoituksena on asiakkaan hyvinvoinnin edistäminen. Täysi-ikäinen asiakas määrittelee, minkä tahojen kanssa yhteistyötä tehdään. Lapsiasiakkaiden kanssa yhteistyöstä sovitaan lapsen ja hänen vanhempiensa sekä oman sosiaalityöntekijän kanssa.</w:t>
      </w:r>
      <w:r w:rsidR="008D2AEC">
        <w:t xml:space="preserve"> Pirkanmaan hyvinvointialueen asiakkaiden kirjaukset tehdään </w:t>
      </w:r>
      <w:proofErr w:type="spellStart"/>
      <w:r w:rsidR="008D2AEC">
        <w:t>Pirhan</w:t>
      </w:r>
      <w:proofErr w:type="spellEnd"/>
      <w:r w:rsidR="008D2AEC">
        <w:t xml:space="preserve"> potilastietojärjestelmään, mikä edesauttaa yhteistyötä osan toimijoista kanssa. </w:t>
      </w:r>
    </w:p>
    <w:p w14:paraId="699AB095" w14:textId="5D64C12C" w:rsidR="008C0AD2" w:rsidRDefault="008C0AD2" w:rsidP="008C0AD2">
      <w:pPr>
        <w:pStyle w:val="Otsikko3"/>
        <w:spacing w:line="276" w:lineRule="auto"/>
        <w:rPr>
          <w:rFonts w:eastAsia="Arial" w:cs="Arial"/>
        </w:rPr>
      </w:pPr>
      <w:bookmarkStart w:id="47" w:name="_Toc750371403"/>
      <w:bookmarkStart w:id="48" w:name="_Toc175741957"/>
      <w:bookmarkStart w:id="49" w:name="_Toc188956177"/>
      <w:r w:rsidRPr="00E36113">
        <w:rPr>
          <w:rFonts w:eastAsia="Arial" w:cs="Arial"/>
        </w:rPr>
        <w:t>Valmius- ja jatkuvuudenhallinta</w:t>
      </w:r>
      <w:bookmarkEnd w:id="47"/>
      <w:bookmarkEnd w:id="48"/>
      <w:bookmarkEnd w:id="49"/>
    </w:p>
    <w:p w14:paraId="1DA18EC7" w14:textId="59FD7146" w:rsidR="00906B52" w:rsidRDefault="00906B52" w:rsidP="00E92E0D">
      <w:pPr>
        <w:spacing w:line="360" w:lineRule="auto"/>
      </w:pPr>
      <w:r>
        <w:t>Hoivatielle on laadittu oma valmiussuunnitelma, jonka täytäntöön panosta</w:t>
      </w:r>
      <w:r w:rsidR="00222EC4">
        <w:t xml:space="preserve"> Tampereen </w:t>
      </w:r>
      <w:proofErr w:type="spellStart"/>
      <w:r w:rsidR="00222EC4">
        <w:t>avon</w:t>
      </w:r>
      <w:proofErr w:type="spellEnd"/>
      <w:r w:rsidR="00222EC4">
        <w:t xml:space="preserve"> osalta</w:t>
      </w:r>
      <w:r w:rsidR="00B22B17">
        <w:t xml:space="preserve"> vastaa palveluesihenkilö Nina. Valmiussuunnitelmassa on suunnitelma siihen, miten toimitaan esimerkiksi häiriötilanteissa, joissa veden- tai sähkönjakelu keskeytyisi.</w:t>
      </w:r>
      <w:r w:rsidR="00222EC4">
        <w:t xml:space="preserve"> Avon toimistolla</w:t>
      </w:r>
      <w:r w:rsidR="00B22B17">
        <w:t xml:space="preserve"> on varauduttu häiriötilanteisiin riittävällä kotivaralla, vesiastioilla, varavirtalähteillä sekä taskulampuilla. </w:t>
      </w:r>
    </w:p>
    <w:p w14:paraId="4986AB18" w14:textId="13BC8154" w:rsidR="00B22B17" w:rsidRDefault="00B22B17" w:rsidP="00222EC4">
      <w:pPr>
        <w:spacing w:line="360" w:lineRule="auto"/>
      </w:pPr>
      <w:r>
        <w:lastRenderedPageBreak/>
        <w:t xml:space="preserve">Palveluesimies Nina vastaa tiimivastaava Sarin kanssa siitä, että työvuoroissa on riittävästi työntekijöitä, lomien ja muiden poissaolojen aikana on sijaisjärjestely kunnossa ja rekrytointi aloitetaan ajoissa työntekijän vaihtuessa. </w:t>
      </w:r>
    </w:p>
    <w:p w14:paraId="2150A397" w14:textId="6C21CE81" w:rsidR="00B22B17" w:rsidRDefault="00B22B17" w:rsidP="00906B52">
      <w:r>
        <w:t xml:space="preserve">Epidemioiden aikana asiakkaita voidaan tavata riittävät turvavälit huomioiden käsihygieniaa noudattaen ja esimerkiksi kasvomaskeja käyttäen. Asiakkaita voidaan tavata myös etäyhteyksien avulla tai ulkona puistossa. </w:t>
      </w:r>
    </w:p>
    <w:p w14:paraId="5081898D" w14:textId="27524216" w:rsidR="00906B52" w:rsidRPr="002023F2" w:rsidRDefault="00222EC4" w:rsidP="00EE1D97">
      <w:r>
        <w:t xml:space="preserve">Tampereen Avon </w:t>
      </w:r>
      <w:r w:rsidR="00EF51B2">
        <w:t xml:space="preserve">toiminnan keskeisimpien jatkuvuutta koskevien riskien hallinta ja tunnistaminen. </w:t>
      </w: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EE1D97">
            <w:pPr>
              <w:rPr>
                <w:b/>
                <w:bCs/>
              </w:rPr>
            </w:pPr>
            <w:r w:rsidRPr="00CA090A">
              <w:rPr>
                <w:b/>
                <w:bCs/>
              </w:rPr>
              <w:t>Tunnistettu riski</w:t>
            </w:r>
          </w:p>
        </w:tc>
        <w:tc>
          <w:tcPr>
            <w:tcW w:w="3209" w:type="dxa"/>
            <w:shd w:val="clear" w:color="auto" w:fill="FFFF99"/>
          </w:tcPr>
          <w:p w14:paraId="26F7F2DA" w14:textId="4FDB3F49" w:rsidR="00CA090A" w:rsidRPr="00CA090A" w:rsidRDefault="00CA090A" w:rsidP="00EE1D97">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EE1D97">
            <w:pPr>
              <w:rPr>
                <w:b/>
                <w:bCs/>
              </w:rPr>
            </w:pPr>
            <w:r w:rsidRPr="00CA090A">
              <w:rPr>
                <w:b/>
                <w:bCs/>
              </w:rPr>
              <w:t>Vastuuhenkilö</w:t>
            </w:r>
          </w:p>
        </w:tc>
      </w:tr>
      <w:tr w:rsidR="00CA090A" w14:paraId="7CB06D22" w14:textId="77777777" w:rsidTr="00CA090A">
        <w:tc>
          <w:tcPr>
            <w:tcW w:w="3209" w:type="dxa"/>
          </w:tcPr>
          <w:p w14:paraId="7DE21A3B" w14:textId="2FFC6C13" w:rsidR="00CA090A" w:rsidRDefault="00B22B17" w:rsidP="00EE1D97">
            <w:r>
              <w:t>Sähkökatkos</w:t>
            </w:r>
          </w:p>
        </w:tc>
        <w:tc>
          <w:tcPr>
            <w:tcW w:w="3209" w:type="dxa"/>
          </w:tcPr>
          <w:p w14:paraId="66155194" w14:textId="05657789" w:rsidR="00CA090A" w:rsidRDefault="00B22B17" w:rsidP="00EE1D97">
            <w:r>
              <w:t>Varavirtalähteet ja taskulamput</w:t>
            </w:r>
          </w:p>
        </w:tc>
        <w:tc>
          <w:tcPr>
            <w:tcW w:w="3210" w:type="dxa"/>
          </w:tcPr>
          <w:p w14:paraId="5AE77640" w14:textId="2F37B059" w:rsidR="00CA090A" w:rsidRDefault="00B22B17" w:rsidP="00EE1D97">
            <w:r>
              <w:t xml:space="preserve">palveluesimies Nina </w:t>
            </w:r>
          </w:p>
        </w:tc>
      </w:tr>
      <w:tr w:rsidR="00CA090A" w14:paraId="42AEE655" w14:textId="77777777" w:rsidTr="00CA090A">
        <w:tc>
          <w:tcPr>
            <w:tcW w:w="3209" w:type="dxa"/>
          </w:tcPr>
          <w:p w14:paraId="1757A32C" w14:textId="0B2DCF3C" w:rsidR="00CA090A" w:rsidRDefault="00B22B17" w:rsidP="00EE1D97">
            <w:r>
              <w:t>Katkos vedenjakelussa</w:t>
            </w:r>
          </w:p>
        </w:tc>
        <w:tc>
          <w:tcPr>
            <w:tcW w:w="3209" w:type="dxa"/>
          </w:tcPr>
          <w:p w14:paraId="181B7F2B" w14:textId="0477BEB1" w:rsidR="00CA090A" w:rsidRDefault="00B22B17" w:rsidP="00EE1D97">
            <w:r>
              <w:t>vesiastiat</w:t>
            </w:r>
            <w:r w:rsidR="004E1E82">
              <w:t xml:space="preserve"> ja vesipullot</w:t>
            </w:r>
          </w:p>
        </w:tc>
        <w:tc>
          <w:tcPr>
            <w:tcW w:w="3210" w:type="dxa"/>
          </w:tcPr>
          <w:p w14:paraId="71EA403A" w14:textId="27C6924C" w:rsidR="00CA090A" w:rsidRDefault="00222EC4" w:rsidP="00EE1D97">
            <w:r>
              <w:t xml:space="preserve">palveluesimies Nina </w:t>
            </w:r>
          </w:p>
        </w:tc>
      </w:tr>
      <w:tr w:rsidR="00CA090A" w14:paraId="0B8BEF2E" w14:textId="77777777" w:rsidTr="00CA090A">
        <w:tc>
          <w:tcPr>
            <w:tcW w:w="3209" w:type="dxa"/>
          </w:tcPr>
          <w:p w14:paraId="4AC72F0F" w14:textId="1151CAF3" w:rsidR="00CA090A" w:rsidRDefault="004E1E82" w:rsidP="00EE1D97">
            <w:r>
              <w:t xml:space="preserve">Epidemiat </w:t>
            </w:r>
          </w:p>
        </w:tc>
        <w:tc>
          <w:tcPr>
            <w:tcW w:w="3209" w:type="dxa"/>
          </w:tcPr>
          <w:p w14:paraId="566526AB" w14:textId="2B3579E2" w:rsidR="00CA090A" w:rsidRDefault="004E1E82" w:rsidP="00EE1D97">
            <w:r>
              <w:t xml:space="preserve">Käsihygieniasta huolehtiminen, turvavälit, maskit, etäisyydet, etätapaamiset tai tapaamiset ulkona. Asiakkaiden ohjeistaminen epidemia aikoina, </w:t>
            </w:r>
          </w:p>
        </w:tc>
        <w:tc>
          <w:tcPr>
            <w:tcW w:w="3210" w:type="dxa"/>
          </w:tcPr>
          <w:p w14:paraId="01894E42" w14:textId="02933209" w:rsidR="00CA090A" w:rsidRDefault="004E1E82" w:rsidP="00EE1D97">
            <w:r>
              <w:t xml:space="preserve">Hygienia vastuuhenkilö Minerva Lappalainen ja Mareena Kontio sekä </w:t>
            </w:r>
            <w:r w:rsidR="00222EC4">
              <w:t>kaikki asiakastyötä tekevät työntekijät</w:t>
            </w:r>
          </w:p>
        </w:tc>
      </w:tr>
      <w:tr w:rsidR="00540F8B" w14:paraId="72509A99" w14:textId="77777777" w:rsidTr="00CA090A">
        <w:tc>
          <w:tcPr>
            <w:tcW w:w="3209" w:type="dxa"/>
          </w:tcPr>
          <w:p w14:paraId="73A371FB" w14:textId="78F0378C" w:rsidR="00540F8B" w:rsidRDefault="00540F8B" w:rsidP="00EE1D97">
            <w:r>
              <w:t>Äkilliset poissaolot</w:t>
            </w:r>
          </w:p>
        </w:tc>
        <w:tc>
          <w:tcPr>
            <w:tcW w:w="3209" w:type="dxa"/>
          </w:tcPr>
          <w:p w14:paraId="6058AAFC" w14:textId="5EC29739" w:rsidR="00540F8B" w:rsidRDefault="00540F8B" w:rsidP="00EE1D97">
            <w:r>
              <w:t>Sijaiskäytäntöjen luominen ja hallinta</w:t>
            </w:r>
          </w:p>
        </w:tc>
        <w:tc>
          <w:tcPr>
            <w:tcW w:w="3210" w:type="dxa"/>
          </w:tcPr>
          <w:p w14:paraId="44A468AD" w14:textId="70780838" w:rsidR="00540F8B" w:rsidRDefault="00540F8B" w:rsidP="00EE1D97">
            <w:r>
              <w:t>Palvelujohtaja Anne Filali ja palveluesihenkilö Nina Hämäläinen</w:t>
            </w:r>
            <w:r w:rsidR="00275A95">
              <w:t xml:space="preserve"> yhdessä Hoivatien </w:t>
            </w:r>
            <w:proofErr w:type="spellStart"/>
            <w:r w:rsidR="00275A95">
              <w:t>HR:n</w:t>
            </w:r>
            <w:proofErr w:type="spellEnd"/>
            <w:r w:rsidR="00275A95">
              <w:t xml:space="preserve"> kanssa</w:t>
            </w:r>
          </w:p>
        </w:tc>
      </w:tr>
    </w:tbl>
    <w:p w14:paraId="5A0CFBC5" w14:textId="6B489A94" w:rsidR="008C0AD2" w:rsidRPr="00CA090A" w:rsidRDefault="008C0AD2" w:rsidP="008C0AD2">
      <w:pPr>
        <w:pStyle w:val="Otsikko2"/>
      </w:pPr>
      <w:bookmarkStart w:id="50" w:name="_Toc1864136885"/>
      <w:bookmarkStart w:id="51" w:name="_Toc175740438"/>
      <w:bookmarkStart w:id="52" w:name="_Toc175741901"/>
      <w:bookmarkStart w:id="53" w:name="_Toc175741958"/>
      <w:bookmarkStart w:id="54" w:name="_Toc188357436"/>
      <w:bookmarkStart w:id="55" w:name="_Toc188956178"/>
      <w:r w:rsidRPr="00CA090A">
        <w:t>Palvelujen turvallisuuden ja laadun varmistaminen</w:t>
      </w:r>
      <w:bookmarkEnd w:id="50"/>
      <w:bookmarkEnd w:id="51"/>
      <w:bookmarkEnd w:id="52"/>
      <w:bookmarkEnd w:id="53"/>
      <w:bookmarkEnd w:id="54"/>
      <w:bookmarkEnd w:id="55"/>
    </w:p>
    <w:p w14:paraId="3F2389C3" w14:textId="56217A53" w:rsidR="008C0AD2" w:rsidRDefault="008C0AD2" w:rsidP="008C0AD2">
      <w:pPr>
        <w:pStyle w:val="Otsikko3"/>
        <w:spacing w:line="276" w:lineRule="auto"/>
        <w:rPr>
          <w:rFonts w:eastAsia="Arial" w:cs="Arial"/>
        </w:rPr>
      </w:pPr>
      <w:bookmarkStart w:id="56" w:name="_Toc175741959"/>
      <w:bookmarkStart w:id="57" w:name="_Toc188956179"/>
      <w:r w:rsidRPr="00F108EA">
        <w:rPr>
          <w:rFonts w:eastAsia="Arial" w:cs="Arial"/>
        </w:rPr>
        <w:t>Palvelu</w:t>
      </w:r>
      <w:r w:rsidR="00CF52EE">
        <w:rPr>
          <w:rFonts w:eastAsia="Arial" w:cs="Arial"/>
        </w:rPr>
        <w:t>j</w:t>
      </w:r>
      <w:r w:rsidRPr="00F108EA">
        <w:rPr>
          <w:rFonts w:eastAsia="Arial" w:cs="Arial"/>
        </w:rPr>
        <w:t>en laadulliset edellytykset</w:t>
      </w:r>
      <w:bookmarkEnd w:id="56"/>
      <w:bookmarkEnd w:id="57"/>
    </w:p>
    <w:p w14:paraId="0276E228" w14:textId="7389D298" w:rsidR="00275517" w:rsidRPr="00275517" w:rsidRDefault="00275517" w:rsidP="00275517">
      <w:r>
        <w:t>Hoivatien Tampereen Avopalveluille</w:t>
      </w:r>
      <w:r w:rsidR="00222EC4">
        <w:t xml:space="preserve"> </w:t>
      </w:r>
      <w:r>
        <w:t xml:space="preserve">on myönnetty 3.9.2024 laatusertifikaatit </w:t>
      </w:r>
      <w:r w:rsidRPr="00275517">
        <w:t>ISO 9001 ja ISO 14001</w:t>
      </w:r>
      <w:r>
        <w:t>. Työskentely ja omavalvonta tapahtuu näiden laatustandardien mukaisesti. Ulkoisten auditointien avulla tarkastellaan</w:t>
      </w:r>
      <w:r w:rsidR="00222EC4">
        <w:t xml:space="preserve"> Tampereen </w:t>
      </w:r>
      <w:proofErr w:type="spellStart"/>
      <w:r w:rsidR="00222EC4">
        <w:t>avon</w:t>
      </w:r>
      <w:proofErr w:type="spellEnd"/>
      <w:r>
        <w:t xml:space="preserve"> toimintaa, tehdään havaintoja ja tarvittaessa muutoksia toimintaan ja käytäntöihin. </w:t>
      </w:r>
    </w:p>
    <w:p w14:paraId="6C2755C7" w14:textId="3BE6F189" w:rsidR="005A602F" w:rsidRDefault="005A602F" w:rsidP="005A602F">
      <w:r w:rsidRPr="006F3835">
        <w:t xml:space="preserve">Asiakastyössä käytämme laatumittarina palautetietoista FIT-mittaria sekä </w:t>
      </w:r>
      <w:r>
        <w:t>3x10D-mittaria.</w:t>
      </w:r>
      <w:r w:rsidRPr="006F3835">
        <w:t xml:space="preserve"> Mittar</w:t>
      </w:r>
      <w:r>
        <w:t>eiden</w:t>
      </w:r>
      <w:r w:rsidRPr="006F3835">
        <w:t xml:space="preserve"> käytöstä vastaa asiakkaan omatyöntekijä. Työskentelyn alkuvaiheessa omatyöntekijä laatii asiakkaan kanssa kuntoutussuunnitelman, jossa näkyy asiakkaan ja työskentelyn tavoitteet. Kuntoutussuunnitelmaa ja tavoitteita tarkastellaan ja päivitetään työskentelyn edetessä säännöllisesti. </w:t>
      </w:r>
    </w:p>
    <w:p w14:paraId="5FC92438" w14:textId="6B15AFEA" w:rsidR="00E8061F" w:rsidRDefault="00E8061F" w:rsidP="005A602F">
      <w:r>
        <w:t xml:space="preserve">Hoivatie kerää asiakaspalautetta asiakkailta ja heidän läheisiltään sekä tilaajilta kaksi kertaa vuodessa. Palautteista saatuja tuloksia käydään läpi tiimipalavereissa ja niiden pohjalta asetetaan toiminnan kehittämistavoitteita. </w:t>
      </w:r>
    </w:p>
    <w:p w14:paraId="4CCAF829" w14:textId="334E4481" w:rsidR="00B00C48" w:rsidRDefault="00B00C48" w:rsidP="005A602F">
      <w:r>
        <w:t>Hoivatiellä on puitesopimus</w:t>
      </w:r>
      <w:r w:rsidR="00222EC4">
        <w:t xml:space="preserve"> tehostetusta perhetyöstä ja avopäihdekuntoutuksesta </w:t>
      </w:r>
      <w:r>
        <w:t>Pirkanmaan hyvinvointialueen kanssa</w:t>
      </w:r>
      <w:r w:rsidR="006526AC">
        <w:t xml:space="preserve">. </w:t>
      </w:r>
      <w:r w:rsidR="00E8061F">
        <w:t xml:space="preserve">Puitesopimuksessa on määritelty palvelulle asetetut ehdottomat laatuvaatimukset. </w:t>
      </w:r>
      <w:r w:rsidR="006526AC">
        <w:t>Olemme sitoutuneet tuottamaan palvelu</w:t>
      </w:r>
      <w:r w:rsidR="00222EC4">
        <w:t>ita</w:t>
      </w:r>
      <w:r w:rsidR="006526AC">
        <w:t xml:space="preserve"> palvelukuvauksen mukaisesti. </w:t>
      </w:r>
      <w:proofErr w:type="spellStart"/>
      <w:r>
        <w:t>Pirhan</w:t>
      </w:r>
      <w:proofErr w:type="spellEnd"/>
      <w:r>
        <w:t xml:space="preserve"> tarkastuskäynneillä sekä asiakasohjaajien tapaamisissa tarkistellaan</w:t>
      </w:r>
      <w:r w:rsidR="00222EC4">
        <w:t xml:space="preserve"> avopalveluiden</w:t>
      </w:r>
      <w:r>
        <w:t xml:space="preserve"> toimintaa sekä arvioidaan</w:t>
      </w:r>
      <w:r w:rsidR="006526AC">
        <w:t xml:space="preserve">, </w:t>
      </w:r>
      <w:r>
        <w:t xml:space="preserve">miten puitesopimuksen mukainen palvelun tuottaminen </w:t>
      </w:r>
      <w:r w:rsidR="00E8061F">
        <w:t>toteutuu.</w:t>
      </w:r>
      <w:r w:rsidR="006526AC">
        <w:t xml:space="preserve"> </w:t>
      </w:r>
      <w:r w:rsidR="00E8061F">
        <w:t xml:space="preserve"> </w:t>
      </w:r>
      <w:proofErr w:type="spellStart"/>
      <w:r w:rsidR="006526AC">
        <w:t>Pirha</w:t>
      </w:r>
      <w:proofErr w:type="spellEnd"/>
      <w:r w:rsidR="006526AC">
        <w:t xml:space="preserve"> kerää omaa asiakaspalautetta syksyisin. </w:t>
      </w:r>
      <w:proofErr w:type="spellStart"/>
      <w:r w:rsidR="007C6C6F">
        <w:t>Pirha</w:t>
      </w:r>
      <w:proofErr w:type="spellEnd"/>
      <w:r w:rsidR="007C6C6F">
        <w:t xml:space="preserve"> toimittaa yksikkökohtaiset </w:t>
      </w:r>
      <w:proofErr w:type="spellStart"/>
      <w:r w:rsidR="007C6C6F">
        <w:t>Qr</w:t>
      </w:r>
      <w:proofErr w:type="spellEnd"/>
      <w:r w:rsidR="007C6C6F">
        <w:t xml:space="preserve">-koodit kyselyyn vastaamiseksi, ja työntekijät informoivat kyselystä asiakkaita ja jakavat </w:t>
      </w:r>
      <w:proofErr w:type="spellStart"/>
      <w:r w:rsidR="007C6C6F">
        <w:t>Gr</w:t>
      </w:r>
      <w:proofErr w:type="spellEnd"/>
      <w:r w:rsidR="007C6C6F">
        <w:t xml:space="preserve">-koodit asiakkaille. </w:t>
      </w:r>
      <w:proofErr w:type="spellStart"/>
      <w:r w:rsidR="006526AC">
        <w:t>Pirhan</w:t>
      </w:r>
      <w:proofErr w:type="spellEnd"/>
      <w:r w:rsidR="006526AC">
        <w:t xml:space="preserve"> internetsivuilla on palautelomake asiakkaille ja heidän läheisilleen jatkuvan palautteen keräämiseksi.  </w:t>
      </w:r>
    </w:p>
    <w:p w14:paraId="087F2EA3" w14:textId="77777777" w:rsidR="00222EC4" w:rsidRDefault="00222EC4" w:rsidP="005A602F"/>
    <w:p w14:paraId="5CD91A1C" w14:textId="77777777" w:rsidR="00222EC4" w:rsidRPr="005A602F" w:rsidRDefault="00222EC4" w:rsidP="005A602F"/>
    <w:p w14:paraId="52867B24" w14:textId="77777777" w:rsidR="00FE74CC" w:rsidRDefault="00FE74CC" w:rsidP="00FE74CC">
      <w:pPr>
        <w:pStyle w:val="Luettelokappale"/>
        <w:rPr>
          <w:rFonts w:eastAsia="Arial" w:cs="Arial"/>
          <w:color w:val="FF0000"/>
        </w:rPr>
      </w:pPr>
    </w:p>
    <w:p w14:paraId="463C2A1E" w14:textId="34D4F7FB" w:rsidR="00FE74CC" w:rsidRPr="002023F2" w:rsidRDefault="00222EC4" w:rsidP="002023F2">
      <w:pPr>
        <w:rPr>
          <w:i/>
          <w:iCs/>
          <w:color w:val="FF0000"/>
        </w:rPr>
      </w:pPr>
      <w:bookmarkStart w:id="58" w:name="_Hlk195645024"/>
      <w:r w:rsidRPr="00222EC4">
        <w:t xml:space="preserve">Tampereen Avon </w:t>
      </w:r>
      <w:r w:rsidR="00FE74CC">
        <w:t>laatuvaatimukset ja laadunhallinnan toteuttamistavat</w:t>
      </w:r>
      <w:r w:rsidR="004D32A8">
        <w:t xml:space="preserve">. </w:t>
      </w:r>
      <w:bookmarkEnd w:id="58"/>
    </w:p>
    <w:tbl>
      <w:tblPr>
        <w:tblStyle w:val="TaulukkoRuudukko"/>
        <w:tblW w:w="9694" w:type="dxa"/>
        <w:tblInd w:w="-5" w:type="dxa"/>
        <w:tblLook w:val="04A0" w:firstRow="1" w:lastRow="0" w:firstColumn="1" w:lastColumn="0" w:noHBand="0" w:noVBand="1"/>
      </w:tblPr>
      <w:tblGrid>
        <w:gridCol w:w="1757"/>
        <w:gridCol w:w="2540"/>
        <w:gridCol w:w="2772"/>
        <w:gridCol w:w="2674"/>
      </w:tblGrid>
      <w:tr w:rsidR="00FE74CC" w14:paraId="1BB66CCB" w14:textId="77777777" w:rsidTr="00FE74CC">
        <w:tc>
          <w:tcPr>
            <w:tcW w:w="1757" w:type="dxa"/>
            <w:shd w:val="clear" w:color="auto" w:fill="FFFF99"/>
          </w:tcPr>
          <w:p w14:paraId="2304143E" w14:textId="77777777" w:rsidR="00FE74CC" w:rsidRPr="00466E2C" w:rsidRDefault="00FE74CC" w:rsidP="00767E6B">
            <w:pPr>
              <w:pStyle w:val="Luettelokappale"/>
              <w:ind w:left="0"/>
              <w:rPr>
                <w:b/>
                <w:bCs/>
              </w:rPr>
            </w:pPr>
            <w:bookmarkStart w:id="59" w:name="_Hlk195644985"/>
            <w:r w:rsidRPr="00466E2C">
              <w:rPr>
                <w:b/>
                <w:bCs/>
              </w:rPr>
              <w:t>Laatuvaatimus</w:t>
            </w:r>
          </w:p>
        </w:tc>
        <w:tc>
          <w:tcPr>
            <w:tcW w:w="2540" w:type="dxa"/>
            <w:shd w:val="clear" w:color="auto" w:fill="FFFF99"/>
          </w:tcPr>
          <w:p w14:paraId="6E894A9D" w14:textId="77777777" w:rsidR="00FE74CC" w:rsidRPr="00466E2C" w:rsidRDefault="00FE74CC" w:rsidP="00767E6B">
            <w:pPr>
              <w:pStyle w:val="Luettelokappale"/>
              <w:ind w:left="0"/>
              <w:rPr>
                <w:b/>
                <w:bCs/>
              </w:rPr>
            </w:pPr>
            <w:r w:rsidRPr="00466E2C">
              <w:rPr>
                <w:b/>
                <w:bCs/>
              </w:rPr>
              <w:t>Kuvaus</w:t>
            </w:r>
          </w:p>
        </w:tc>
        <w:tc>
          <w:tcPr>
            <w:tcW w:w="2772" w:type="dxa"/>
            <w:shd w:val="clear" w:color="auto" w:fill="FFFF99"/>
          </w:tcPr>
          <w:p w14:paraId="24005CCD" w14:textId="77777777" w:rsidR="00FE74CC" w:rsidRPr="00466E2C" w:rsidRDefault="00FE74CC" w:rsidP="00767E6B">
            <w:pPr>
              <w:pStyle w:val="Luettelokappale"/>
              <w:ind w:left="0"/>
              <w:rPr>
                <w:b/>
                <w:bCs/>
              </w:rPr>
            </w:pPr>
            <w:r w:rsidRPr="00466E2C">
              <w:rPr>
                <w:b/>
                <w:bCs/>
              </w:rPr>
              <w:t>Mittarit</w:t>
            </w:r>
          </w:p>
        </w:tc>
        <w:tc>
          <w:tcPr>
            <w:tcW w:w="2625" w:type="dxa"/>
            <w:shd w:val="clear" w:color="auto" w:fill="FFFF99"/>
          </w:tcPr>
          <w:p w14:paraId="3CF4F060" w14:textId="6BF2E43C" w:rsidR="00FE74CC" w:rsidRPr="00466E2C" w:rsidRDefault="00FE74CC" w:rsidP="00767E6B">
            <w:pPr>
              <w:pStyle w:val="Luettelokappale"/>
              <w:ind w:left="0"/>
              <w:rPr>
                <w:b/>
                <w:bCs/>
              </w:rPr>
            </w:pPr>
            <w:r w:rsidRPr="00466E2C">
              <w:rPr>
                <w:b/>
                <w:bCs/>
              </w:rPr>
              <w:t>Keinoja</w:t>
            </w:r>
            <w:r w:rsidR="004476CA">
              <w:rPr>
                <w:b/>
                <w:bCs/>
              </w:rPr>
              <w:t xml:space="preserve"> </w:t>
            </w:r>
          </w:p>
        </w:tc>
      </w:tr>
      <w:tr w:rsidR="004476CA" w14:paraId="5B987F7A" w14:textId="77777777" w:rsidTr="00FE74CC">
        <w:tc>
          <w:tcPr>
            <w:tcW w:w="1757" w:type="dxa"/>
            <w:shd w:val="clear" w:color="auto" w:fill="FFFFCC"/>
          </w:tcPr>
          <w:p w14:paraId="40785A06" w14:textId="77777777" w:rsidR="00FE74CC" w:rsidRDefault="00FE74CC" w:rsidP="00767E6B">
            <w:pPr>
              <w:pStyle w:val="Luettelokappale"/>
              <w:ind w:left="0"/>
              <w:jc w:val="left"/>
            </w:pPr>
            <w:r>
              <w:t>Turvallisen tavallinen arki</w:t>
            </w:r>
          </w:p>
        </w:tc>
        <w:tc>
          <w:tcPr>
            <w:tcW w:w="2540" w:type="dxa"/>
          </w:tcPr>
          <w:p w14:paraId="64226D72" w14:textId="38BBFE3E" w:rsidR="00FE74CC" w:rsidRDefault="00FE74CC" w:rsidP="00767E6B">
            <w:pPr>
              <w:pStyle w:val="Luettelokappale"/>
              <w:ind w:left="0"/>
              <w:jc w:val="left"/>
            </w:pPr>
            <w:r>
              <w:t>Yksi</w:t>
            </w:r>
            <w:r w:rsidR="0082730D">
              <w:t>l</w:t>
            </w:r>
            <w:r>
              <w:t>öllinen tuki ja ohjaus</w:t>
            </w:r>
          </w:p>
          <w:p w14:paraId="17CDA361" w14:textId="77777777" w:rsidR="00FE74CC" w:rsidRDefault="00FE74CC" w:rsidP="00767E6B">
            <w:pPr>
              <w:pStyle w:val="Luettelokappale"/>
              <w:ind w:left="0"/>
              <w:jc w:val="left"/>
            </w:pPr>
          </w:p>
          <w:p w14:paraId="63201645" w14:textId="497D43AC" w:rsidR="00FE74CC" w:rsidRDefault="00FE74CC" w:rsidP="00767E6B">
            <w:pPr>
              <w:pStyle w:val="Luettelokappale"/>
              <w:ind w:left="0"/>
              <w:jc w:val="left"/>
            </w:pPr>
            <w:r>
              <w:t>Turvallinen arki ja ympäristö</w:t>
            </w:r>
          </w:p>
          <w:p w14:paraId="61033E57" w14:textId="77777777" w:rsidR="00FE74CC" w:rsidRDefault="00FE74CC" w:rsidP="00767E6B">
            <w:pPr>
              <w:pStyle w:val="Luettelokappale"/>
              <w:ind w:left="0"/>
              <w:jc w:val="left"/>
            </w:pPr>
          </w:p>
          <w:p w14:paraId="547B7150" w14:textId="77777777" w:rsidR="00FE74CC" w:rsidRDefault="00FE74CC" w:rsidP="00767E6B">
            <w:pPr>
              <w:pStyle w:val="Luettelokappale"/>
              <w:ind w:left="0"/>
              <w:jc w:val="left"/>
            </w:pPr>
            <w:r>
              <w:t>Sosiaalisen verkoston ylläpito ja vahvistaminen</w:t>
            </w:r>
          </w:p>
          <w:p w14:paraId="1EB6DE82" w14:textId="77777777" w:rsidR="00FE74CC" w:rsidRDefault="00FE74CC" w:rsidP="00767E6B">
            <w:pPr>
              <w:pStyle w:val="Luettelokappale"/>
              <w:ind w:left="0"/>
              <w:jc w:val="left"/>
            </w:pPr>
          </w:p>
          <w:p w14:paraId="6882EFE6" w14:textId="77777777" w:rsidR="00FE74CC" w:rsidRDefault="00FE74CC" w:rsidP="00767E6B">
            <w:pPr>
              <w:pStyle w:val="Luettelokappale"/>
              <w:ind w:left="0"/>
              <w:jc w:val="left"/>
            </w:pPr>
            <w:r>
              <w:t>Osallisuuden ja itsemääräämisoikeuden varmistaminen</w:t>
            </w:r>
          </w:p>
          <w:p w14:paraId="023A401F" w14:textId="77777777" w:rsidR="00FE74CC" w:rsidRDefault="00FE74CC" w:rsidP="00767E6B">
            <w:pPr>
              <w:pStyle w:val="Luettelokappale"/>
              <w:ind w:left="0"/>
              <w:jc w:val="left"/>
            </w:pPr>
          </w:p>
          <w:p w14:paraId="1A70DECC" w14:textId="77777777" w:rsidR="00FE74CC" w:rsidRDefault="00FE74CC" w:rsidP="00767E6B">
            <w:pPr>
              <w:pStyle w:val="Luettelokappale"/>
              <w:ind w:left="0"/>
              <w:jc w:val="left"/>
            </w:pPr>
            <w:r>
              <w:t>Kunnioittava kohtaaminen</w:t>
            </w:r>
          </w:p>
          <w:p w14:paraId="1F92002C" w14:textId="77777777" w:rsidR="00C301BA" w:rsidRDefault="00C301BA" w:rsidP="00767E6B">
            <w:pPr>
              <w:pStyle w:val="Luettelokappale"/>
              <w:ind w:left="0"/>
              <w:jc w:val="left"/>
            </w:pPr>
          </w:p>
          <w:p w14:paraId="5945581A" w14:textId="77777777" w:rsidR="0053494C" w:rsidRDefault="00900C09" w:rsidP="00767E6B">
            <w:pPr>
              <w:pStyle w:val="Luettelokappale"/>
              <w:ind w:left="0"/>
              <w:jc w:val="left"/>
            </w:pPr>
            <w:r>
              <w:t>Vanhemmuuden tu</w:t>
            </w:r>
            <w:r w:rsidR="0053494C">
              <w:t>keminen</w:t>
            </w:r>
          </w:p>
          <w:p w14:paraId="4A31463E" w14:textId="3296ABB0" w:rsidR="00C301BA" w:rsidRDefault="0053494C" w:rsidP="00767E6B">
            <w:pPr>
              <w:pStyle w:val="Luettelokappale"/>
              <w:ind w:left="0"/>
              <w:jc w:val="left"/>
            </w:pPr>
            <w:r>
              <w:t xml:space="preserve"> </w:t>
            </w:r>
          </w:p>
          <w:p w14:paraId="5ED1731A" w14:textId="77777777" w:rsidR="0053494C" w:rsidRDefault="0053494C" w:rsidP="00767E6B">
            <w:pPr>
              <w:pStyle w:val="Luettelokappale"/>
              <w:ind w:left="0"/>
              <w:jc w:val="left"/>
            </w:pPr>
            <w:r>
              <w:t>Turvallinen lapsuus</w:t>
            </w:r>
          </w:p>
          <w:p w14:paraId="516247D7" w14:textId="77777777" w:rsidR="0053494C" w:rsidRDefault="0053494C" w:rsidP="00767E6B">
            <w:pPr>
              <w:pStyle w:val="Luettelokappale"/>
              <w:ind w:left="0"/>
              <w:jc w:val="left"/>
            </w:pPr>
          </w:p>
          <w:p w14:paraId="0FBA9884" w14:textId="63696283" w:rsidR="0053494C" w:rsidRDefault="0053494C" w:rsidP="00767E6B">
            <w:pPr>
              <w:pStyle w:val="Luettelokappale"/>
              <w:ind w:left="0"/>
              <w:jc w:val="left"/>
            </w:pPr>
            <w:r>
              <w:t>Sosiaalisuus ja ryhmätaidot</w:t>
            </w:r>
          </w:p>
        </w:tc>
        <w:tc>
          <w:tcPr>
            <w:tcW w:w="2772" w:type="dxa"/>
          </w:tcPr>
          <w:p w14:paraId="0479BCBA" w14:textId="34201851" w:rsidR="00FE74CC" w:rsidRDefault="00C301BA" w:rsidP="00767E6B">
            <w:pPr>
              <w:pStyle w:val="Luettelokappale"/>
              <w:ind w:left="0"/>
              <w:jc w:val="left"/>
            </w:pPr>
            <w:r>
              <w:t xml:space="preserve">Palautetietoinen </w:t>
            </w:r>
            <w:proofErr w:type="spellStart"/>
            <w:r>
              <w:t>Fit</w:t>
            </w:r>
            <w:proofErr w:type="spellEnd"/>
            <w:r>
              <w:t xml:space="preserve">-mittari </w:t>
            </w:r>
            <w:r w:rsidR="00FE74CC">
              <w:t>Asiakastyytyväisyyskysely</w:t>
            </w:r>
          </w:p>
          <w:p w14:paraId="4D49DB99" w14:textId="0B8E5270" w:rsidR="00FE74CC" w:rsidRDefault="00FE74CC" w:rsidP="00767E6B">
            <w:pPr>
              <w:pStyle w:val="Luettelokappale"/>
              <w:ind w:left="0"/>
              <w:jc w:val="left"/>
            </w:pPr>
            <w:r>
              <w:t>(</w:t>
            </w:r>
            <w:r w:rsidR="0082730D">
              <w:t>2</w:t>
            </w:r>
            <w:r>
              <w:t>x/vuosi</w:t>
            </w:r>
            <w:r w:rsidR="0082730D">
              <w:t>, asiakkuuden päättyessä</w:t>
            </w:r>
            <w:r>
              <w:t>)</w:t>
            </w:r>
          </w:p>
          <w:p w14:paraId="73414296" w14:textId="0CD488FB" w:rsidR="00C301BA" w:rsidRDefault="00C301BA" w:rsidP="00767E6B">
            <w:pPr>
              <w:pStyle w:val="Luettelokappale"/>
              <w:ind w:left="0"/>
              <w:jc w:val="left"/>
            </w:pPr>
            <w:r>
              <w:t>3x10D-elämäntilannemittari</w:t>
            </w:r>
          </w:p>
          <w:p w14:paraId="257A66FB" w14:textId="77777777" w:rsidR="00FE74CC" w:rsidRDefault="00FE74CC" w:rsidP="00767E6B">
            <w:pPr>
              <w:pStyle w:val="Luettelokappale"/>
              <w:ind w:left="0"/>
              <w:jc w:val="left"/>
            </w:pPr>
          </w:p>
          <w:p w14:paraId="63CD8253" w14:textId="77777777" w:rsidR="00FE74CC" w:rsidRDefault="00FE74CC" w:rsidP="00767E6B">
            <w:pPr>
              <w:pStyle w:val="Luettelokappale"/>
              <w:ind w:left="0"/>
              <w:jc w:val="left"/>
            </w:pPr>
            <w:r>
              <w:t>NPS: läheiset, tilaaja</w:t>
            </w:r>
          </w:p>
          <w:p w14:paraId="5E0D8D81" w14:textId="77777777" w:rsidR="00FE74CC" w:rsidRDefault="00FE74CC" w:rsidP="00767E6B">
            <w:pPr>
              <w:pStyle w:val="Luettelokappale"/>
              <w:ind w:left="0"/>
              <w:jc w:val="left"/>
            </w:pPr>
            <w:r>
              <w:t>(1x/vuosi)</w:t>
            </w:r>
          </w:p>
          <w:p w14:paraId="48FA8885" w14:textId="77777777" w:rsidR="00FE74CC" w:rsidRDefault="00FE74CC" w:rsidP="00767E6B">
            <w:pPr>
              <w:pStyle w:val="Luettelokappale"/>
              <w:ind w:left="0"/>
              <w:jc w:val="left"/>
            </w:pPr>
          </w:p>
          <w:p w14:paraId="10C50951" w14:textId="6B84B14B" w:rsidR="00FE74CC" w:rsidRDefault="00FE74CC" w:rsidP="00767E6B">
            <w:pPr>
              <w:pStyle w:val="Luettelokappale"/>
              <w:ind w:left="0"/>
              <w:jc w:val="left"/>
            </w:pPr>
            <w:r>
              <w:t xml:space="preserve">Asiakasturvallisuuteen liittyvät poikkeamat </w:t>
            </w:r>
          </w:p>
          <w:p w14:paraId="72031AED" w14:textId="77777777" w:rsidR="00FE74CC" w:rsidRDefault="00FE74CC" w:rsidP="00767E6B">
            <w:pPr>
              <w:pStyle w:val="Luettelokappale"/>
              <w:ind w:left="0"/>
              <w:jc w:val="left"/>
            </w:pPr>
          </w:p>
          <w:p w14:paraId="7C2CE045" w14:textId="77777777" w:rsidR="00FE74CC" w:rsidRDefault="00FE74CC" w:rsidP="00767E6B">
            <w:pPr>
              <w:pStyle w:val="Luettelokappale"/>
              <w:ind w:left="0"/>
              <w:jc w:val="left"/>
            </w:pPr>
            <w:r>
              <w:t>Lääkepoikkeamat</w:t>
            </w:r>
          </w:p>
          <w:p w14:paraId="311C132F" w14:textId="77777777" w:rsidR="00C301BA" w:rsidRDefault="00C301BA" w:rsidP="00767E6B">
            <w:pPr>
              <w:pStyle w:val="Luettelokappale"/>
              <w:ind w:left="0"/>
              <w:jc w:val="left"/>
            </w:pPr>
          </w:p>
          <w:p w14:paraId="5703D357" w14:textId="73A75227" w:rsidR="00C301BA" w:rsidRDefault="00C301BA" w:rsidP="00767E6B">
            <w:pPr>
              <w:pStyle w:val="Luettelokappale"/>
              <w:ind w:left="0"/>
              <w:jc w:val="left"/>
            </w:pPr>
            <w:proofErr w:type="spellStart"/>
            <w:r>
              <w:t>Pirhan</w:t>
            </w:r>
            <w:proofErr w:type="spellEnd"/>
            <w:r>
              <w:t xml:space="preserve"> käyttämät </w:t>
            </w:r>
            <w:proofErr w:type="gramStart"/>
            <w:r>
              <w:t>omat</w:t>
            </w:r>
            <w:proofErr w:type="gramEnd"/>
            <w:r>
              <w:t xml:space="preserve"> mittari, heidän oman </w:t>
            </w:r>
            <w:proofErr w:type="gramStart"/>
            <w:r>
              <w:t>asiakastyytyväisyyden</w:t>
            </w:r>
            <w:proofErr w:type="gramEnd"/>
            <w:r>
              <w:t xml:space="preserve"> kartoittamiseksi</w:t>
            </w:r>
          </w:p>
          <w:p w14:paraId="26910C6C" w14:textId="77777777" w:rsidR="00FE74CC" w:rsidRDefault="00FE74CC" w:rsidP="00767E6B">
            <w:pPr>
              <w:pStyle w:val="Luettelokappale"/>
              <w:ind w:left="0"/>
              <w:jc w:val="left"/>
            </w:pPr>
          </w:p>
          <w:p w14:paraId="25966141" w14:textId="5097C492" w:rsidR="00FE74CC" w:rsidRPr="00781F9F" w:rsidRDefault="00FE74CC" w:rsidP="00767E6B">
            <w:pPr>
              <w:pStyle w:val="Luettelokappale"/>
              <w:ind w:left="0"/>
              <w:jc w:val="left"/>
              <w:rPr>
                <w:i/>
                <w:iCs/>
                <w:color w:val="FF0000"/>
              </w:rPr>
            </w:pPr>
          </w:p>
        </w:tc>
        <w:tc>
          <w:tcPr>
            <w:tcW w:w="2625" w:type="dxa"/>
            <w:vMerge w:val="restart"/>
          </w:tcPr>
          <w:p w14:paraId="111A32E0" w14:textId="4B80DF1F" w:rsidR="00794865" w:rsidRDefault="00C301BA" w:rsidP="00767E6B">
            <w:pPr>
              <w:pStyle w:val="Luettelokappale"/>
              <w:ind w:left="0"/>
            </w:pPr>
            <w:r>
              <w:t xml:space="preserve">Omaohjaaja kerää </w:t>
            </w:r>
            <w:proofErr w:type="spellStart"/>
            <w:r>
              <w:t>Fit</w:t>
            </w:r>
            <w:proofErr w:type="spellEnd"/>
            <w:r>
              <w:t xml:space="preserve">-palautetta omilta asiakkailtaan viikoittain. </w:t>
            </w:r>
          </w:p>
          <w:p w14:paraId="3A647D9C" w14:textId="77777777" w:rsidR="00794865" w:rsidRDefault="00794865" w:rsidP="00767E6B">
            <w:pPr>
              <w:pStyle w:val="Luettelokappale"/>
              <w:ind w:left="0"/>
            </w:pPr>
          </w:p>
          <w:p w14:paraId="151DC22C" w14:textId="6BCBD026" w:rsidR="00FE74CC" w:rsidRPr="00794865" w:rsidRDefault="00FE74CC" w:rsidP="00767E6B">
            <w:pPr>
              <w:pStyle w:val="Luettelokappale"/>
              <w:ind w:left="0"/>
              <w:rPr>
                <w:color w:val="000000" w:themeColor="text1"/>
              </w:rPr>
            </w:pPr>
            <w:r w:rsidRPr="00794865">
              <w:rPr>
                <w:color w:val="000000" w:themeColor="text1"/>
              </w:rPr>
              <w:t>Omaohjaajatoimintamalli</w:t>
            </w:r>
          </w:p>
          <w:p w14:paraId="31AED75F" w14:textId="77777777" w:rsidR="00FE74CC" w:rsidRDefault="00FE74CC" w:rsidP="00767E6B">
            <w:pPr>
              <w:pStyle w:val="Luettelokappale"/>
              <w:ind w:left="0"/>
            </w:pPr>
          </w:p>
          <w:p w14:paraId="749C9063" w14:textId="307F8B54" w:rsidR="00FE74CC" w:rsidRDefault="00821AFA" w:rsidP="00767E6B">
            <w:pPr>
              <w:pStyle w:val="Luettelokappale"/>
              <w:ind w:left="0"/>
            </w:pPr>
            <w:r>
              <w:t>Toteuttamissuunnitelman tai kuntoutussuunnitelman laatiminen; omaohjaaja ja asiakas yhteistyössä</w:t>
            </w:r>
          </w:p>
          <w:p w14:paraId="2C200EB7" w14:textId="77777777" w:rsidR="00821AFA" w:rsidRDefault="00821AFA" w:rsidP="00767E6B">
            <w:pPr>
              <w:pStyle w:val="Luettelokappale"/>
              <w:ind w:left="0"/>
            </w:pPr>
          </w:p>
          <w:p w14:paraId="355C275E" w14:textId="7CE8618F" w:rsidR="00FE74CC" w:rsidRDefault="00FE74CC" w:rsidP="00767E6B">
            <w:pPr>
              <w:pStyle w:val="Luettelokappale"/>
              <w:ind w:left="0"/>
            </w:pPr>
            <w:r>
              <w:t>Yhteis</w:t>
            </w:r>
            <w:r w:rsidR="00821AFA">
              <w:t>öllinen toiminta ja ryhmät</w:t>
            </w:r>
          </w:p>
          <w:p w14:paraId="2B5F0F4D" w14:textId="77777777" w:rsidR="00FE74CC" w:rsidRDefault="00FE74CC" w:rsidP="00767E6B">
            <w:pPr>
              <w:pStyle w:val="Luettelokappale"/>
              <w:ind w:left="0"/>
            </w:pPr>
          </w:p>
          <w:p w14:paraId="78DAC1C1" w14:textId="77777777" w:rsidR="00FE74CC" w:rsidRDefault="00FE74CC" w:rsidP="00767E6B">
            <w:pPr>
              <w:pStyle w:val="Luettelokappale"/>
              <w:ind w:left="0"/>
            </w:pPr>
            <w:r>
              <w:t>Tiimipalaverikäytäntö</w:t>
            </w:r>
          </w:p>
          <w:p w14:paraId="7B47FF92" w14:textId="77777777" w:rsidR="00FE74CC" w:rsidRDefault="00FE74CC" w:rsidP="00767E6B">
            <w:pPr>
              <w:pStyle w:val="Luettelokappale"/>
              <w:ind w:left="0"/>
            </w:pPr>
          </w:p>
          <w:p w14:paraId="14248AFD" w14:textId="77777777" w:rsidR="00FE74CC" w:rsidRDefault="00FE74CC" w:rsidP="00767E6B">
            <w:pPr>
              <w:pStyle w:val="Luettelokappale"/>
              <w:ind w:left="0"/>
            </w:pPr>
            <w:r>
              <w:t>Poikkeamaprosessi</w:t>
            </w:r>
          </w:p>
          <w:p w14:paraId="0821AB57" w14:textId="77777777" w:rsidR="004476CA" w:rsidRDefault="004476CA" w:rsidP="00767E6B">
            <w:pPr>
              <w:pStyle w:val="Luettelokappale"/>
              <w:ind w:left="0"/>
            </w:pPr>
          </w:p>
          <w:p w14:paraId="58F4C4A1" w14:textId="575C9560" w:rsidR="00FE74CC" w:rsidRDefault="00FE74CC" w:rsidP="00767E6B">
            <w:pPr>
              <w:pStyle w:val="Luettelokappale"/>
              <w:ind w:left="0"/>
            </w:pPr>
            <w:r>
              <w:t>Riskienarviointi</w:t>
            </w:r>
            <w:r w:rsidR="004476CA">
              <w:t xml:space="preserve"> </w:t>
            </w:r>
          </w:p>
          <w:p w14:paraId="68516926" w14:textId="77777777" w:rsidR="004476CA" w:rsidRDefault="004476CA" w:rsidP="00767E6B">
            <w:pPr>
              <w:pStyle w:val="Luettelokappale"/>
              <w:ind w:left="0"/>
            </w:pPr>
          </w:p>
          <w:p w14:paraId="4068DCF3" w14:textId="77777777" w:rsidR="00FE74CC" w:rsidRDefault="00FE74CC" w:rsidP="00767E6B">
            <w:pPr>
              <w:pStyle w:val="Luettelokappale"/>
              <w:ind w:left="0"/>
            </w:pPr>
            <w:r>
              <w:t>Omavalvontapäivät</w:t>
            </w:r>
          </w:p>
          <w:p w14:paraId="11F13EBB" w14:textId="77777777" w:rsidR="00FE74CC" w:rsidRDefault="00FE74CC" w:rsidP="00767E6B">
            <w:pPr>
              <w:pStyle w:val="Luettelokappale"/>
              <w:ind w:left="0"/>
            </w:pPr>
          </w:p>
          <w:p w14:paraId="6F004759" w14:textId="77777777" w:rsidR="00FE74CC" w:rsidRDefault="00FE74CC" w:rsidP="00767E6B">
            <w:pPr>
              <w:pStyle w:val="Luettelokappale"/>
              <w:ind w:left="0"/>
            </w:pPr>
            <w:r>
              <w:t>Ulkoinen auditointi/ISO 9001</w:t>
            </w:r>
          </w:p>
          <w:p w14:paraId="78BE231B" w14:textId="77777777" w:rsidR="00FE74CC" w:rsidRDefault="00FE74CC" w:rsidP="00767E6B">
            <w:pPr>
              <w:pStyle w:val="Luettelokappale"/>
              <w:ind w:left="0"/>
            </w:pPr>
          </w:p>
          <w:p w14:paraId="3155B3BA" w14:textId="2F25E9F3" w:rsidR="00FE74CC" w:rsidRDefault="00FE74CC" w:rsidP="00767E6B">
            <w:pPr>
              <w:pStyle w:val="Luettelokappale"/>
              <w:ind w:left="0"/>
            </w:pPr>
            <w:r>
              <w:t>Omavalvontakysely</w:t>
            </w:r>
            <w:r w:rsidR="0082730D">
              <w:t>t</w:t>
            </w:r>
          </w:p>
          <w:p w14:paraId="3FDCB638" w14:textId="77777777" w:rsidR="00FE74CC" w:rsidRDefault="00FE74CC" w:rsidP="00767E6B">
            <w:pPr>
              <w:pStyle w:val="Luettelokappale"/>
              <w:ind w:left="0"/>
            </w:pPr>
          </w:p>
          <w:p w14:paraId="11475F68" w14:textId="730029ED" w:rsidR="00FE74CC" w:rsidRDefault="00FE74CC" w:rsidP="00767E6B">
            <w:pPr>
              <w:pStyle w:val="Luettelokappale"/>
              <w:ind w:left="0"/>
            </w:pPr>
            <w:r>
              <w:t>Vuosikello</w:t>
            </w:r>
            <w:r w:rsidR="004476CA">
              <w:t>n toteuttaminen</w:t>
            </w:r>
          </w:p>
          <w:p w14:paraId="3D754A0E" w14:textId="77777777" w:rsidR="004476CA" w:rsidRDefault="004476CA" w:rsidP="00767E6B">
            <w:pPr>
              <w:pStyle w:val="Luettelokappale"/>
              <w:ind w:left="0"/>
            </w:pPr>
          </w:p>
          <w:p w14:paraId="330A5EE3" w14:textId="427B1CAE" w:rsidR="004476CA" w:rsidRDefault="00794865" w:rsidP="00767E6B">
            <w:pPr>
              <w:pStyle w:val="Luettelokappale"/>
              <w:ind w:left="0"/>
            </w:pPr>
            <w:r>
              <w:t>K</w:t>
            </w:r>
            <w:r w:rsidR="004476CA">
              <w:t>oulutussuunnitelma</w:t>
            </w:r>
          </w:p>
          <w:p w14:paraId="7A23E32F" w14:textId="77777777" w:rsidR="00FE74CC" w:rsidRDefault="00FE74CC" w:rsidP="00767E6B">
            <w:pPr>
              <w:pStyle w:val="Luettelokappale"/>
              <w:ind w:left="0"/>
            </w:pPr>
          </w:p>
          <w:p w14:paraId="26571941" w14:textId="5FFFB665" w:rsidR="004476CA" w:rsidRDefault="004476CA" w:rsidP="00767E6B">
            <w:pPr>
              <w:pStyle w:val="Luettelokappale"/>
              <w:ind w:left="0"/>
            </w:pPr>
            <w:r>
              <w:t>Perehdyttämisprosessi</w:t>
            </w:r>
          </w:p>
          <w:p w14:paraId="58A95170" w14:textId="77777777" w:rsidR="004476CA" w:rsidRDefault="004476CA" w:rsidP="00767E6B">
            <w:pPr>
              <w:pStyle w:val="Luettelokappale"/>
              <w:ind w:left="0"/>
            </w:pPr>
          </w:p>
          <w:p w14:paraId="4DCF6A13" w14:textId="433A157C" w:rsidR="00FE74CC" w:rsidRDefault="00FE74CC" w:rsidP="00767E6B">
            <w:pPr>
              <w:pStyle w:val="Luettelokappale"/>
              <w:ind w:left="0"/>
            </w:pPr>
            <w:r>
              <w:t>Ajantasaiset tehtävänkuvat</w:t>
            </w:r>
          </w:p>
          <w:p w14:paraId="2925393D" w14:textId="77777777" w:rsidR="00FE74CC" w:rsidRDefault="00FE74CC" w:rsidP="00767E6B">
            <w:pPr>
              <w:pStyle w:val="Luettelokappale"/>
              <w:ind w:left="0"/>
            </w:pPr>
          </w:p>
          <w:p w14:paraId="1411A6F0" w14:textId="79F39CE9" w:rsidR="00FE74CC" w:rsidRDefault="00FE74CC" w:rsidP="00767E6B">
            <w:pPr>
              <w:pStyle w:val="Luettelokappale"/>
              <w:ind w:left="0"/>
            </w:pPr>
            <w:r>
              <w:t>Työnohj</w:t>
            </w:r>
            <w:r w:rsidR="00821AFA">
              <w:t>a</w:t>
            </w:r>
            <w:r>
              <w:t>us</w:t>
            </w:r>
          </w:p>
          <w:p w14:paraId="44467D2C" w14:textId="77777777" w:rsidR="00A41868" w:rsidRDefault="00A41868" w:rsidP="00767E6B">
            <w:pPr>
              <w:pStyle w:val="Luettelokappale"/>
              <w:ind w:left="0"/>
            </w:pPr>
          </w:p>
          <w:p w14:paraId="3B1F93C9" w14:textId="1318241D" w:rsidR="00A41868" w:rsidRDefault="00A41868" w:rsidP="00767E6B">
            <w:pPr>
              <w:pStyle w:val="Luettelokappale"/>
              <w:ind w:left="0"/>
            </w:pPr>
            <w:r>
              <w:t>Henkilöstön kehittämis- ja työhyvinvointipäivät</w:t>
            </w:r>
          </w:p>
          <w:p w14:paraId="043E0D7F" w14:textId="77777777" w:rsidR="00FE74CC" w:rsidRDefault="00FE74CC" w:rsidP="00767E6B">
            <w:pPr>
              <w:pStyle w:val="Luettelokappale"/>
              <w:ind w:left="0"/>
            </w:pPr>
          </w:p>
        </w:tc>
      </w:tr>
      <w:tr w:rsidR="004476CA" w14:paraId="62F5A194" w14:textId="77777777" w:rsidTr="00FE74CC">
        <w:tc>
          <w:tcPr>
            <w:tcW w:w="1757" w:type="dxa"/>
            <w:shd w:val="clear" w:color="auto" w:fill="FFFFCC"/>
          </w:tcPr>
          <w:p w14:paraId="045F49F5" w14:textId="77777777" w:rsidR="00FE74CC" w:rsidRDefault="00FE74CC" w:rsidP="00767E6B">
            <w:pPr>
              <w:pStyle w:val="Luettelokappale"/>
              <w:ind w:left="0"/>
              <w:jc w:val="left"/>
            </w:pPr>
            <w:r>
              <w:t>Vaikuttava palvelu</w:t>
            </w:r>
          </w:p>
        </w:tc>
        <w:tc>
          <w:tcPr>
            <w:tcW w:w="2540" w:type="dxa"/>
          </w:tcPr>
          <w:p w14:paraId="56A4FF4A" w14:textId="77777777" w:rsidR="00FE74CC" w:rsidRPr="00CF4006" w:rsidRDefault="00FE74CC" w:rsidP="00767E6B">
            <w:pPr>
              <w:jc w:val="left"/>
            </w:pPr>
            <w:r w:rsidRPr="00CF4006">
              <w:t xml:space="preserve">Palvelu vastaa asiakkaan tuentarpeeseen ja tuottaa hänelle hyötyä. </w:t>
            </w:r>
          </w:p>
          <w:p w14:paraId="12E29812" w14:textId="77777777" w:rsidR="00FE74CC" w:rsidRPr="00CF4006" w:rsidRDefault="00FE74CC" w:rsidP="00767E6B">
            <w:pPr>
              <w:pStyle w:val="Luettelokappale"/>
              <w:jc w:val="left"/>
            </w:pPr>
          </w:p>
          <w:p w14:paraId="589B22F4" w14:textId="77777777" w:rsidR="00FE74CC" w:rsidRPr="00821AFA" w:rsidRDefault="003F15E5" w:rsidP="00767E6B">
            <w:pPr>
              <w:pStyle w:val="Luettelokappale"/>
              <w:ind w:left="0"/>
              <w:jc w:val="left"/>
            </w:pPr>
            <w:r w:rsidRPr="00821AFA">
              <w:t>Asiakas hyötyy palvelusta konkreettisesti esimerkiksi uusien taitojen, voimavarojen tai suunnan löytymisen myötä. Vahvistaa elämänhallintaa, tukee arjessa selviytymistä ja toimintakykyä, ennaltaehkäisee tilanteen vaikeutumista.</w:t>
            </w:r>
          </w:p>
          <w:p w14:paraId="64C7D1F9" w14:textId="3ADAE952" w:rsidR="003F15E5" w:rsidRDefault="003F15E5" w:rsidP="00767E6B">
            <w:pPr>
              <w:pStyle w:val="Luettelokappale"/>
              <w:ind w:left="0"/>
              <w:jc w:val="left"/>
            </w:pPr>
          </w:p>
        </w:tc>
        <w:tc>
          <w:tcPr>
            <w:tcW w:w="2772" w:type="dxa"/>
          </w:tcPr>
          <w:p w14:paraId="7915CE0F" w14:textId="77777777" w:rsidR="00821AFA" w:rsidRDefault="00821AFA" w:rsidP="00767E6B">
            <w:pPr>
              <w:pStyle w:val="Luettelokappale"/>
              <w:ind w:left="0"/>
              <w:jc w:val="left"/>
            </w:pPr>
            <w:r>
              <w:t xml:space="preserve">3x10D- elämäntilannemittari </w:t>
            </w:r>
          </w:p>
          <w:p w14:paraId="0EAC0B86" w14:textId="77777777" w:rsidR="00821AFA" w:rsidRDefault="00821AFA" w:rsidP="00767E6B">
            <w:pPr>
              <w:pStyle w:val="Luettelokappale"/>
              <w:ind w:left="0"/>
              <w:jc w:val="left"/>
            </w:pPr>
          </w:p>
          <w:p w14:paraId="5129901F" w14:textId="74AB13DA" w:rsidR="00821AFA" w:rsidRPr="00716A6E" w:rsidRDefault="00821AFA" w:rsidP="00767E6B">
            <w:pPr>
              <w:pStyle w:val="Luettelokappale"/>
              <w:ind w:left="0"/>
              <w:jc w:val="left"/>
            </w:pPr>
            <w:r>
              <w:t xml:space="preserve">Omaohjaaja laatii kuukausittain asiakkaan kanssa väliarvion, jossa arvioidaan työskentelyn tavoitteiden saavuttamista. </w:t>
            </w:r>
          </w:p>
        </w:tc>
        <w:tc>
          <w:tcPr>
            <w:tcW w:w="2625" w:type="dxa"/>
            <w:vMerge/>
          </w:tcPr>
          <w:p w14:paraId="428AD40C" w14:textId="77777777" w:rsidR="00FE74CC" w:rsidRDefault="00FE74CC" w:rsidP="00767E6B">
            <w:pPr>
              <w:pStyle w:val="Luettelokappale"/>
              <w:ind w:left="0"/>
            </w:pPr>
          </w:p>
        </w:tc>
      </w:tr>
      <w:tr w:rsidR="004476CA" w14:paraId="3646C58A" w14:textId="77777777" w:rsidTr="00FE74CC">
        <w:tc>
          <w:tcPr>
            <w:tcW w:w="1757" w:type="dxa"/>
            <w:shd w:val="clear" w:color="auto" w:fill="FFFFCC"/>
          </w:tcPr>
          <w:p w14:paraId="0444A713" w14:textId="77777777" w:rsidR="00FE74CC" w:rsidRDefault="00FE74CC" w:rsidP="00767E6B">
            <w:pPr>
              <w:pStyle w:val="Luettelokappale"/>
              <w:ind w:left="0"/>
              <w:jc w:val="left"/>
            </w:pPr>
            <w:r>
              <w:t>Vaatimuksen-</w:t>
            </w:r>
          </w:p>
          <w:p w14:paraId="58CA447D" w14:textId="77777777" w:rsidR="00FE74CC" w:rsidRDefault="00FE74CC" w:rsidP="00767E6B">
            <w:pPr>
              <w:pStyle w:val="Luettelokappale"/>
              <w:ind w:left="0"/>
              <w:jc w:val="left"/>
            </w:pPr>
            <w:r>
              <w:t>mukaisuus</w:t>
            </w:r>
          </w:p>
        </w:tc>
        <w:tc>
          <w:tcPr>
            <w:tcW w:w="2540" w:type="dxa"/>
          </w:tcPr>
          <w:p w14:paraId="62B25F47" w14:textId="45343CB6" w:rsidR="00FE74CC" w:rsidRDefault="00FE74CC" w:rsidP="00767E6B">
            <w:pPr>
              <w:pStyle w:val="Luettelokappale"/>
              <w:ind w:left="0"/>
              <w:jc w:val="left"/>
            </w:pPr>
            <w:r>
              <w:t>Palvelu täyttää lakien,</w:t>
            </w:r>
            <w:r w:rsidR="0082730D">
              <w:t xml:space="preserve"> viranomaisten, </w:t>
            </w:r>
            <w:r>
              <w:t>sopimusten ja Hoivatien vaatimukset.</w:t>
            </w:r>
          </w:p>
        </w:tc>
        <w:tc>
          <w:tcPr>
            <w:tcW w:w="2772" w:type="dxa"/>
          </w:tcPr>
          <w:p w14:paraId="6FFE07E6" w14:textId="12BF2D3B" w:rsidR="00FE74CC" w:rsidRPr="0082730D" w:rsidRDefault="00FE74CC" w:rsidP="00767E6B">
            <w:pPr>
              <w:pStyle w:val="Luettelokappale"/>
              <w:ind w:left="0"/>
              <w:jc w:val="left"/>
            </w:pPr>
            <w:r w:rsidRPr="0082730D">
              <w:t>Omavalvonnan seurantaraportoin</w:t>
            </w:r>
            <w:r w:rsidR="0082730D">
              <w:t>nin toteutuminen</w:t>
            </w:r>
          </w:p>
        </w:tc>
        <w:tc>
          <w:tcPr>
            <w:tcW w:w="2625" w:type="dxa"/>
            <w:vMerge/>
          </w:tcPr>
          <w:p w14:paraId="7F81EBFA" w14:textId="77777777" w:rsidR="00FE74CC" w:rsidRDefault="00FE74CC" w:rsidP="00767E6B">
            <w:pPr>
              <w:pStyle w:val="Luettelokappale"/>
              <w:ind w:left="0"/>
            </w:pPr>
          </w:p>
        </w:tc>
      </w:tr>
      <w:tr w:rsidR="004476CA" w14:paraId="231A2EAE" w14:textId="77777777" w:rsidTr="00FE74CC">
        <w:tc>
          <w:tcPr>
            <w:tcW w:w="1757" w:type="dxa"/>
            <w:shd w:val="clear" w:color="auto" w:fill="FFFFCC"/>
          </w:tcPr>
          <w:p w14:paraId="54151261" w14:textId="63485D23" w:rsidR="00FE74CC" w:rsidRDefault="0082730D" w:rsidP="00767E6B">
            <w:pPr>
              <w:pStyle w:val="Luettelokappale"/>
              <w:ind w:left="0"/>
              <w:jc w:val="left"/>
            </w:pPr>
            <w:r>
              <w:lastRenderedPageBreak/>
              <w:t>Osaava ja h</w:t>
            </w:r>
            <w:r w:rsidR="00FE74CC">
              <w:t>yvinvoiva henkilöstö</w:t>
            </w:r>
          </w:p>
        </w:tc>
        <w:tc>
          <w:tcPr>
            <w:tcW w:w="2540" w:type="dxa"/>
          </w:tcPr>
          <w:p w14:paraId="476EE582" w14:textId="0459902E" w:rsidR="00FE74CC" w:rsidRDefault="00FE74CC" w:rsidP="00767E6B">
            <w:pPr>
              <w:pStyle w:val="Luettelokappale"/>
              <w:ind w:left="0"/>
              <w:jc w:val="left"/>
            </w:pPr>
            <w:r>
              <w:t>Hyvinvoivat työntekijät ovat ammattitaitoisia ja kehittävät toimintaa</w:t>
            </w:r>
            <w:r w:rsidR="007345C6">
              <w:t xml:space="preserve"> jatkuvan periaatteen mukaisesti</w:t>
            </w:r>
            <w:r w:rsidR="0082730D">
              <w:t>.</w:t>
            </w:r>
          </w:p>
        </w:tc>
        <w:tc>
          <w:tcPr>
            <w:tcW w:w="2772" w:type="dxa"/>
          </w:tcPr>
          <w:p w14:paraId="04679701" w14:textId="7DB5C039" w:rsidR="00FE74CC" w:rsidRDefault="00FE74CC" w:rsidP="00767E6B">
            <w:pPr>
              <w:pStyle w:val="Luettelokappale"/>
              <w:ind w:left="0"/>
              <w:jc w:val="left"/>
            </w:pPr>
            <w:r>
              <w:t>NPS ja henkilöstökysely</w:t>
            </w:r>
          </w:p>
          <w:p w14:paraId="1518AE9F" w14:textId="77777777" w:rsidR="00FE74CC" w:rsidRDefault="00FE74CC" w:rsidP="00767E6B">
            <w:pPr>
              <w:pStyle w:val="Luettelokappale"/>
              <w:ind w:left="0"/>
              <w:jc w:val="left"/>
            </w:pPr>
            <w:r>
              <w:t>(2x/vuosi)</w:t>
            </w:r>
          </w:p>
          <w:p w14:paraId="6EEFD882" w14:textId="77777777" w:rsidR="00FE74CC" w:rsidRDefault="00FE74CC" w:rsidP="00767E6B">
            <w:pPr>
              <w:pStyle w:val="Luettelokappale"/>
              <w:ind w:left="0"/>
              <w:jc w:val="left"/>
            </w:pPr>
          </w:p>
          <w:p w14:paraId="1C67BB1F" w14:textId="17EE9A44" w:rsidR="00FE74CC" w:rsidRDefault="00FE74CC" w:rsidP="00767E6B">
            <w:pPr>
              <w:pStyle w:val="Luettelokappale"/>
              <w:ind w:left="0"/>
              <w:jc w:val="left"/>
            </w:pPr>
            <w:r>
              <w:t>Vaihtuvuu</w:t>
            </w:r>
            <w:r w:rsidR="00542572">
              <w:t>den seuranta, työntekijöiden kehityskeskustelut ja lähtökeskustelut</w:t>
            </w:r>
          </w:p>
          <w:p w14:paraId="3ABAA978" w14:textId="77777777" w:rsidR="0082730D" w:rsidRDefault="0082730D" w:rsidP="00767E6B">
            <w:pPr>
              <w:pStyle w:val="Luettelokappale"/>
              <w:ind w:left="0"/>
              <w:jc w:val="left"/>
            </w:pPr>
          </w:p>
          <w:p w14:paraId="6E907D98" w14:textId="31362D97" w:rsidR="00FE74CC" w:rsidRDefault="00FE74CC" w:rsidP="00767E6B">
            <w:pPr>
              <w:pStyle w:val="Luettelokappale"/>
              <w:ind w:left="0"/>
              <w:jc w:val="left"/>
            </w:pPr>
            <w:r>
              <w:t>Sairauspoissao</w:t>
            </w:r>
            <w:r w:rsidR="00542572">
              <w:t>lojen seuranta</w:t>
            </w:r>
          </w:p>
          <w:p w14:paraId="04E2F6AD" w14:textId="219D133D" w:rsidR="00FE74CC" w:rsidRDefault="00FE74CC" w:rsidP="00767E6B">
            <w:pPr>
              <w:pStyle w:val="Luettelokappale"/>
              <w:ind w:left="0"/>
              <w:jc w:val="left"/>
            </w:pPr>
          </w:p>
        </w:tc>
        <w:tc>
          <w:tcPr>
            <w:tcW w:w="2625" w:type="dxa"/>
            <w:vMerge/>
          </w:tcPr>
          <w:p w14:paraId="121DFA5B" w14:textId="77777777" w:rsidR="00FE74CC" w:rsidRDefault="00FE74CC" w:rsidP="00767E6B">
            <w:pPr>
              <w:pStyle w:val="Luettelokappale"/>
              <w:ind w:left="0"/>
            </w:pPr>
          </w:p>
        </w:tc>
      </w:tr>
      <w:bookmarkEnd w:id="59"/>
    </w:tbl>
    <w:p w14:paraId="68E7C04A" w14:textId="77777777" w:rsidR="00FE74CC" w:rsidRPr="00FE74CC" w:rsidRDefault="00FE74CC" w:rsidP="00FE74CC">
      <w:pPr>
        <w:pStyle w:val="Luettelokappale"/>
        <w:rPr>
          <w:i/>
          <w:iCs/>
          <w:color w:val="FF0000"/>
        </w:rPr>
      </w:pPr>
    </w:p>
    <w:p w14:paraId="49369D8E" w14:textId="30C0A76A" w:rsidR="00EA787F" w:rsidRDefault="00403DFA" w:rsidP="00EA787F">
      <w:r w:rsidRPr="00403DFA">
        <w:t>Palveluesimies Nina vasta</w:t>
      </w:r>
      <w:r w:rsidR="0053494C">
        <w:t>a avopalveluiden</w:t>
      </w:r>
      <w:r w:rsidRPr="00403DFA">
        <w:t xml:space="preserve"> riskien hallinnasta.</w:t>
      </w:r>
      <w:r w:rsidR="0053494C">
        <w:t xml:space="preserve"> Tampereen avopalveluille</w:t>
      </w:r>
      <w:r>
        <w:t xml:space="preserve"> on laadittu oma </w:t>
      </w:r>
      <w:r w:rsidR="00EA787F">
        <w:t>turvallisuuss</w:t>
      </w:r>
      <w:r>
        <w:t xml:space="preserve">uunnitelma, jonka tekemiseen on osallistunut tiimivastaava sekä työntekijät. </w:t>
      </w:r>
      <w:r w:rsidR="00EA787F">
        <w:t>Turvallisuus</w:t>
      </w:r>
      <w:r>
        <w:t xml:space="preserve">suunnitelmaa laadittaessa on pyritty ennalta ehkäisyyn ja siinä on jaettu vastuut aihealueittain. </w:t>
      </w:r>
      <w:r w:rsidR="0053494C">
        <w:t>Riskienhallintaan</w:t>
      </w:r>
      <w:r w:rsidR="00EA787F">
        <w:t xml:space="preserve"> liittyviä suunnitelmia päivitetään vähintään vuosittain ja aina, mikäli toiminnassa havaitaan uusia riskejä tai toimintaan tulee merkittävästi muutoksia. Työntekijät raportoivat riskeistä poikkeamaraportilla, joita käsitellään tiimipalavereissa. </w:t>
      </w:r>
    </w:p>
    <w:p w14:paraId="304874BB" w14:textId="62BA5D42" w:rsidR="00542572" w:rsidRDefault="00542572" w:rsidP="00EA787F">
      <w:r>
        <w:t xml:space="preserve">Hoivatien Tampereen avopalveluilla on myös turvallisuusohjeet yksiötyöskentelyä varten. </w:t>
      </w:r>
    </w:p>
    <w:p w14:paraId="48D39791" w14:textId="03A4AD59" w:rsidR="00EA787F" w:rsidRDefault="0053494C" w:rsidP="00EA787F">
      <w:r>
        <w:t xml:space="preserve">Tampereen </w:t>
      </w:r>
      <w:proofErr w:type="spellStart"/>
      <w:r>
        <w:t>avon</w:t>
      </w:r>
      <w:proofErr w:type="spellEnd"/>
      <w:r w:rsidR="00EA787F">
        <w:t xml:space="preserve"> </w:t>
      </w:r>
      <w:r w:rsidR="00EA787F" w:rsidRPr="00EA787F">
        <w:t xml:space="preserve">turvallisuuskoordinaattori on Olli Nikoskelainen, joka osallistuu </w:t>
      </w:r>
      <w:r w:rsidR="000A32C2" w:rsidRPr="00EA787F">
        <w:t>3–4</w:t>
      </w:r>
      <w:r w:rsidR="00EA787F" w:rsidRPr="00EA787F">
        <w:t xml:space="preserve"> kertaa vuodessa kokoontuvaan liiketoimintakohtaiseen turvallisuuskoordinaattoritiimin. Tiimi on Hoivatien yhteinen turvallisuuteen liittyvien asioiden kehittämisfoorumi ja paikka jakaa toimivia turvallisuuskäytäntöjä. Olli vastaa Vuoreksen turvallisuuskävelyistä </w:t>
      </w:r>
      <w:r w:rsidR="00542572">
        <w:t>v</w:t>
      </w:r>
      <w:r w:rsidR="00EA787F" w:rsidRPr="00EA787F">
        <w:t>uosittain.</w:t>
      </w:r>
    </w:p>
    <w:p w14:paraId="5274CD66" w14:textId="77777777" w:rsidR="000A32C2" w:rsidRDefault="00EA787F" w:rsidP="00EA787F">
      <w:r>
        <w:t>Palveluiden turvallisuus asiakkaille varmistetaan työntekijöiden huolellisella perehdytyksellä. Työntekijät tutustuvat puitesopimukseen ja palvelukuvaukseen, Hoivatien tapaan toimia sekä Hoivatie arvoihin, lisäksi työntekijät suorittavat tarvittavat koulutukset perehtymisaikana, kuten hyvän kirjaamisen käytänteet-, tietoturva- ja lääkehoitokoulutukset. Jokaisella asiakkaalla on omaohjaaja, joka vastaa asiakkaan tavoitteellisesta työskentelystä ja raportoi siitä asiakkaan kanssa sosiaalityöntekijälle. Omaohjaaja vastaa myös laatumittareiden käytöstä ja seuraa yhdessä tiimivastaavan ja palveluesimiehen kanssa laadukkaan asiakastyön toteutumisesta. Työntekijöiden asiakastyön tukena on esihenkilö ja tiimivastaava, Hoivatien muuta asiantuntijat sekä kuukausittain toteutuva työnohjaus. Hoivatiellä on pidempiä ja lyhyempiä, pysyviä ja vaihtuvia koulutuksia työntekijöiden ammatillisen kasv</w:t>
      </w:r>
      <w:r w:rsidR="007E109F">
        <w:t xml:space="preserve">un ja kehityksen tueksi. </w:t>
      </w:r>
    </w:p>
    <w:p w14:paraId="09B56DEB" w14:textId="4058A53B" w:rsidR="000A32C2" w:rsidRPr="000A32C2" w:rsidRDefault="000A32C2" w:rsidP="000A32C2">
      <w:r>
        <w:t xml:space="preserve">Etätapaamisissa käytetään </w:t>
      </w:r>
      <w:r w:rsidRPr="000A32C2">
        <w:t>tietoturvallisilla järjestelmillä, asianmukaisilla laitteilla ja henkilöstön koulutuksella.</w:t>
      </w:r>
      <w:r>
        <w:t xml:space="preserve"> Tietoturva-asioihin saadaan apua Hoivatien omalta käyttötuelta. Etäpalveluita koskevat samat laadulliset kriteerit kuin lähipalveluissa.</w:t>
      </w:r>
      <w:r w:rsidRPr="000A32C2">
        <w:t xml:space="preserve"> </w:t>
      </w:r>
    </w:p>
    <w:p w14:paraId="24438166" w14:textId="1F307F79" w:rsidR="00C862C6" w:rsidRPr="002023F2" w:rsidRDefault="00555844" w:rsidP="002023F2">
      <w:pPr>
        <w:rPr>
          <w:color w:val="FF0000"/>
        </w:rPr>
      </w:pPr>
      <w:r w:rsidRPr="00EA787F">
        <w:rPr>
          <w:color w:val="FF0000"/>
        </w:rPr>
        <w:br w:type="page"/>
      </w:r>
    </w:p>
    <w:p w14:paraId="2C1B3C00" w14:textId="0881628C" w:rsidR="008C0AD2" w:rsidRDefault="008C0AD2" w:rsidP="008C0AD2">
      <w:pPr>
        <w:pStyle w:val="Otsikko3"/>
        <w:spacing w:line="276" w:lineRule="auto"/>
        <w:rPr>
          <w:rFonts w:eastAsia="Arial" w:cs="Arial"/>
        </w:rPr>
      </w:pPr>
      <w:bookmarkStart w:id="60" w:name="_Toc175741960"/>
      <w:bookmarkStart w:id="61" w:name="_Toc188956180"/>
      <w:r w:rsidRPr="00F108EA">
        <w:rPr>
          <w:rFonts w:eastAsia="Arial" w:cs="Arial"/>
        </w:rPr>
        <w:lastRenderedPageBreak/>
        <w:t>Toimitilat ja välineet</w:t>
      </w:r>
      <w:bookmarkEnd w:id="60"/>
      <w:bookmarkEnd w:id="61"/>
    </w:p>
    <w:p w14:paraId="62E09992" w14:textId="6923DD60" w:rsidR="000D5271" w:rsidRDefault="000D5271" w:rsidP="000D5271">
      <w:pPr>
        <w:spacing w:line="360" w:lineRule="auto"/>
        <w:rPr>
          <w:rFonts w:ascii="Palatino Linotype" w:hAnsi="Palatino Linotype" w:cstheme="minorBidi"/>
        </w:rPr>
      </w:pPr>
      <w:r>
        <w:t xml:space="preserve">Hoivatien Tampereen avopalveluiden toimisto sijaitsee Tampereen keskustan läheisyydessä Onkiniemessä, hyvien julkisten kulkuyhteyksien päässä. Toimistossa on kaksi asiakastapaamisiin varattua huonetta ja neuvottelutila sekä ruokailuun varattu tila. Toimistolla on työntekijöiden kirjallisiin töihin varatut työpisteet avokonttorityyppisesti. Toimistoon on esteetön pääsy. Toimistolta löytyy videotykki sekä valkokangas, joita hyödynnetään mm. etänä järjestettävien koulutusten seuraamisessa sekä neuvotteluissa. Asiakastapaamisiin käytettävät huoneet varataan Outlookin kalenterista. Näin varmistetaan, että tila on vapaa.  Toimitilojen siivouksesta vastaavat Tampereen </w:t>
      </w:r>
      <w:proofErr w:type="spellStart"/>
      <w:r>
        <w:t>avon</w:t>
      </w:r>
      <w:proofErr w:type="spellEnd"/>
      <w:r>
        <w:t xml:space="preserve"> työntekijät. Tilat siivotaan joka toinen viikko. Muina aikoina toimiston siisteydestä vastaa toimistovastaava. Toimiston vastuuvuoro vaihtuu työntekijöiden kesken kuukausittain. Toimitilojen siivouksessa ja hygieniassa noudatetaan Pirkanmaan sairaanhoitopiirin hygieniaohjeita.</w:t>
      </w:r>
    </w:p>
    <w:p w14:paraId="07B153EB" w14:textId="511A6FCF" w:rsidR="002C685D" w:rsidRDefault="000A32C2" w:rsidP="000A32C2">
      <w:pPr>
        <w:spacing w:line="360" w:lineRule="auto"/>
      </w:pPr>
      <w:r w:rsidRPr="006F3835">
        <w:t>Pinnat pyyhitään desinfioivalla pesuaineella. Kasvosuojaimia ja käsidesiä käytetään ohjeistuksen mukaisesti.</w:t>
      </w:r>
      <w:r w:rsidR="000D5271">
        <w:t xml:space="preserve"> Avon työntekijöillä </w:t>
      </w:r>
      <w:r w:rsidR="00443ADF" w:rsidRPr="006F3835">
        <w:t>on käytössä</w:t>
      </w:r>
      <w:r w:rsidR="000D5271">
        <w:t>än</w:t>
      </w:r>
      <w:r w:rsidR="00443ADF" w:rsidRPr="006F3835">
        <w:t xml:space="preserve"> mukana kuljetettavat Securitaksen hälytyspainikkeet</w:t>
      </w:r>
      <w:r w:rsidR="00443ADF">
        <w:t>.</w:t>
      </w:r>
      <w:r w:rsidR="00542572">
        <w:t xml:space="preserve"> Painikkeiden toimivuus tarkastetaan </w:t>
      </w:r>
      <w:r w:rsidR="002C685D">
        <w:t>joka toinen</w:t>
      </w:r>
      <w:r w:rsidR="00542572">
        <w:t xml:space="preserve"> kuukausi ja se kirjataan IMS-</w:t>
      </w:r>
      <w:r w:rsidR="002C685D">
        <w:t>järjestelmään</w:t>
      </w:r>
      <w:r w:rsidR="00542572">
        <w:t>.</w:t>
      </w:r>
    </w:p>
    <w:p w14:paraId="65CEE1F6" w14:textId="7A555330" w:rsidR="005A16D1" w:rsidRDefault="000D5271" w:rsidP="000A32C2">
      <w:pPr>
        <w:spacing w:line="360" w:lineRule="auto"/>
      </w:pPr>
      <w:r>
        <w:t xml:space="preserve">Tampereen </w:t>
      </w:r>
      <w:proofErr w:type="spellStart"/>
      <w:r>
        <w:t>avon</w:t>
      </w:r>
      <w:proofErr w:type="spellEnd"/>
      <w:r w:rsidR="005A16D1">
        <w:t xml:space="preserve"> työnvaarojen arviossa on noussut suurimpana kuormitusta aiheuttavana tekijänä </w:t>
      </w:r>
      <w:r w:rsidR="00D413A6">
        <w:t>p</w:t>
      </w:r>
      <w:r w:rsidR="005A16D1" w:rsidRPr="005A16D1">
        <w:t>sykososiaalinen kuormitus vaativassa, yksintehtävässä asiakastyössä.</w:t>
      </w:r>
      <w:r w:rsidR="005A16D1">
        <w:t xml:space="preserve"> Tähän toimenpiteeksi on suunniteltu: koulutukset,</w:t>
      </w:r>
      <w:r w:rsidR="005A16D1" w:rsidRPr="005A16D1">
        <w:t xml:space="preserve"> työnoh</w:t>
      </w:r>
      <w:r w:rsidR="005A16D1">
        <w:t>jaus</w:t>
      </w:r>
      <w:r w:rsidR="005A16D1" w:rsidRPr="005A16D1">
        <w:t>, tiimipal</w:t>
      </w:r>
      <w:r w:rsidR="005A16D1">
        <w:t>averit</w:t>
      </w:r>
      <w:r w:rsidR="005A16D1" w:rsidRPr="005A16D1">
        <w:t>, yksikön luottamuksellisen ilmapiirin vahvistamisen</w:t>
      </w:r>
      <w:r w:rsidR="005A16D1">
        <w:t>,</w:t>
      </w:r>
      <w:r w:rsidR="005A16D1" w:rsidRPr="005A16D1">
        <w:t xml:space="preserve"> esihenkilön</w:t>
      </w:r>
      <w:r w:rsidR="005A16D1">
        <w:t xml:space="preserve"> tuki sekä työterveydessä työpsykologi. Toiseksi suurimpana kuormitusta aiheuttavana tekijänä esiin nousi r</w:t>
      </w:r>
      <w:r w:rsidR="005A16D1" w:rsidRPr="005A16D1">
        <w:t xml:space="preserve">iski mielenterveys- ja päihdeasiakkaiden </w:t>
      </w:r>
      <w:r w:rsidR="005A16D1">
        <w:t xml:space="preserve">kanssa </w:t>
      </w:r>
      <w:r w:rsidR="005A16D1" w:rsidRPr="005A16D1">
        <w:t>yksin tehtävässä asiakastyös</w:t>
      </w:r>
      <w:r w:rsidR="005A16D1">
        <w:t xml:space="preserve">sä, johon saattaa liittyä kohonnut </w:t>
      </w:r>
      <w:r w:rsidR="005A16D1" w:rsidRPr="005A16D1">
        <w:t>väkivallan riski.</w:t>
      </w:r>
      <w:r w:rsidR="005A16D1">
        <w:t xml:space="preserve"> Tähän toimenpiteeksi on suunniteltu hyvä t</w:t>
      </w:r>
      <w:r w:rsidR="005A16D1" w:rsidRPr="005A16D1">
        <w:t>urvallisuussuunnitelmaan perehdyttäminen sekä turvallisuus asioista keskustelu viikkotiimeissä</w:t>
      </w:r>
      <w:r w:rsidR="005A16D1">
        <w:t xml:space="preserve"> ja</w:t>
      </w:r>
      <w:r w:rsidR="005A16D1" w:rsidRPr="005A16D1">
        <w:t xml:space="preserve"> </w:t>
      </w:r>
      <w:proofErr w:type="spellStart"/>
      <w:r w:rsidR="005A16D1" w:rsidRPr="005A16D1">
        <w:t>Avekki</w:t>
      </w:r>
      <w:proofErr w:type="spellEnd"/>
      <w:r w:rsidR="005A16D1" w:rsidRPr="005A16D1">
        <w:t>- koulutus</w:t>
      </w:r>
      <w:r w:rsidR="005A16D1">
        <w:t>, jonka kaikki</w:t>
      </w:r>
      <w:r w:rsidR="00D413A6">
        <w:t xml:space="preserve"> Avon</w:t>
      </w:r>
      <w:r w:rsidR="005A16D1">
        <w:t xml:space="preserve"> työntekijät ovat suorittaneet. Kolmanneksi suurin riski</w:t>
      </w:r>
      <w:r w:rsidR="00CF2151">
        <w:t xml:space="preserve"> on l</w:t>
      </w:r>
      <w:r w:rsidR="00CF2151" w:rsidRPr="00CF2151">
        <w:t>iikkuvaa työtä tehtäessä</w:t>
      </w:r>
      <w:r w:rsidR="00CF2151">
        <w:t xml:space="preserve"> </w:t>
      </w:r>
      <w:r w:rsidR="00CF2151" w:rsidRPr="00CF2151">
        <w:t xml:space="preserve">onnettomuuksille </w:t>
      </w:r>
      <w:r w:rsidR="00CF2151">
        <w:t>altistumisen lisääntyminen</w:t>
      </w:r>
      <w:r w:rsidR="00CF2151" w:rsidRPr="00CF2151">
        <w:t xml:space="preserve">; liikenneonnettomuudet, </w:t>
      </w:r>
      <w:r w:rsidR="009D177E" w:rsidRPr="00CF2151">
        <w:t>liukastumiset</w:t>
      </w:r>
      <w:r w:rsidR="00CF2151" w:rsidRPr="00CF2151">
        <w:t xml:space="preserve"> ja kaatumiset jne.</w:t>
      </w:r>
      <w:r w:rsidR="00CF2151">
        <w:t xml:space="preserve"> Tämän riskin kohdalla on tärkeää h</w:t>
      </w:r>
      <w:r w:rsidR="00CF2151" w:rsidRPr="00CF2151">
        <w:t>uoleh</w:t>
      </w:r>
      <w:r w:rsidR="009D177E">
        <w:t xml:space="preserve">tia </w:t>
      </w:r>
      <w:r w:rsidR="00CF2151" w:rsidRPr="00CF2151">
        <w:t>auton turvallisuusvarusteista</w:t>
      </w:r>
      <w:r w:rsidR="00CF2151">
        <w:t xml:space="preserve"> sekä v</w:t>
      </w:r>
      <w:r w:rsidR="00CF2151" w:rsidRPr="00CF2151">
        <w:t>arataan riittävästi aikaa siirtymiin jne.</w:t>
      </w:r>
    </w:p>
    <w:p w14:paraId="54FAA4B5" w14:textId="057B0266" w:rsidR="000A32C2" w:rsidRDefault="00CF2151" w:rsidP="000A32C2">
      <w:pPr>
        <w:spacing w:line="360" w:lineRule="auto"/>
      </w:pPr>
      <w:r>
        <w:t xml:space="preserve">Tampereen avopalveluiden </w:t>
      </w:r>
      <w:r w:rsidR="002C685D">
        <w:t>luvat on myönnetty</w:t>
      </w:r>
      <w:r w:rsidR="00607397">
        <w:t xml:space="preserve"> 16.4.2025</w:t>
      </w:r>
      <w:r w:rsidR="002C685D">
        <w:t>.</w:t>
      </w:r>
      <w:r w:rsidR="00542572">
        <w:t xml:space="preserve"> </w:t>
      </w:r>
    </w:p>
    <w:p w14:paraId="634FE5DA" w14:textId="67253484" w:rsidR="00271B8B" w:rsidRDefault="00CF2151" w:rsidP="000A32C2">
      <w:pPr>
        <w:spacing w:line="360" w:lineRule="auto"/>
      </w:pPr>
      <w:r>
        <w:t>Tampereen avopalveluihin</w:t>
      </w:r>
      <w:r w:rsidR="00271B8B">
        <w:t xml:space="preserve"> tehtiin Avin työsuojelutarkastus</w:t>
      </w:r>
      <w:r>
        <w:t xml:space="preserve"> </w:t>
      </w:r>
      <w:r w:rsidRPr="00CF2151">
        <w:t>11.8.2022</w:t>
      </w:r>
      <w:r w:rsidR="00271B8B">
        <w:t xml:space="preserve">. </w:t>
      </w:r>
    </w:p>
    <w:p w14:paraId="4D723737" w14:textId="1A34C825" w:rsidR="00C862C6" w:rsidRPr="002023F2" w:rsidRDefault="00CF2151" w:rsidP="002023F2">
      <w:pPr>
        <w:spacing w:line="360" w:lineRule="auto"/>
      </w:pPr>
      <w:r>
        <w:t xml:space="preserve">Tampereen </w:t>
      </w:r>
      <w:proofErr w:type="spellStart"/>
      <w:r>
        <w:t>avon</w:t>
      </w:r>
      <w:proofErr w:type="spellEnd"/>
      <w:r w:rsidR="00271B8B">
        <w:t xml:space="preserve"> työpaikkaselvitys</w:t>
      </w:r>
      <w:r>
        <w:t xml:space="preserve"> valmistui</w:t>
      </w:r>
      <w:r w:rsidR="00271B8B">
        <w:t xml:space="preserve"> </w:t>
      </w:r>
      <w:r>
        <w:t>9</w:t>
      </w:r>
      <w:r w:rsidRPr="00271B8B">
        <w:t>.</w:t>
      </w:r>
      <w:r>
        <w:t>12</w:t>
      </w:r>
      <w:r w:rsidRPr="00271B8B">
        <w:t>.202</w:t>
      </w:r>
      <w:r>
        <w:t>2</w:t>
      </w:r>
    </w:p>
    <w:p w14:paraId="725D2380" w14:textId="1EC8C962" w:rsidR="008C0AD2" w:rsidRPr="00F108EA" w:rsidRDefault="008C0AD2" w:rsidP="008C0AD2">
      <w:pPr>
        <w:pStyle w:val="Otsikko3"/>
        <w:spacing w:line="276" w:lineRule="auto"/>
        <w:rPr>
          <w:rFonts w:eastAsia="Arial" w:cs="Arial"/>
        </w:rPr>
      </w:pPr>
      <w:bookmarkStart w:id="62" w:name="_Toc175741961"/>
      <w:bookmarkStart w:id="63" w:name="_Toc188956181"/>
      <w:r w:rsidRPr="00F108EA">
        <w:rPr>
          <w:rFonts w:eastAsia="Arial" w:cs="Arial"/>
        </w:rPr>
        <w:t>Asiakas- ja potilastietojen käsittely ja tietosuoja</w:t>
      </w:r>
      <w:bookmarkEnd w:id="62"/>
      <w:bookmarkEnd w:id="63"/>
    </w:p>
    <w:p w14:paraId="0FC9BE38" w14:textId="0CEB9800" w:rsidR="003B1F83" w:rsidRDefault="003B1F83" w:rsidP="001B66B3">
      <w:pPr>
        <w:spacing w:line="360" w:lineRule="auto"/>
        <w:rPr>
          <w:color w:val="FF0000"/>
        </w:rPr>
      </w:pPr>
      <w:r w:rsidRPr="003B33AB">
        <w:t>T</w:t>
      </w:r>
      <w:r>
        <w:t xml:space="preserve">ampereen </w:t>
      </w:r>
      <w:r w:rsidRPr="003B33AB">
        <w:t xml:space="preserve">avopalvelujen </w:t>
      </w:r>
      <w:r>
        <w:t>palveluesimies</w:t>
      </w:r>
      <w:r w:rsidRPr="003B33AB">
        <w:t xml:space="preserve"> </w:t>
      </w:r>
      <w:r>
        <w:t xml:space="preserve">Nina </w:t>
      </w:r>
      <w:r w:rsidRPr="003B33AB">
        <w:t>vastaa palveluyksikön asiakastietojen käsittelystä ja siihen liittyvästä ohjeistuksesta</w:t>
      </w:r>
      <w:r>
        <w:t xml:space="preserve"> yhdessä tiimivastaava Sari Heino-Hytösen kanssa. </w:t>
      </w:r>
    </w:p>
    <w:p w14:paraId="14C3B058" w14:textId="54DB5617" w:rsidR="008C0AD2" w:rsidRPr="00680F34" w:rsidRDefault="008C0AD2" w:rsidP="001B66B3">
      <w:pPr>
        <w:spacing w:line="360" w:lineRule="auto"/>
      </w:pPr>
      <w:r w:rsidRPr="00680F34">
        <w:t>Hoivatien tietosuojavastaava</w:t>
      </w:r>
      <w:r>
        <w:t xml:space="preserve"> on</w:t>
      </w:r>
      <w:r w:rsidR="00E23345">
        <w:t xml:space="preserve"> </w:t>
      </w:r>
      <w:proofErr w:type="spellStart"/>
      <w:r w:rsidR="00E23345">
        <w:t>Casandra</w:t>
      </w:r>
      <w:proofErr w:type="spellEnd"/>
      <w:r w:rsidR="00E23345">
        <w:t xml:space="preserve"> Andersson-Aho p- 0408345530</w:t>
      </w:r>
      <w:r w:rsidRPr="00680F34">
        <w:t xml:space="preserve">, </w:t>
      </w:r>
      <w:r>
        <w:t>t</w:t>
      </w:r>
      <w:r w:rsidRPr="00680F34">
        <w:t>ietosuojavastaava@hoivatie.fi</w:t>
      </w:r>
    </w:p>
    <w:p w14:paraId="405D555C" w14:textId="2834F243" w:rsidR="008C0AD2" w:rsidRPr="00260F5D" w:rsidRDefault="008C0AD2" w:rsidP="001B66B3">
      <w:pPr>
        <w:spacing w:line="360" w:lineRule="auto"/>
        <w:rPr>
          <w:color w:val="000000" w:themeColor="text1"/>
        </w:rPr>
      </w:pPr>
      <w:r w:rsidRPr="00260F5D">
        <w:rPr>
          <w:color w:val="000000" w:themeColor="text1"/>
        </w:rPr>
        <w:lastRenderedPageBreak/>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2F4B8D5B" w14:textId="123EAF16" w:rsidR="008C0AD2" w:rsidRPr="00260F5D" w:rsidRDefault="008C0AD2" w:rsidP="001B66B3">
      <w:pPr>
        <w:spacing w:line="360" w:lineRule="auto"/>
        <w:rPr>
          <w:color w:val="000000" w:themeColor="text1"/>
        </w:rPr>
      </w:pPr>
      <w:r w:rsidRPr="00260F5D">
        <w:rPr>
          <w:color w:val="000000" w:themeColor="text1"/>
        </w:rPr>
        <w:t>Henkilötietojen suojaan ja laadukkaaseen kirjaamiseen liittyvät työohjeet löytyvät Hoivatien IMS-toimintajärjestelmästä ja sähköisestä oppimisympäristöstä. Niiden läpikäynti on osa perehdyttämisprosessia.</w:t>
      </w:r>
    </w:p>
    <w:p w14:paraId="036F83C9" w14:textId="09CFA20F" w:rsidR="008C0AD2" w:rsidRPr="00260F5D" w:rsidRDefault="008C0AD2" w:rsidP="001B66B3">
      <w:pPr>
        <w:spacing w:line="360" w:lineRule="auto"/>
        <w:rPr>
          <w:color w:val="000000" w:themeColor="text1"/>
        </w:rPr>
      </w:pPr>
      <w:r w:rsidRPr="00260F5D">
        <w:rPr>
          <w:color w:val="000000" w:themeColor="text1"/>
        </w:rPr>
        <w:t xml:space="preserve">Jokainen </w:t>
      </w:r>
      <w:r w:rsidR="00260F5D">
        <w:rPr>
          <w:color w:val="000000" w:themeColor="text1"/>
        </w:rPr>
        <w:t xml:space="preserve">yksikön </w:t>
      </w:r>
      <w:r w:rsidRPr="00260F5D">
        <w:rPr>
          <w:color w:val="000000" w:themeColor="text1"/>
        </w:rPr>
        <w:t xml:space="preserve">työntekijä allekirjoittaa tietosuoja- ja vaitiolositoumuksen työsopimuksen allekirjoituksen yhteydessä. Opiskelijat allekirjoittavat erillisen tietosuoja- ja vaitiolositoumuksen. </w:t>
      </w:r>
    </w:p>
    <w:p w14:paraId="681F6D17" w14:textId="77777777" w:rsidR="008C0AD2" w:rsidRPr="00260F5D" w:rsidRDefault="008C0AD2" w:rsidP="001B66B3">
      <w:pPr>
        <w:spacing w:line="360" w:lineRule="auto"/>
        <w:rPr>
          <w:color w:val="000000" w:themeColor="text1"/>
        </w:rPr>
      </w:pPr>
      <w:r w:rsidRPr="00260F5D">
        <w:rPr>
          <w:color w:val="000000" w:themeColor="text1"/>
        </w:rP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 Toimintatapa tietoturvaloukkaustilanteissa on ohjeistettu IMS-toimintajärjestelmässä ja raportointi on osa poikkeamaprosessia. </w:t>
      </w:r>
    </w:p>
    <w:p w14:paraId="2555FF58" w14:textId="7EC509B8" w:rsidR="008C0AD2" w:rsidRPr="00260F5D" w:rsidRDefault="008C0AD2" w:rsidP="001B66B3">
      <w:pPr>
        <w:spacing w:line="360" w:lineRule="auto"/>
        <w:rPr>
          <w:color w:val="000000" w:themeColor="text1"/>
        </w:rPr>
      </w:pPr>
      <w:r w:rsidRPr="00260F5D">
        <w:rPr>
          <w:color w:val="000000" w:themeColor="text1"/>
        </w:rPr>
        <w:t xml:space="preserve">Esihenkilö varmistaa, että jokainen </w:t>
      </w:r>
      <w:r w:rsidR="00F8273E" w:rsidRPr="00F8273E">
        <w:t>Vuoreksen</w:t>
      </w:r>
      <w:r w:rsidR="00F8273E">
        <w:rPr>
          <w:color w:val="FF0000"/>
        </w:rPr>
        <w:t xml:space="preserve"> </w:t>
      </w:r>
      <w:r w:rsidRPr="00260F5D">
        <w:rPr>
          <w:color w:val="000000" w:themeColor="text1"/>
        </w:rPr>
        <w:t xml:space="preserve">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6F318CD0" w14:textId="5FCE2F4C" w:rsidR="008C0AD2" w:rsidRPr="00260F5D" w:rsidRDefault="008C0AD2" w:rsidP="001B66B3">
      <w:pPr>
        <w:spacing w:line="360" w:lineRule="auto"/>
        <w:rPr>
          <w:color w:val="000000" w:themeColor="text1"/>
        </w:rPr>
      </w:pPr>
      <w:r w:rsidRPr="00260F5D">
        <w:rPr>
          <w:color w:val="000000" w:themeColor="text1"/>
        </w:rPr>
        <w:t xml:space="preserve">Hoivatiellä toimii myös </w:t>
      </w:r>
      <w:r w:rsidR="00364733" w:rsidRPr="00260F5D">
        <w:rPr>
          <w:color w:val="000000" w:themeColor="text1"/>
        </w:rPr>
        <w:t>3–4</w:t>
      </w:r>
      <w:r w:rsidRPr="00260F5D">
        <w:rPr>
          <w:color w:val="000000" w:themeColor="text1"/>
        </w:rPr>
        <w:t xml:space="preserve">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00F8273E">
        <w:rPr>
          <w:color w:val="000000" w:themeColor="text1"/>
        </w:rPr>
        <w:t>T</w:t>
      </w:r>
      <w:r w:rsidRPr="00260F5D">
        <w:rPr>
          <w:color w:val="000000" w:themeColor="text1"/>
        </w:rPr>
        <w:t>iimivastaava vastaa päivittäisdokumentoinnin laadukkuuden seurannasta ja tukee tarvittaessa työntekijää yhdessä yksikön esihenkilön kanssa.</w:t>
      </w:r>
    </w:p>
    <w:p w14:paraId="5AA74DBF" w14:textId="6502A898" w:rsidR="008C0AD2" w:rsidRPr="00260F5D" w:rsidRDefault="008C0AD2" w:rsidP="001B66B3">
      <w:pPr>
        <w:spacing w:line="360" w:lineRule="auto"/>
        <w:rPr>
          <w:color w:val="FF0000"/>
        </w:rPr>
      </w:pPr>
      <w:r w:rsidRPr="00260F5D">
        <w:rPr>
          <w:color w:val="000000" w:themeColor="text1"/>
        </w:rPr>
        <w:t xml:space="preserve">Toiminta tietojen 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 </w:t>
      </w:r>
    </w:p>
    <w:p w14:paraId="5F5E7A04" w14:textId="453A5F9E" w:rsidR="008C0AD2" w:rsidRPr="006175A2" w:rsidRDefault="00732B15" w:rsidP="001B66B3">
      <w:pPr>
        <w:spacing w:line="360" w:lineRule="auto"/>
      </w:pPr>
      <w:r>
        <w:lastRenderedPageBreak/>
        <w:t>Tampereen avopalveluissa</w:t>
      </w:r>
      <w:r w:rsidR="00F8273E">
        <w:t xml:space="preserve"> asiakastiedot kirjataan </w:t>
      </w:r>
      <w:proofErr w:type="spellStart"/>
      <w:r w:rsidR="00F8273E">
        <w:t>Pirhan</w:t>
      </w:r>
      <w:proofErr w:type="spellEnd"/>
      <w:r w:rsidR="00F8273E">
        <w:t xml:space="preserve"> </w:t>
      </w:r>
      <w:proofErr w:type="spellStart"/>
      <w:r w:rsidR="00F8273E">
        <w:t>Omni</w:t>
      </w:r>
      <w:proofErr w:type="spellEnd"/>
      <w:r w:rsidR="00F8273E">
        <w:t xml:space="preserve"> 360-asiakastietojärjestelmään</w:t>
      </w:r>
      <w:r>
        <w:t xml:space="preserve"> tai </w:t>
      </w:r>
      <w:r w:rsidR="008C0AD2" w:rsidRPr="006175A2">
        <w:t xml:space="preserve">Kanta-sertifioituun </w:t>
      </w:r>
      <w:proofErr w:type="spellStart"/>
      <w:r w:rsidR="008C0AD2" w:rsidRPr="006175A2">
        <w:t>Domacare</w:t>
      </w:r>
      <w:proofErr w:type="spellEnd"/>
      <w:r w:rsidR="00F97541">
        <w:t>-</w:t>
      </w:r>
      <w:r w:rsidR="008C0AD2" w:rsidRPr="006175A2">
        <w:t xml:space="preserve">asiakastietojärjestelmään. </w:t>
      </w:r>
      <w:r w:rsidR="008C0AD2">
        <w:t>A</w:t>
      </w:r>
      <w:r w:rsidR="008C0AD2" w:rsidRPr="006175A2">
        <w:t xml:space="preserve">rkistointivelvollisuus on </w:t>
      </w:r>
      <w:r w:rsidR="008C0AD2">
        <w:t xml:space="preserve">rekisterinpitäjänä toimivien </w:t>
      </w:r>
      <w:r w:rsidR="008C0AD2" w:rsidRPr="006175A2">
        <w:t>hyvinvointialueiden vastuulla.</w:t>
      </w:r>
    </w:p>
    <w:p w14:paraId="31115BD2" w14:textId="6ADFAF1A" w:rsidR="008C0AD2" w:rsidRPr="00260F5D" w:rsidRDefault="008C0AD2" w:rsidP="001B66B3">
      <w:pPr>
        <w:spacing w:line="360" w:lineRule="auto"/>
        <w:rPr>
          <w:color w:val="000000" w:themeColor="text1"/>
        </w:rPr>
      </w:pPr>
      <w:r w:rsidRPr="00260F5D">
        <w:rPr>
          <w:color w:val="000000" w:themeColor="text1"/>
        </w:rPr>
        <w:t xml:space="preserve">Asiakastietojärjestelmän käyttöoikeuksien hallinta perustuu rooleihin ja yksiköihin. </w:t>
      </w:r>
      <w:r w:rsidR="00E0274F">
        <w:rPr>
          <w:color w:val="000000" w:themeColor="text1"/>
        </w:rPr>
        <w:t xml:space="preserve">Työntekijän tehtävänimikkeen tulee ilmetä asiakaskirjauksissa ja sen vuoksi se on tallennettava asiakastietojärjestelmän käyttöoikeuksiin. </w:t>
      </w:r>
      <w:r w:rsidRPr="00260F5D">
        <w:rPr>
          <w:color w:val="000000" w:themeColor="text1"/>
        </w:rPr>
        <w:t>Näin varmistetaan, että työntekijällä on pääsy ainoastaan työtehtävässä vaadittaviin asiakastietoihin</w:t>
      </w:r>
      <w:r w:rsidR="00E0274F">
        <w:rPr>
          <w:color w:val="000000" w:themeColor="text1"/>
        </w:rPr>
        <w:t xml:space="preserve"> ja kirjauksia luettaessa ilmenee, missä roolissa työntekijä on dokumenttia kirjannut. </w:t>
      </w:r>
    </w:p>
    <w:p w14:paraId="496B5FFA" w14:textId="30FEB67A" w:rsidR="008C0AD2" w:rsidRPr="00260F5D" w:rsidRDefault="008C0AD2" w:rsidP="001B66B3">
      <w:pPr>
        <w:spacing w:line="360" w:lineRule="auto"/>
        <w:rPr>
          <w:color w:val="000000" w:themeColor="text1"/>
        </w:rPr>
      </w:pPr>
      <w:r w:rsidRPr="00260F5D">
        <w:rPr>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w:t>
      </w:r>
      <w:r w:rsidR="00F8273E">
        <w:rPr>
          <w:color w:val="000000" w:themeColor="text1"/>
        </w:rPr>
        <w:t>Vuoreksella</w:t>
      </w:r>
      <w:r w:rsidRPr="00260F5D">
        <w:rPr>
          <w:color w:val="000000" w:themeColor="text1"/>
        </w:rPr>
        <w:t xml:space="preserve"> on toiminnalleen ISO 9001 ja ISO 14001 sertifioinnit. </w:t>
      </w:r>
    </w:p>
    <w:p w14:paraId="374DC92C" w14:textId="77777777" w:rsidR="008C0AD2" w:rsidRPr="00260F5D" w:rsidRDefault="008C0AD2" w:rsidP="001B66B3">
      <w:pPr>
        <w:spacing w:line="360" w:lineRule="auto"/>
        <w:rPr>
          <w:color w:val="000000" w:themeColor="text1"/>
        </w:rPr>
      </w:pPr>
      <w:r w:rsidRPr="00260F5D">
        <w:rPr>
          <w:color w:val="000000" w:themeColor="text1"/>
        </w:rPr>
        <w:t>Hoivatiellä on voimassa oleva tietohallinnon laatima tietoturvasuunnitelma, joka voidaan tarvittaessa luovuttaa viranomaisten tai palveluntilaajan tietoturvasta vastaavien tahojen käyttöön.</w:t>
      </w:r>
    </w:p>
    <w:p w14:paraId="20C898E0" w14:textId="319616C3" w:rsidR="008C0AD2" w:rsidRPr="00F108EA" w:rsidRDefault="008C0AD2" w:rsidP="001B66B3">
      <w:pPr>
        <w:pStyle w:val="Otsikko3"/>
        <w:spacing w:line="360" w:lineRule="auto"/>
        <w:rPr>
          <w:rFonts w:eastAsia="Arial" w:cs="Arial"/>
        </w:rPr>
      </w:pPr>
      <w:bookmarkStart w:id="64" w:name="_Toc175741962"/>
      <w:bookmarkStart w:id="65" w:name="_Toc188956182"/>
      <w:r w:rsidRPr="00F108EA">
        <w:rPr>
          <w:rFonts w:eastAsia="Arial" w:cs="Arial"/>
        </w:rPr>
        <w:t>Tietojärjestelmät ja teknologian käyttö</w:t>
      </w:r>
      <w:bookmarkEnd w:id="64"/>
      <w:bookmarkEnd w:id="65"/>
    </w:p>
    <w:p w14:paraId="21D9EE21" w14:textId="7A6EBAD2" w:rsidR="008C0AD2" w:rsidRPr="00732B15" w:rsidRDefault="00732B15" w:rsidP="001B66B3">
      <w:pPr>
        <w:spacing w:line="360" w:lineRule="auto"/>
      </w:pPr>
      <w:r>
        <w:t xml:space="preserve">Tampereen avopalveluissa </w:t>
      </w:r>
      <w:r w:rsidR="00C82861">
        <w:t xml:space="preserve">käytetään Pirkanmaan hyvinvointialueen omaa asiakastietojärjestelmää </w:t>
      </w:r>
      <w:proofErr w:type="spellStart"/>
      <w:r w:rsidR="00C82861">
        <w:t>Omni</w:t>
      </w:r>
      <w:proofErr w:type="spellEnd"/>
      <w:r w:rsidR="00C82861">
        <w:t xml:space="preserve"> </w:t>
      </w:r>
      <w:proofErr w:type="gramStart"/>
      <w:r w:rsidR="00C82861">
        <w:t>360:a.</w:t>
      </w:r>
      <w:proofErr w:type="gramEnd"/>
      <w:r w:rsidR="00C82861">
        <w:t xml:space="preserve"> Pirkanmaan hyvinvointialue vastaa järjestelmän turvallisuudesta.</w:t>
      </w:r>
      <w:r>
        <w:t xml:space="preserve"> T</w:t>
      </w:r>
      <w:r w:rsidR="00C82861">
        <w:t>oimi</w:t>
      </w:r>
      <w:r>
        <w:t>mme</w:t>
      </w:r>
      <w:r w:rsidR="00C82861">
        <w:t xml:space="preserve"> </w:t>
      </w:r>
      <w:proofErr w:type="spellStart"/>
      <w:r w:rsidR="00C82861">
        <w:t>Pirhan</w:t>
      </w:r>
      <w:proofErr w:type="spellEnd"/>
      <w:r w:rsidR="00C82861">
        <w:t xml:space="preserve"> ohjeiden mukaisesti ja noudatetaan Hoivatien tietoturvaohjeita. Omnia käytetään ainoastaan Hoivatien tietokoneilla salatulla internetyhteydellä. </w:t>
      </w:r>
      <w:r w:rsidR="008C0AD2" w:rsidRPr="00260F5D">
        <w:rPr>
          <w:color w:val="000000" w:themeColor="text1"/>
        </w:rPr>
        <w:t>Hoivatie</w:t>
      </w:r>
      <w:r w:rsidR="00C82861">
        <w:rPr>
          <w:color w:val="000000" w:themeColor="text1"/>
        </w:rPr>
        <w:t xml:space="preserve">llä on lisäksi </w:t>
      </w:r>
      <w:r w:rsidR="008C0AD2" w:rsidRPr="00260F5D">
        <w:rPr>
          <w:color w:val="000000" w:themeColor="text1"/>
        </w:rPr>
        <w:t>käyt</w:t>
      </w:r>
      <w:r w:rsidR="00C82861">
        <w:rPr>
          <w:color w:val="000000" w:themeColor="text1"/>
        </w:rPr>
        <w:t>össä</w:t>
      </w:r>
      <w:r w:rsidR="008C0AD2" w:rsidRPr="00260F5D">
        <w:rPr>
          <w:color w:val="000000" w:themeColor="text1"/>
        </w:rPr>
        <w:t xml:space="preserve"> Kanta-sertifioitua ja </w:t>
      </w:r>
      <w:r w:rsidR="000A0E53" w:rsidRPr="000A0E53">
        <w:rPr>
          <w:color w:val="000000" w:themeColor="text1"/>
        </w:rPr>
        <w:t>Lupa- ja valvontaviraston</w:t>
      </w:r>
      <w:r w:rsidR="008C0AD2" w:rsidRPr="00260F5D">
        <w:rPr>
          <w:color w:val="000000" w:themeColor="text1"/>
        </w:rPr>
        <w:t xml:space="preserve"> tietojärjestelmärekisteristä löytyvää </w:t>
      </w:r>
      <w:proofErr w:type="spellStart"/>
      <w:r w:rsidR="008C0AD2" w:rsidRPr="00260F5D">
        <w:rPr>
          <w:color w:val="000000" w:themeColor="text1"/>
        </w:rPr>
        <w:t>Doma</w:t>
      </w:r>
      <w:r w:rsidR="00E0274F">
        <w:rPr>
          <w:color w:val="000000" w:themeColor="text1"/>
        </w:rPr>
        <w:t>C</w:t>
      </w:r>
      <w:r w:rsidR="008C0AD2" w:rsidRPr="00260F5D">
        <w:rPr>
          <w:color w:val="000000" w:themeColor="text1"/>
        </w:rPr>
        <w:t>are</w:t>
      </w:r>
      <w:proofErr w:type="spellEnd"/>
      <w:r w:rsidR="008C0AD2" w:rsidRPr="00260F5D">
        <w:rPr>
          <w:color w:val="000000" w:themeColor="text1"/>
        </w:rPr>
        <w:t>-asiakastietojärjestelmää.</w:t>
      </w:r>
    </w:p>
    <w:p w14:paraId="1A86CE04" w14:textId="0736753A" w:rsidR="008C0AD2" w:rsidRPr="00260F5D" w:rsidRDefault="008C0AD2" w:rsidP="001B66B3">
      <w:pPr>
        <w:spacing w:line="360" w:lineRule="auto"/>
        <w:rPr>
          <w:color w:val="000000" w:themeColor="text1"/>
        </w:rPr>
      </w:pPr>
      <w:r w:rsidRPr="00260F5D">
        <w:rPr>
          <w:color w:val="000000" w:themeColor="text1"/>
        </w:rPr>
        <w:t>Asiakastietojärjestelmän käyttöä koskevat työohjeet löytyvät Hoivatien toimintajärjestelmästä</w:t>
      </w:r>
      <w:r w:rsidR="00E0274F">
        <w:rPr>
          <w:color w:val="000000" w:themeColor="text1"/>
        </w:rPr>
        <w:t xml:space="preserve"> (IMS)</w:t>
      </w:r>
      <w:r w:rsidR="00E0274F">
        <w:rPr>
          <w:i/>
          <w:iCs/>
          <w:color w:val="000000" w:themeColor="text1"/>
        </w:rPr>
        <w:t xml:space="preserve"> </w:t>
      </w:r>
      <w:r w:rsidRPr="00260F5D">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561DB777" w14:textId="3EA8DDDE" w:rsidR="008C0AD2" w:rsidRPr="00C82861" w:rsidRDefault="008C0AD2" w:rsidP="001B66B3">
      <w:pPr>
        <w:spacing w:line="360" w:lineRule="auto"/>
        <w:rPr>
          <w:color w:val="000000" w:themeColor="text1"/>
        </w:rPr>
      </w:pPr>
      <w:r w:rsidRPr="00260F5D">
        <w:rPr>
          <w:color w:val="000000" w:themeColor="text1"/>
        </w:rPr>
        <w:t xml:space="preserve">Hoivatiellä on asiakastietolain mukainen tietoturvasuunnitelma ja se katselmoidaan ja päivitetään vuosittain Hoivatien tietohallinnon toimesta. Hoivatien tietoturvasuunnitelma on päivitetty 13.8.2024. </w:t>
      </w:r>
      <w:r w:rsidRPr="00260F5D">
        <w:t>Tietoturvasuunnitelman toteutumisesta palveluyksikössä vastaa yksikön</w:t>
      </w:r>
      <w:r w:rsidR="00260F5D">
        <w:t xml:space="preserve"> esihenkilö</w:t>
      </w:r>
      <w:r w:rsidRPr="00260F5D">
        <w:t>.</w:t>
      </w:r>
    </w:p>
    <w:p w14:paraId="1A8D5B7B" w14:textId="48716097" w:rsidR="008C0AD2" w:rsidRPr="00260F5D" w:rsidRDefault="008C0AD2" w:rsidP="001B66B3">
      <w:pPr>
        <w:spacing w:line="360" w:lineRule="auto"/>
        <w:rPr>
          <w:color w:val="000000" w:themeColor="text1"/>
        </w:rPr>
      </w:pPr>
      <w:r w:rsidRPr="00260F5D">
        <w:rPr>
          <w:color w:val="000000" w:themeColor="text1"/>
        </w:rPr>
        <w:t xml:space="preserve">Rekisterinpitäjänä on palveluntilaajana toimiva </w:t>
      </w:r>
      <w:r w:rsidRPr="00C82861">
        <w:t>hyvinvointialue</w:t>
      </w:r>
      <w:r w:rsidR="00C82861" w:rsidRPr="00C82861">
        <w:t>.</w:t>
      </w:r>
      <w:r w:rsidRPr="00C82861">
        <w:t xml:space="preserve"> </w:t>
      </w:r>
      <w:r w:rsidRPr="00260F5D">
        <w:rPr>
          <w:color w:val="000000" w:themeColor="text1"/>
        </w:rPr>
        <w:t>Hoivatie luovuttaa asiakastiedot asiakkuuden päättyessä palveluntilaajall</w:t>
      </w:r>
      <w:r w:rsidR="00C82861">
        <w:rPr>
          <w:color w:val="000000" w:themeColor="text1"/>
        </w:rPr>
        <w:t xml:space="preserve">e. Tampereen avopalveluissa asiakkaat, joiden kirjaukset tehdään </w:t>
      </w:r>
      <w:proofErr w:type="spellStart"/>
      <w:r w:rsidR="00C82861">
        <w:rPr>
          <w:color w:val="000000" w:themeColor="text1"/>
        </w:rPr>
        <w:t>Domacareen</w:t>
      </w:r>
      <w:proofErr w:type="spellEnd"/>
      <w:r w:rsidR="00C82861">
        <w:rPr>
          <w:color w:val="000000" w:themeColor="text1"/>
        </w:rPr>
        <w:t xml:space="preserve">, on sovittu käytäntö, että omaohjaaja toimittaa kuukausittain kausikoosteen yhteydessä myös päivittäiskirjaukset asiakkaan omalle sosiaalityöntekijälle. Asiakkuuden päättyessä toimitetaan loppukooste sekä viimeisen kuun kirjaukset. </w:t>
      </w:r>
    </w:p>
    <w:p w14:paraId="683D3B49" w14:textId="70392E44" w:rsidR="008C0AD2" w:rsidRDefault="008C0AD2" w:rsidP="001B66B3">
      <w:pPr>
        <w:spacing w:line="360" w:lineRule="auto"/>
        <w:rPr>
          <w:color w:val="000000" w:themeColor="text1"/>
        </w:rPr>
      </w:pPr>
      <w:r w:rsidRPr="00260F5D">
        <w:lastRenderedPageBreak/>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r w:rsidR="00C82861">
        <w:t xml:space="preserve"> </w:t>
      </w:r>
      <w:r w:rsidRPr="00260F5D">
        <w:rPr>
          <w:color w:val="000000" w:themeColor="text1"/>
        </w:rPr>
        <w:t>Hoivatiellä on tietohallintopalvelun dokumentoima tietojärjestelmien toipumissuunnitelma, jonka se katselmoi ja päivittää vuosittain.</w:t>
      </w:r>
    </w:p>
    <w:p w14:paraId="393742EF" w14:textId="4AFE8657" w:rsidR="00997D2E" w:rsidRPr="00C82861" w:rsidRDefault="00997D2E" w:rsidP="001B66B3">
      <w:pPr>
        <w:spacing w:line="360" w:lineRule="auto"/>
      </w:pPr>
      <w:r>
        <w:rPr>
          <w:color w:val="000000" w:themeColor="text1"/>
        </w:rPr>
        <w:t>Pirkanmaan hyvinvointialueen asiakkaat</w:t>
      </w:r>
      <w:r w:rsidR="00732B15">
        <w:rPr>
          <w:color w:val="000000" w:themeColor="text1"/>
        </w:rPr>
        <w:t xml:space="preserve"> </w:t>
      </w:r>
      <w:r>
        <w:rPr>
          <w:color w:val="000000" w:themeColor="text1"/>
        </w:rPr>
        <w:t xml:space="preserve">hyväksyvät palveluun tullessaan </w:t>
      </w:r>
      <w:proofErr w:type="spellStart"/>
      <w:r>
        <w:rPr>
          <w:color w:val="000000" w:themeColor="text1"/>
        </w:rPr>
        <w:t>Pirhan</w:t>
      </w:r>
      <w:proofErr w:type="spellEnd"/>
      <w:r>
        <w:rPr>
          <w:color w:val="000000" w:themeColor="text1"/>
        </w:rPr>
        <w:t xml:space="preserve"> asiakasraportointiin liittyvät asiat, kuten sen, että kausikoosteet tallentuvat Kanta-palveluun. Asiakkaille kerrotaa</w:t>
      </w:r>
      <w:r w:rsidR="00732B15">
        <w:rPr>
          <w:color w:val="000000" w:themeColor="text1"/>
        </w:rPr>
        <w:t>n</w:t>
      </w:r>
      <w:r>
        <w:rPr>
          <w:color w:val="000000" w:themeColor="text1"/>
        </w:rPr>
        <w:t xml:space="preserve"> tutustumiskäynni</w:t>
      </w:r>
      <w:r w:rsidR="00732B15">
        <w:rPr>
          <w:color w:val="000000" w:themeColor="text1"/>
        </w:rPr>
        <w:t xml:space="preserve">n tai aloituspalaverin </w:t>
      </w:r>
      <w:r>
        <w:rPr>
          <w:color w:val="000000" w:themeColor="text1"/>
        </w:rPr>
        <w:t xml:space="preserve">yhteydessä, että asiakastapaamisista kirjoitetaan päivittäiskirjauksia sekä väli- ja loppuarvioita, joiden tekemiseen myös asiakas pääsee osalliseksi. Asiakkaalle kerrotaan mitä asioita hänen tapaamistaan kirjataan, kenelle se menee tiedoksi. Asiakas voi osallistua myös päivittäiskirjausten tekemiseen. Asiakasta informoidaan myös mittareiden ja esimerkiksi asiakastyytyväisyyskyselyiden käytöstä sekä siitä, minne tiedot tallentuvat ja mihin niitä käytetään. </w:t>
      </w:r>
    </w:p>
    <w:p w14:paraId="57810556" w14:textId="2561BC63" w:rsidR="008C0AD2" w:rsidRDefault="008C0AD2" w:rsidP="001B66B3">
      <w:pPr>
        <w:pStyle w:val="Otsikko3"/>
        <w:spacing w:line="360" w:lineRule="auto"/>
        <w:rPr>
          <w:rStyle w:val="Otsikko4Char"/>
          <w:rFonts w:ascii="Arial" w:hAnsi="Arial" w:cstheme="majorHAnsi"/>
          <w:i w:val="0"/>
          <w:iCs w:val="0"/>
          <w:color w:val="auto"/>
        </w:rPr>
      </w:pPr>
      <w:bookmarkStart w:id="66" w:name="_Toc175741963"/>
      <w:bookmarkStart w:id="67" w:name="_Toc188956183"/>
      <w:r w:rsidRPr="00A1233E">
        <w:rPr>
          <w:rStyle w:val="Otsikko4Char"/>
          <w:rFonts w:ascii="Arial" w:hAnsi="Arial" w:cstheme="majorHAnsi"/>
          <w:i w:val="0"/>
          <w:iCs w:val="0"/>
          <w:color w:val="auto"/>
        </w:rPr>
        <w:t>Infektioiden torjunta ja yleiset hygieniakäytännöt</w:t>
      </w:r>
      <w:bookmarkEnd w:id="66"/>
      <w:bookmarkEnd w:id="67"/>
    </w:p>
    <w:p w14:paraId="1E2A0EA3" w14:textId="47AEBB06" w:rsidR="00E26EEC" w:rsidRDefault="00915176" w:rsidP="001B66B3">
      <w:pPr>
        <w:spacing w:line="360" w:lineRule="auto"/>
      </w:pPr>
      <w:r>
        <w:t xml:space="preserve">Tampereen </w:t>
      </w:r>
      <w:proofErr w:type="spellStart"/>
      <w:r>
        <w:t>avon</w:t>
      </w:r>
      <w:proofErr w:type="spellEnd"/>
      <w:r>
        <w:t xml:space="preserve"> </w:t>
      </w:r>
      <w:r w:rsidR="00E26EEC" w:rsidRPr="006F3835">
        <w:t>työntekijät ovat suorittaneet hygieniapassin. Elintarvikkeita käsitellään hygieniaosaamisen mukaisesti</w:t>
      </w:r>
      <w:r>
        <w:t>. T</w:t>
      </w:r>
      <w:r w:rsidR="00E26EEC" w:rsidRPr="006F3835">
        <w:t>yöntekijät huolehtivat toimiston siivouksesta. Siivouksessa käytettävistä puhdistusaineista on laadittu omavalvontasuunnitelma. Asiakastyössä tehdään hygienianeuvontaa tarpeen mukaan</w:t>
      </w:r>
      <w:r w:rsidR="006436FD">
        <w:t xml:space="preserve"> ja siten kuin se on palvelupyynnössä ja tavoitteissa työskentelyn kohteena</w:t>
      </w:r>
      <w:r w:rsidR="00E26EEC" w:rsidRPr="006F3835">
        <w:t xml:space="preserve">: hampaiden pesu, suihkussa käynti, käsien pesu, vaatteiden vaihto, vaatehuolto. Asiakasta tuetaan oman hygienian sekä oman kodin siisteyden toteutuksessa ja ylläpitämisessä. Asiakkaille opetetaan kodin siivoukseen liittyviä taitoja ja heitä tuetaan kodin puhtaana pitämisessä. Tässä huomioidaan jokaisen asiakkaan omanlainen arki ja tapa elää. </w:t>
      </w:r>
    </w:p>
    <w:p w14:paraId="1914BA00" w14:textId="0310C2C4" w:rsidR="008F45C3" w:rsidRDefault="008F45C3" w:rsidP="001B66B3">
      <w:pPr>
        <w:spacing w:line="360" w:lineRule="auto"/>
      </w:pPr>
      <w:r>
        <w:t xml:space="preserve">Asiakkailla voi ilmetä tavanomaisia virustauteja. Näiden ilmetessä asiakastapaamisilla käytetään suojavarusteita kuten maskeja sekä huolehditaan käsien desinfioinnista. </w:t>
      </w:r>
      <w:r w:rsidR="006436FD">
        <w:t>Avopalveluiden toimi</w:t>
      </w:r>
      <w:r>
        <w:t xml:space="preserve">tiloihin ei voi tulla, mikäli on flunssainen tai muita virustaudin oireita. Huumeita käyttävien asiakkaiden kotikäynneillä on noudatettava erityistä varovaisuutta ja esimerkiksi asiakkaan kanssa siivotessa käyttää työntekijä viiltosuojakäsineitä. </w:t>
      </w:r>
    </w:p>
    <w:p w14:paraId="0E038A7E" w14:textId="5B330B8B" w:rsidR="008F45C3" w:rsidRDefault="008F45C3" w:rsidP="001B66B3">
      <w:pPr>
        <w:spacing w:line="360" w:lineRule="auto"/>
      </w:pPr>
      <w:r>
        <w:t xml:space="preserve">Infektioiden ehkäisyssä ja torjunnassa noudatetaan Pirkanmaan hyvinvointialueen hygieniaohjeita. Tampereen avopalveluiden hygienia yhteyshenkilö on Minerva Lappalainen ja hänen sijaisenaan toimii Mareena Kontio. </w:t>
      </w:r>
    </w:p>
    <w:p w14:paraId="763FA3B2" w14:textId="755FC85D" w:rsidR="008F45C3" w:rsidRPr="00E26EEC" w:rsidRDefault="008F45C3" w:rsidP="001B66B3">
      <w:pPr>
        <w:spacing w:line="360" w:lineRule="auto"/>
      </w:pPr>
      <w:proofErr w:type="spellStart"/>
      <w:r>
        <w:t>Pirhan</w:t>
      </w:r>
      <w:proofErr w:type="spellEnd"/>
      <w:r>
        <w:t xml:space="preserve"> hygienia yhteyshenkilö on Ulla-Maija Höglund. ulla-maija.hoglund@pirha.fi</w:t>
      </w:r>
    </w:p>
    <w:p w14:paraId="17B49F27" w14:textId="7D90CC7C" w:rsidR="009705B6" w:rsidRPr="009D4766" w:rsidRDefault="009D4766" w:rsidP="001B66B3">
      <w:pPr>
        <w:spacing w:line="360" w:lineRule="auto"/>
        <w:rPr>
          <w:color w:val="000000" w:themeColor="text1"/>
        </w:rPr>
      </w:pPr>
      <w:r w:rsidRPr="009D4766">
        <w:rPr>
          <w:color w:val="000000" w:themeColor="text1"/>
        </w:rPr>
        <w:lastRenderedPageBreak/>
        <w:t>Vuoreksessa</w:t>
      </w:r>
      <w:r w:rsidR="00CD2CE9" w:rsidRPr="009D4766">
        <w:rPr>
          <w:color w:val="000000" w:themeColor="text1"/>
        </w:rPr>
        <w:t xml:space="preserve"> on ISO 14001 ympäristösertifikaatti. Yksikön jätehuollon toteuttamisessa huomioidaan standardin mukaisen ympäristöohjelman tavoite sitoutua muun muassa jätteiden tehokkaaseen hallintaan lajittelemalla ja kierrättämällä.</w:t>
      </w:r>
      <w:r w:rsidR="006436FD">
        <w:rPr>
          <w:color w:val="000000" w:themeColor="text1"/>
        </w:rPr>
        <w:t xml:space="preserve"> Tampereen avopalveluissa </w:t>
      </w:r>
      <w:r w:rsidR="0096698D">
        <w:rPr>
          <w:color w:val="000000" w:themeColor="text1"/>
        </w:rPr>
        <w:t xml:space="preserve">kierrätetään muovi-, paperi-, pahvi-, metalli-, lasi- ja biojäte. Vuorekseen on laadittu oma ympäristösuunnitelma, joka löytyy </w:t>
      </w:r>
      <w:proofErr w:type="spellStart"/>
      <w:r w:rsidR="0096698D">
        <w:rPr>
          <w:color w:val="000000" w:themeColor="text1"/>
        </w:rPr>
        <w:t>IMS:stä</w:t>
      </w:r>
      <w:proofErr w:type="spellEnd"/>
      <w:r w:rsidR="0096698D">
        <w:rPr>
          <w:color w:val="000000" w:themeColor="text1"/>
        </w:rPr>
        <w:t xml:space="preserve">. </w:t>
      </w:r>
    </w:p>
    <w:p w14:paraId="54786A3C" w14:textId="1A6BA599" w:rsidR="008C0AD2" w:rsidRDefault="008C0AD2" w:rsidP="008C0AD2">
      <w:pPr>
        <w:pStyle w:val="Otsikko3"/>
        <w:spacing w:line="276" w:lineRule="auto"/>
        <w:rPr>
          <w:rFonts w:eastAsia="Arial" w:cs="Arial"/>
        </w:rPr>
      </w:pPr>
      <w:bookmarkStart w:id="68" w:name="_Toc188956184"/>
      <w:r w:rsidRPr="00522F8C">
        <w:rPr>
          <w:rFonts w:eastAsia="Arial" w:cs="Arial"/>
        </w:rPr>
        <w:t>Lääkehoitosuunnitelma</w:t>
      </w:r>
      <w:bookmarkEnd w:id="68"/>
    </w:p>
    <w:p w14:paraId="420CB2FC" w14:textId="594291D4" w:rsidR="009705B6" w:rsidRDefault="009705B6" w:rsidP="006436FD">
      <w:r>
        <w:t xml:space="preserve"> </w:t>
      </w:r>
      <w:r w:rsidR="006436FD">
        <w:t xml:space="preserve">Tampereen avopalveluissa ei ole lääkehoitoa. Työntekijät suorittavat lääkehoitokoulutukset ja näytöt, mikäli he työskentelevät myös Tampereen </w:t>
      </w:r>
      <w:proofErr w:type="spellStart"/>
      <w:r w:rsidR="006436FD">
        <w:t>avon</w:t>
      </w:r>
      <w:proofErr w:type="spellEnd"/>
      <w:r w:rsidR="006436FD">
        <w:t xml:space="preserve"> asumisyksiköissä. </w:t>
      </w:r>
    </w:p>
    <w:p w14:paraId="01AC9818" w14:textId="1AFC1514" w:rsidR="008C0AD2" w:rsidRDefault="008C0AD2" w:rsidP="008C0AD2">
      <w:pPr>
        <w:pStyle w:val="Otsikko3"/>
        <w:spacing w:line="276" w:lineRule="auto"/>
        <w:rPr>
          <w:rFonts w:eastAsia="Arial" w:cs="Arial"/>
        </w:rPr>
      </w:pPr>
      <w:bookmarkStart w:id="69" w:name="_Toc188956185"/>
      <w:r w:rsidRPr="00522F8C">
        <w:rPr>
          <w:rFonts w:eastAsia="Arial" w:cs="Arial"/>
        </w:rPr>
        <w:t>Lääkinnälliset laitteet</w:t>
      </w:r>
      <w:bookmarkEnd w:id="69"/>
    </w:p>
    <w:p w14:paraId="60B8C0B0" w14:textId="421B4422" w:rsidR="00D96EE0" w:rsidRPr="00D96EE0" w:rsidRDefault="006436FD" w:rsidP="00D96EE0">
      <w:r>
        <w:t xml:space="preserve">Tampereen avopalveluissa ei ole lääkinnällisiä laitteita. </w:t>
      </w:r>
    </w:p>
    <w:p w14:paraId="24D026D3" w14:textId="524F0011" w:rsidR="008C0AD2" w:rsidRPr="00F108EA" w:rsidRDefault="006436FD" w:rsidP="00E92E0D">
      <w:pPr>
        <w:jc w:val="left"/>
      </w:pPr>
      <w:r>
        <w:t xml:space="preserve">Tampereen </w:t>
      </w:r>
      <w:proofErr w:type="spellStart"/>
      <w:r>
        <w:t>avon</w:t>
      </w:r>
      <w:proofErr w:type="spellEnd"/>
      <w:r w:rsidR="00B61A5D">
        <w:t xml:space="preserve"> </w:t>
      </w:r>
      <w:r w:rsidR="008C0AD2" w:rsidRPr="00F108EA">
        <w:t xml:space="preserve">toiminnan keskeisimpien </w:t>
      </w:r>
      <w:r w:rsidR="008C0AD2" w:rsidRPr="00F108EA">
        <w:rPr>
          <w:bCs/>
        </w:rPr>
        <w:t>turvallisuutta ja laatua</w:t>
      </w:r>
      <w:r w:rsidR="008C0AD2" w:rsidRPr="00F108EA">
        <w:t xml:space="preserve"> koskevien 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304296" w14:paraId="27625152" w14:textId="77777777" w:rsidTr="0013360E">
        <w:tc>
          <w:tcPr>
            <w:tcW w:w="3209" w:type="dxa"/>
            <w:shd w:val="clear" w:color="auto" w:fill="FFFF99"/>
          </w:tcPr>
          <w:p w14:paraId="7C741571" w14:textId="0F0699CB"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Tunnistettu riski</w:t>
            </w:r>
          </w:p>
        </w:tc>
        <w:tc>
          <w:tcPr>
            <w:tcW w:w="3209" w:type="dxa"/>
            <w:shd w:val="clear" w:color="auto" w:fill="FFFF99"/>
          </w:tcPr>
          <w:p w14:paraId="0C678BB0" w14:textId="72074AE0"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Ehkäisy- ja hallintatoimet</w:t>
            </w:r>
          </w:p>
        </w:tc>
        <w:tc>
          <w:tcPr>
            <w:tcW w:w="3210" w:type="dxa"/>
            <w:shd w:val="clear" w:color="auto" w:fill="FFFF99"/>
          </w:tcPr>
          <w:p w14:paraId="7B668752" w14:textId="35AE14EA"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Vastuuhenkilö</w:t>
            </w:r>
          </w:p>
        </w:tc>
      </w:tr>
      <w:tr w:rsidR="00304296" w14:paraId="085D6265" w14:textId="77777777" w:rsidTr="00304296">
        <w:tc>
          <w:tcPr>
            <w:tcW w:w="3209" w:type="dxa"/>
          </w:tcPr>
          <w:p w14:paraId="01D68C70" w14:textId="62170FCE" w:rsidR="00304296" w:rsidRDefault="00B61A5D" w:rsidP="008C0AD2">
            <w:pPr>
              <w:spacing w:line="276" w:lineRule="auto"/>
              <w:rPr>
                <w:rFonts w:eastAsia="Arial" w:cs="Arial"/>
                <w:sz w:val="24"/>
                <w:szCs w:val="24"/>
              </w:rPr>
            </w:pPr>
            <w:r>
              <w:rPr>
                <w:rFonts w:eastAsia="Arial" w:cs="Arial"/>
                <w:sz w:val="24"/>
                <w:szCs w:val="24"/>
              </w:rPr>
              <w:t>Työntekijöiden yksintyöskentely</w:t>
            </w:r>
          </w:p>
        </w:tc>
        <w:tc>
          <w:tcPr>
            <w:tcW w:w="3209" w:type="dxa"/>
          </w:tcPr>
          <w:p w14:paraId="01980F83" w14:textId="77777777" w:rsidR="00304296" w:rsidRDefault="00B61A5D" w:rsidP="008C0AD2">
            <w:pPr>
              <w:spacing w:line="276" w:lineRule="auto"/>
              <w:rPr>
                <w:rFonts w:eastAsia="Arial" w:cs="Arial"/>
                <w:sz w:val="24"/>
                <w:szCs w:val="24"/>
              </w:rPr>
            </w:pPr>
            <w:r>
              <w:rPr>
                <w:rFonts w:eastAsia="Arial" w:cs="Arial"/>
                <w:sz w:val="24"/>
                <w:szCs w:val="24"/>
              </w:rPr>
              <w:t xml:space="preserve">Yksintyöskentelyyn on laadittu ohjeet yksintyöskentelyä varten. Turvallisuussuunnitelma. </w:t>
            </w:r>
          </w:p>
          <w:p w14:paraId="752579E4" w14:textId="23470BA4" w:rsidR="00B61A5D" w:rsidRDefault="00B61A5D" w:rsidP="008C0AD2">
            <w:pPr>
              <w:spacing w:line="276" w:lineRule="auto"/>
              <w:rPr>
                <w:rFonts w:eastAsia="Arial" w:cs="Arial"/>
                <w:sz w:val="24"/>
                <w:szCs w:val="24"/>
              </w:rPr>
            </w:pPr>
            <w:r>
              <w:rPr>
                <w:rFonts w:eastAsia="Arial" w:cs="Arial"/>
                <w:sz w:val="24"/>
                <w:szCs w:val="24"/>
              </w:rPr>
              <w:t xml:space="preserve">Turvanapit. </w:t>
            </w:r>
          </w:p>
          <w:p w14:paraId="5D2F600E" w14:textId="48C08C06" w:rsidR="00B61A5D" w:rsidRDefault="00B61A5D" w:rsidP="008C0AD2">
            <w:pPr>
              <w:spacing w:line="276" w:lineRule="auto"/>
              <w:rPr>
                <w:rFonts w:eastAsia="Arial" w:cs="Arial"/>
                <w:sz w:val="24"/>
                <w:szCs w:val="24"/>
              </w:rPr>
            </w:pPr>
            <w:r>
              <w:rPr>
                <w:rFonts w:eastAsia="Arial" w:cs="Arial"/>
                <w:sz w:val="24"/>
                <w:szCs w:val="24"/>
              </w:rPr>
              <w:t xml:space="preserve">Tarvittaessa työparityö. </w:t>
            </w:r>
          </w:p>
          <w:p w14:paraId="36CAFE52" w14:textId="7C1FB0C7" w:rsidR="00B61A5D" w:rsidRDefault="00B61A5D" w:rsidP="008C0AD2">
            <w:pPr>
              <w:spacing w:line="276" w:lineRule="auto"/>
              <w:rPr>
                <w:rFonts w:eastAsia="Arial" w:cs="Arial"/>
                <w:sz w:val="24"/>
                <w:szCs w:val="24"/>
              </w:rPr>
            </w:pPr>
            <w:r>
              <w:rPr>
                <w:rFonts w:eastAsia="Arial" w:cs="Arial"/>
                <w:sz w:val="24"/>
                <w:szCs w:val="24"/>
              </w:rPr>
              <w:t>Kattava perehdytys</w:t>
            </w:r>
          </w:p>
          <w:p w14:paraId="1ED64968" w14:textId="7B2025A2" w:rsidR="00B61A5D" w:rsidRDefault="00B61A5D" w:rsidP="008C0AD2">
            <w:pPr>
              <w:spacing w:line="276" w:lineRule="auto"/>
              <w:rPr>
                <w:rFonts w:eastAsia="Arial" w:cs="Arial"/>
                <w:sz w:val="24"/>
                <w:szCs w:val="24"/>
              </w:rPr>
            </w:pPr>
          </w:p>
        </w:tc>
        <w:tc>
          <w:tcPr>
            <w:tcW w:w="3210" w:type="dxa"/>
          </w:tcPr>
          <w:p w14:paraId="1DCACE69" w14:textId="250B2A0B" w:rsidR="00304296" w:rsidRDefault="00B61A5D" w:rsidP="008C0AD2">
            <w:pPr>
              <w:spacing w:line="276" w:lineRule="auto"/>
              <w:rPr>
                <w:rFonts w:eastAsia="Arial" w:cs="Arial"/>
                <w:sz w:val="24"/>
                <w:szCs w:val="24"/>
              </w:rPr>
            </w:pPr>
            <w:r>
              <w:rPr>
                <w:rFonts w:eastAsia="Arial" w:cs="Arial"/>
                <w:sz w:val="24"/>
                <w:szCs w:val="24"/>
              </w:rPr>
              <w:t xml:space="preserve">palveluesimies </w:t>
            </w:r>
          </w:p>
        </w:tc>
      </w:tr>
      <w:tr w:rsidR="00304296" w14:paraId="582037AA" w14:textId="77777777" w:rsidTr="00304296">
        <w:tc>
          <w:tcPr>
            <w:tcW w:w="3209" w:type="dxa"/>
          </w:tcPr>
          <w:p w14:paraId="019484C7" w14:textId="03928433" w:rsidR="00304296" w:rsidRDefault="00B61A5D" w:rsidP="008C0AD2">
            <w:pPr>
              <w:spacing w:line="276" w:lineRule="auto"/>
              <w:rPr>
                <w:rFonts w:eastAsia="Arial" w:cs="Arial"/>
                <w:sz w:val="24"/>
                <w:szCs w:val="24"/>
              </w:rPr>
            </w:pPr>
            <w:r>
              <w:rPr>
                <w:rFonts w:eastAsia="Arial" w:cs="Arial"/>
                <w:sz w:val="24"/>
                <w:szCs w:val="24"/>
              </w:rPr>
              <w:t>Psykososiaalinen kuormitus</w:t>
            </w:r>
          </w:p>
        </w:tc>
        <w:tc>
          <w:tcPr>
            <w:tcW w:w="3209" w:type="dxa"/>
          </w:tcPr>
          <w:p w14:paraId="39B66FBB" w14:textId="5ED54380" w:rsidR="00304296" w:rsidRDefault="00B61A5D" w:rsidP="008C0AD2">
            <w:pPr>
              <w:spacing w:line="276" w:lineRule="auto"/>
              <w:rPr>
                <w:rFonts w:eastAsia="Arial" w:cs="Arial"/>
                <w:sz w:val="24"/>
                <w:szCs w:val="24"/>
              </w:rPr>
            </w:pPr>
            <w:r>
              <w:rPr>
                <w:rFonts w:eastAsia="Arial" w:cs="Arial"/>
                <w:sz w:val="24"/>
                <w:szCs w:val="24"/>
              </w:rPr>
              <w:t>Työnohjaus, tiimipalaverit, esihenkilön ja kollegoiden tuki, Hoivatien asiantuntijoiden tuki, työpsykologi.</w:t>
            </w:r>
          </w:p>
        </w:tc>
        <w:tc>
          <w:tcPr>
            <w:tcW w:w="3210" w:type="dxa"/>
          </w:tcPr>
          <w:p w14:paraId="26E91D92" w14:textId="146083C6" w:rsidR="00304296" w:rsidRDefault="00B61A5D" w:rsidP="008C0AD2">
            <w:pPr>
              <w:spacing w:line="276" w:lineRule="auto"/>
              <w:rPr>
                <w:rFonts w:eastAsia="Arial" w:cs="Arial"/>
                <w:sz w:val="24"/>
                <w:szCs w:val="24"/>
              </w:rPr>
            </w:pPr>
            <w:r>
              <w:rPr>
                <w:rFonts w:eastAsia="Arial" w:cs="Arial"/>
                <w:sz w:val="24"/>
                <w:szCs w:val="24"/>
              </w:rPr>
              <w:t>palveluesimies</w:t>
            </w:r>
          </w:p>
        </w:tc>
      </w:tr>
      <w:tr w:rsidR="00304296" w14:paraId="5A321F3E" w14:textId="77777777" w:rsidTr="00304296">
        <w:tc>
          <w:tcPr>
            <w:tcW w:w="3209" w:type="dxa"/>
          </w:tcPr>
          <w:p w14:paraId="6704557D" w14:textId="61E13AB6" w:rsidR="00304296" w:rsidRDefault="00543010" w:rsidP="008C0AD2">
            <w:pPr>
              <w:spacing w:line="276" w:lineRule="auto"/>
              <w:rPr>
                <w:rFonts w:eastAsia="Arial" w:cs="Arial"/>
                <w:sz w:val="24"/>
                <w:szCs w:val="24"/>
              </w:rPr>
            </w:pPr>
            <w:r>
              <w:rPr>
                <w:rFonts w:eastAsia="Arial" w:cs="Arial"/>
                <w:sz w:val="24"/>
                <w:szCs w:val="24"/>
              </w:rPr>
              <w:t>Asiakastietojen tietoturvariski</w:t>
            </w:r>
          </w:p>
        </w:tc>
        <w:tc>
          <w:tcPr>
            <w:tcW w:w="3209" w:type="dxa"/>
          </w:tcPr>
          <w:p w14:paraId="41D57C30" w14:textId="77777777" w:rsidR="00543010" w:rsidRPr="00AF4BF2" w:rsidRDefault="00543010" w:rsidP="00543010">
            <w:pPr>
              <w:rPr>
                <w:sz w:val="24"/>
                <w:szCs w:val="24"/>
              </w:rPr>
            </w:pPr>
            <w:r w:rsidRPr="00AF4BF2">
              <w:rPr>
                <w:sz w:val="24"/>
                <w:szCs w:val="24"/>
              </w:rPr>
              <w:t>Tietosuojakoulutus, salassapitositoumukset,</w:t>
            </w:r>
          </w:p>
          <w:p w14:paraId="2C50895B" w14:textId="360A14A8" w:rsidR="00304296" w:rsidRDefault="00543010" w:rsidP="00543010">
            <w:pPr>
              <w:spacing w:line="276" w:lineRule="auto"/>
              <w:rPr>
                <w:rFonts w:eastAsia="Arial" w:cs="Arial"/>
                <w:sz w:val="24"/>
                <w:szCs w:val="24"/>
              </w:rPr>
            </w:pPr>
            <w:r w:rsidRPr="00AF4BF2">
              <w:rPr>
                <w:sz w:val="24"/>
                <w:szCs w:val="24"/>
              </w:rPr>
              <w:t>tietoturvalliset järjestelmät</w:t>
            </w:r>
          </w:p>
        </w:tc>
        <w:tc>
          <w:tcPr>
            <w:tcW w:w="3210" w:type="dxa"/>
          </w:tcPr>
          <w:p w14:paraId="28B245F2" w14:textId="579DFE1B" w:rsidR="00304296" w:rsidRDefault="00543010" w:rsidP="008C0AD2">
            <w:pPr>
              <w:spacing w:line="276" w:lineRule="auto"/>
              <w:rPr>
                <w:rFonts w:eastAsia="Arial" w:cs="Arial"/>
                <w:sz w:val="24"/>
                <w:szCs w:val="24"/>
              </w:rPr>
            </w:pPr>
            <w:r>
              <w:rPr>
                <w:rFonts w:eastAsia="Arial" w:cs="Arial"/>
                <w:sz w:val="24"/>
                <w:szCs w:val="24"/>
              </w:rPr>
              <w:t>palveluesimies</w:t>
            </w:r>
          </w:p>
        </w:tc>
      </w:tr>
      <w:tr w:rsidR="00304296" w14:paraId="68ADFBE1" w14:textId="77777777" w:rsidTr="00304296">
        <w:tc>
          <w:tcPr>
            <w:tcW w:w="3209" w:type="dxa"/>
          </w:tcPr>
          <w:p w14:paraId="4FE56E8E" w14:textId="7DE0C293" w:rsidR="00304296" w:rsidRDefault="00543010" w:rsidP="008C0AD2">
            <w:pPr>
              <w:spacing w:line="276" w:lineRule="auto"/>
              <w:rPr>
                <w:rFonts w:eastAsia="Arial" w:cs="Arial"/>
                <w:sz w:val="24"/>
                <w:szCs w:val="24"/>
              </w:rPr>
            </w:pPr>
            <w:r>
              <w:rPr>
                <w:rFonts w:eastAsia="Arial" w:cs="Arial"/>
                <w:sz w:val="24"/>
                <w:szCs w:val="24"/>
              </w:rPr>
              <w:t>Tartuntataudit ja epidemiat</w:t>
            </w:r>
          </w:p>
        </w:tc>
        <w:tc>
          <w:tcPr>
            <w:tcW w:w="3209" w:type="dxa"/>
          </w:tcPr>
          <w:p w14:paraId="2FCF200B" w14:textId="3B31D148" w:rsidR="00304296" w:rsidRDefault="00543010" w:rsidP="008C0AD2">
            <w:pPr>
              <w:spacing w:line="276" w:lineRule="auto"/>
              <w:rPr>
                <w:rFonts w:eastAsia="Arial" w:cs="Arial"/>
                <w:sz w:val="24"/>
                <w:szCs w:val="24"/>
              </w:rPr>
            </w:pPr>
            <w:r>
              <w:rPr>
                <w:rFonts w:eastAsia="Arial" w:cs="Arial"/>
                <w:sz w:val="24"/>
                <w:szCs w:val="24"/>
              </w:rPr>
              <w:t>Hygienia ohjeet ja käytännöt, suojautuminen ja hyvä käsihygienia, etätapaamiset</w:t>
            </w:r>
          </w:p>
        </w:tc>
        <w:tc>
          <w:tcPr>
            <w:tcW w:w="3210" w:type="dxa"/>
          </w:tcPr>
          <w:p w14:paraId="380D1366" w14:textId="63A276C4" w:rsidR="00304296" w:rsidRDefault="00543010" w:rsidP="008C0AD2">
            <w:pPr>
              <w:spacing w:line="276" w:lineRule="auto"/>
              <w:rPr>
                <w:rFonts w:eastAsia="Arial" w:cs="Arial"/>
                <w:sz w:val="24"/>
                <w:szCs w:val="24"/>
              </w:rPr>
            </w:pPr>
            <w:r>
              <w:rPr>
                <w:rFonts w:eastAsia="Arial" w:cs="Arial"/>
                <w:sz w:val="24"/>
                <w:szCs w:val="24"/>
              </w:rPr>
              <w:t>palveluesimies sekä hygieniavastuu henkilö</w:t>
            </w:r>
          </w:p>
        </w:tc>
      </w:tr>
      <w:tr w:rsidR="00304296" w14:paraId="6C0DF364" w14:textId="77777777" w:rsidTr="00304296">
        <w:tc>
          <w:tcPr>
            <w:tcW w:w="3209" w:type="dxa"/>
          </w:tcPr>
          <w:p w14:paraId="75A4E00B" w14:textId="30CAFB49" w:rsidR="00304296" w:rsidRDefault="0018602D" w:rsidP="008C0AD2">
            <w:pPr>
              <w:spacing w:line="276" w:lineRule="auto"/>
              <w:rPr>
                <w:rFonts w:eastAsia="Arial" w:cs="Arial"/>
                <w:sz w:val="24"/>
                <w:szCs w:val="24"/>
              </w:rPr>
            </w:pPr>
            <w:r>
              <w:rPr>
                <w:rFonts w:eastAsia="Arial" w:cs="Arial"/>
                <w:sz w:val="24"/>
                <w:szCs w:val="24"/>
              </w:rPr>
              <w:t>Toimitilojen turvallisuus riskit</w:t>
            </w:r>
          </w:p>
        </w:tc>
        <w:tc>
          <w:tcPr>
            <w:tcW w:w="3209" w:type="dxa"/>
          </w:tcPr>
          <w:p w14:paraId="7616EB1F" w14:textId="77777777" w:rsidR="0018602D" w:rsidRDefault="0018602D" w:rsidP="0018602D">
            <w:r>
              <w:t>Säännölliset turvallisuuskävelyt, perehdytys,</w:t>
            </w:r>
          </w:p>
          <w:p w14:paraId="5134091F" w14:textId="6846E8AA" w:rsidR="00304296" w:rsidRDefault="0018602D" w:rsidP="0018602D">
            <w:pPr>
              <w:spacing w:line="276" w:lineRule="auto"/>
              <w:rPr>
                <w:rFonts w:eastAsia="Arial" w:cs="Arial"/>
                <w:sz w:val="24"/>
                <w:szCs w:val="24"/>
              </w:rPr>
            </w:pPr>
            <w:r>
              <w:t>poikkeamien raportointi</w:t>
            </w:r>
          </w:p>
        </w:tc>
        <w:tc>
          <w:tcPr>
            <w:tcW w:w="3210" w:type="dxa"/>
          </w:tcPr>
          <w:p w14:paraId="544EBF4E" w14:textId="1EBA22A4" w:rsidR="00304296" w:rsidRDefault="0018602D" w:rsidP="008C0AD2">
            <w:pPr>
              <w:spacing w:line="276" w:lineRule="auto"/>
              <w:rPr>
                <w:rFonts w:eastAsia="Arial" w:cs="Arial"/>
                <w:sz w:val="24"/>
                <w:szCs w:val="24"/>
              </w:rPr>
            </w:pPr>
            <w:r>
              <w:rPr>
                <w:rFonts w:eastAsia="Arial" w:cs="Arial"/>
                <w:sz w:val="24"/>
                <w:szCs w:val="24"/>
              </w:rPr>
              <w:t>turvallisuuskoordinaattori ja palveluesihenkilö</w:t>
            </w:r>
          </w:p>
        </w:tc>
      </w:tr>
    </w:tbl>
    <w:p w14:paraId="2C45B29D" w14:textId="77777777" w:rsidR="00594126" w:rsidRDefault="00594126" w:rsidP="008C0AD2">
      <w:pPr>
        <w:spacing w:after="0" w:line="276" w:lineRule="auto"/>
        <w:rPr>
          <w:rFonts w:eastAsia="Arial" w:cs="Arial"/>
          <w:sz w:val="24"/>
          <w:szCs w:val="24"/>
        </w:rPr>
      </w:pPr>
    </w:p>
    <w:p w14:paraId="7341042E" w14:textId="5926DEDA" w:rsidR="008C0AD2" w:rsidRPr="00F108EA" w:rsidRDefault="008C0AD2" w:rsidP="008C0AD2">
      <w:pPr>
        <w:pStyle w:val="Otsikko2"/>
      </w:pPr>
      <w:bookmarkStart w:id="70" w:name="_Toc283287532"/>
      <w:bookmarkStart w:id="71" w:name="_Toc175740439"/>
      <w:bookmarkStart w:id="72" w:name="_Toc175741902"/>
      <w:bookmarkStart w:id="73" w:name="_Toc175741966"/>
      <w:bookmarkStart w:id="74" w:name="_Toc188357437"/>
      <w:bookmarkStart w:id="75" w:name="_Toc188956186"/>
      <w:r w:rsidRPr="00F108EA">
        <w:lastRenderedPageBreak/>
        <w:t>Asiakas</w:t>
      </w:r>
      <w:r>
        <w:t>työhön</w:t>
      </w:r>
      <w:r w:rsidRPr="00F108EA">
        <w:t xml:space="preserve"> osallistuvan henkilöstön riittävyyden ja osaamisen varmistaminen</w:t>
      </w:r>
      <w:bookmarkEnd w:id="70"/>
      <w:bookmarkEnd w:id="71"/>
      <w:bookmarkEnd w:id="72"/>
      <w:bookmarkEnd w:id="73"/>
      <w:bookmarkEnd w:id="74"/>
      <w:bookmarkEnd w:id="75"/>
    </w:p>
    <w:p w14:paraId="5F6A18F1" w14:textId="0F6ACBF8" w:rsidR="008C0AD2" w:rsidRDefault="00F37AB3" w:rsidP="008F62C5">
      <w:pPr>
        <w:spacing w:line="360" w:lineRule="auto"/>
      </w:pPr>
      <w:r>
        <w:t xml:space="preserve">Avopalveluiden </w:t>
      </w:r>
      <w:r w:rsidR="008C0AD2" w:rsidRPr="0087140E">
        <w:t>osaava</w:t>
      </w:r>
      <w:r>
        <w:t xml:space="preserve"> ja </w:t>
      </w:r>
      <w:r w:rsidR="008C0AD2" w:rsidRPr="0087140E">
        <w:t>omavalvontaan sitoutunut henkilöstö on keskeinen tekijä</w:t>
      </w:r>
      <w:r w:rsidR="0087140E">
        <w:t xml:space="preserve"> palvelun</w:t>
      </w:r>
      <w:r w:rsidR="008C0AD2" w:rsidRPr="0087140E">
        <w:t xml:space="preserve"> laadun ja asiakasturvallisuuden varmistamisessa sekä palvelujen kehittämisessä. </w:t>
      </w:r>
    </w:p>
    <w:p w14:paraId="47946052" w14:textId="3962008E" w:rsidR="002D789E" w:rsidRDefault="00F37AB3" w:rsidP="008F62C5">
      <w:pPr>
        <w:spacing w:line="360" w:lineRule="auto"/>
      </w:pPr>
      <w:r>
        <w:t>Avopalveluissa</w:t>
      </w:r>
      <w:r w:rsidR="002D789E">
        <w:t xml:space="preserve"> työskentelee</w:t>
      </w:r>
      <w:r>
        <w:t xml:space="preserve"> kuntoutusohjaajia, jotka ovat koulutukseltaan sosionomi AMK tai sosionomi YAMK tutkinnon omaavia henkilöitä</w:t>
      </w:r>
      <w:r w:rsidR="002D789E">
        <w:t xml:space="preserve">. </w:t>
      </w:r>
      <w:r>
        <w:t xml:space="preserve">Lisäksi heillä on ammatillisia lisäkoulutuksia esimerkiksi </w:t>
      </w:r>
      <w:proofErr w:type="spellStart"/>
      <w:r>
        <w:t>nepsy</w:t>
      </w:r>
      <w:proofErr w:type="spellEnd"/>
      <w:r w:rsidR="00F97541">
        <w:t>-</w:t>
      </w:r>
      <w:r>
        <w:t>valmentajan tutkinto ja erilaisia terapeuttisia menetelmiä. Työntekijöiden poissaolo</w:t>
      </w:r>
      <w:r w:rsidR="00F97541">
        <w:t>a</w:t>
      </w:r>
      <w:r>
        <w:t xml:space="preserve">jan aikana sijaistavat he asiakastyössä toinen toisiaan. </w:t>
      </w:r>
      <w:r w:rsidR="009D0D47">
        <w:t xml:space="preserve">Poissaoloilmoitukset tehdään puhelimitse palveluesimiehelle. </w:t>
      </w:r>
      <w:r w:rsidR="00073656">
        <w:t xml:space="preserve">Hoivatien avopalveluihin ollaan luomassa yhtenäistä toimintamallia </w:t>
      </w:r>
      <w:r w:rsidR="001E2CAE">
        <w:t xml:space="preserve">ja </w:t>
      </w:r>
      <w:r w:rsidR="00073656">
        <w:t xml:space="preserve">käytännön ohjeita sijaisten palkkaamista varten. </w:t>
      </w:r>
      <w:r>
        <w:t xml:space="preserve">Palveluesimies vastaa sijaisjärjestelyistä. </w:t>
      </w:r>
    </w:p>
    <w:p w14:paraId="4126C38A" w14:textId="40FA4302" w:rsidR="008C0AD2" w:rsidRDefault="009D0D47" w:rsidP="008F62C5">
      <w:pPr>
        <w:spacing w:line="360" w:lineRule="auto"/>
      </w:pPr>
      <w:r>
        <w:t xml:space="preserve">Palveluesimies tarkistaa rekrytoitavien työntekijöiden ammattioikeudet Suosikki- ja </w:t>
      </w:r>
      <w:proofErr w:type="spellStart"/>
      <w:r>
        <w:t>Terhikki-</w:t>
      </w:r>
      <w:proofErr w:type="spellEnd"/>
      <w:r>
        <w:t xml:space="preserve"> rekisteristä. Tiedot rekisteröidään henkilöstötietojärjestelmä </w:t>
      </w:r>
      <w:proofErr w:type="spellStart"/>
      <w:r>
        <w:t>Mepcoon</w:t>
      </w:r>
      <w:proofErr w:type="spellEnd"/>
      <w:r>
        <w:t xml:space="preserve">. </w:t>
      </w:r>
      <w:r w:rsidR="00073656">
        <w:t xml:space="preserve">Uudet työntekijät esittävät palveluesimiehelle rikostaustaotteen, mikäli he tulevat työskentelemään alaikäisten kanssa. </w:t>
      </w:r>
      <w:r w:rsidR="00073656" w:rsidRPr="00073656">
        <w:t xml:space="preserve">Palveluesimies kirjaa </w:t>
      </w:r>
      <w:proofErr w:type="spellStart"/>
      <w:r w:rsidR="00073656" w:rsidRPr="00073656">
        <w:t>Mepcoon</w:t>
      </w:r>
      <w:proofErr w:type="spellEnd"/>
      <w:r w:rsidR="00073656" w:rsidRPr="00073656">
        <w:t xml:space="preserve">, kun rikostaustaote on esitetty. </w:t>
      </w:r>
    </w:p>
    <w:p w14:paraId="14CC8667" w14:textId="1CEF3B4F" w:rsidR="008F13F0" w:rsidRDefault="00073656" w:rsidP="008F62C5">
      <w:pPr>
        <w:spacing w:line="360" w:lineRule="auto"/>
      </w:pPr>
      <w:r>
        <w:t>Rekrytoitaessa uutta työntekijää laitetaan ehdottomat koulutusvaatimukset ja työssä onnistumis</w:t>
      </w:r>
      <w:r w:rsidR="003154BC">
        <w:t>ta</w:t>
      </w:r>
      <w:r>
        <w:t xml:space="preserve"> edellyttävät osaamiset jo työpaikkailmoitukseen. Palveluesimies varmistaa, että uudella työntekijällä on vaadittu koulutus ja osaaminen. Työntekijöillä on mahdollisuus osallistua Hoivatien järjestämiin lyhyempiin ja pidempiin täydennyskoulutuksiin.</w:t>
      </w:r>
    </w:p>
    <w:p w14:paraId="5AC694EB" w14:textId="6EA6B50E" w:rsidR="00073656" w:rsidRDefault="008F13F0" w:rsidP="008F62C5">
      <w:pPr>
        <w:spacing w:line="360" w:lineRule="auto"/>
      </w:pPr>
      <w:r w:rsidRPr="006F3835">
        <w:t xml:space="preserve">Uusi työntekijä saa omaan sähköpostiinsa jo ennen työn alkamista Tervetuloa Hoivatielle info- paketin, jonka avulla työntekijä perehtyy työnantajaan sekä osaa käytettävistä järjestelmistä. Ennen työn aloittamista tai ensimmäisellä työviikolla työntekijä käy tietoturva-, työsuojelu-, hyvän kirjaamisen -käytänteet sekä ympäristöopas -koulutuksen Hoivatien oppimisympäristö Nerossa sekä tekee niihin liittyvät testit. Käytännön perehdytys yksiköiden toimintatapoihin ja omavalvonnan toteuttamiseen tapahtuu yksikössä Hoivatien perehdyttämissuunnitelman mukaisesti. Uuden työntekijän tullessa perehdytetään työsopimusasioihin, työaikoihin, työyksikön yleisiin asioihin, turvallisuusohjeisiin, työn sisältöön ja sopimuksiin sekä asiakasasioihin. Alkuperehdytyksen antaa palveluesimies ja tarkempaan, tehtävä- ja asiakaskohtaisesta perehdytyksestä vastaa tiimivastaava yhdessä </w:t>
      </w:r>
      <w:r w:rsidR="00F37AB3">
        <w:t>muiden työntekijöiden</w:t>
      </w:r>
      <w:r w:rsidRPr="006F3835">
        <w:t xml:space="preserve"> kanssa. Uusi työntekijä tutustuu asiakastyöhön sekä neuvotteluihin aluksi tiimivastaavan tai jonkun muun pidempään Hoivatiellä työskennelleen työntekijän työparina. Opiskelijoiden perehdytyksestä vastaa työpaikkaohjaaja, joka sovitaan ennen harjoittelun alkamista. </w:t>
      </w:r>
      <w:r w:rsidR="00073656">
        <w:t xml:space="preserve"> </w:t>
      </w:r>
    </w:p>
    <w:p w14:paraId="1EE6DB26" w14:textId="182E0A36" w:rsidR="008F13F0" w:rsidRDefault="008F13F0" w:rsidP="008F62C5">
      <w:pPr>
        <w:spacing w:line="360" w:lineRule="auto"/>
      </w:pPr>
      <w:r>
        <w:t xml:space="preserve">Tiimipalavereissa keskustellaan viikoittain asiakastyöhön liittyvistä asioista. Tiimeissä on mahdollisuus saada tukea haastaviin asiakastilanteisiin tiimikavereilta sekä palveluesimieheltä. Tarvittaessa voidaan myös konsultoida muita Hoivatien asiantuntijoita, sekä hankkia koulutusta </w:t>
      </w:r>
      <w:r>
        <w:lastRenderedPageBreak/>
        <w:t xml:space="preserve">lisäosaamista tarvittaessa. Työntekijät voivat olla yhteydessä palveluesimieheen matalalla kynnyksellä askarruttavissa asiakastilanteissa. </w:t>
      </w:r>
    </w:p>
    <w:p w14:paraId="76DAC84D" w14:textId="22F6D454" w:rsidR="008F13F0" w:rsidRDefault="008F13F0" w:rsidP="008F62C5">
      <w:pPr>
        <w:spacing w:line="360" w:lineRule="auto"/>
      </w:pPr>
      <w:r>
        <w:t xml:space="preserve">Henkilöstöltä kerätään palautetta säännöllisesti, puolivuosittain </w:t>
      </w:r>
      <w:proofErr w:type="spellStart"/>
      <w:r>
        <w:t>Pulse</w:t>
      </w:r>
      <w:proofErr w:type="spellEnd"/>
      <w:r>
        <w:t xml:space="preserve">-kyselyllä. </w:t>
      </w:r>
      <w:proofErr w:type="spellStart"/>
      <w:r>
        <w:t>Pulse</w:t>
      </w:r>
      <w:proofErr w:type="spellEnd"/>
      <w:r>
        <w:t xml:space="preserve">-kyselyiden tuloksia tarkastellaan ja arvioidaan yhdessä, sekä määritellään uusi kehittämiskohde koko Tampereen </w:t>
      </w:r>
      <w:proofErr w:type="spellStart"/>
      <w:r>
        <w:t>avon</w:t>
      </w:r>
      <w:proofErr w:type="spellEnd"/>
      <w:r>
        <w:t xml:space="preserve"> henkilöstölle. </w:t>
      </w:r>
    </w:p>
    <w:p w14:paraId="0E9A1A2C" w14:textId="54F9E3C2" w:rsidR="008F13F0" w:rsidRDefault="00F37AB3" w:rsidP="008F62C5">
      <w:pPr>
        <w:spacing w:line="360" w:lineRule="auto"/>
      </w:pPr>
      <w:r>
        <w:t>Avopalveluissa</w:t>
      </w:r>
      <w:r w:rsidR="008F13F0">
        <w:t xml:space="preserve"> tehdään vuosittain työnvaarojen arviointi ja päivitetään turvallisuussuunnitelma koko tiimin voimin. Vuosittain turvallisuuskoordinaattorin johdolla tehdään turvakävely ja sen yhteydessä mietitään toimintaan ja turvallisuuteen liittyviä riskejä. </w:t>
      </w:r>
    </w:p>
    <w:p w14:paraId="0D01938A" w14:textId="2CBBB2FE" w:rsidR="00147E98" w:rsidRPr="00073656" w:rsidRDefault="00F37AB3" w:rsidP="008F62C5">
      <w:pPr>
        <w:spacing w:line="360" w:lineRule="auto"/>
      </w:pPr>
      <w:r>
        <w:t>Avopalveluiden toimistolla</w:t>
      </w:r>
      <w:r w:rsidR="00147E98">
        <w:t xml:space="preserve"> on kertakäyttöhansikkaita, kenkiensuojuksia, viiltosuojakäsineitä, maskeja ja suojaessuja asiakastapaamisia varten. Työntekijät ovat suorittaneet </w:t>
      </w:r>
      <w:proofErr w:type="spellStart"/>
      <w:r w:rsidR="00147E98">
        <w:t>Avekki</w:t>
      </w:r>
      <w:proofErr w:type="spellEnd"/>
      <w:r w:rsidR="00147E98">
        <w:t xml:space="preserve">-koulutuksen ja heillä on käytössä Securitaksen turvapainikkeet. Turvallisuusasioista keskustellaan viikkotiimeissä ja haastavasti käyttäytyvät ns. riskiasiakkaat pyritään tunnistamaan ennakkoon ja heidän </w:t>
      </w:r>
      <w:r>
        <w:t>tapaamisensa</w:t>
      </w:r>
      <w:r w:rsidR="00147E98">
        <w:t xml:space="preserve"> voidaan tehdä myös parikäynteinä. Työntekijät ovat suorittaneet ensiapukoulutukset. Hoivatiellä on suunnitelma jälkipurkuun. Hoivatiellä on ohjeet myös vastuulliseen työkäyttäytymiseen ja varhaiseen puuttumiseen (Hoivatien tienviitat). </w:t>
      </w:r>
    </w:p>
    <w:p w14:paraId="6D097769" w14:textId="0E61A89E" w:rsidR="008C0AD2" w:rsidRDefault="00F37AB3" w:rsidP="008F62C5">
      <w:pPr>
        <w:spacing w:line="360" w:lineRule="auto"/>
      </w:pPr>
      <w:r>
        <w:t>Avopalveluiden</w:t>
      </w:r>
      <w:r w:rsidR="00147E98">
        <w:t xml:space="preserve"> </w:t>
      </w:r>
      <w:r w:rsidR="008C0AD2" w:rsidRPr="00F108EA">
        <w:t xml:space="preserve">toiminnan keskeisimpien </w:t>
      </w:r>
      <w:r w:rsidR="008C0AD2" w:rsidRPr="00F108EA">
        <w:rPr>
          <w:bCs/>
        </w:rPr>
        <w:t>henkilöstön riittävyyttä ja osaamista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A141F6">
            <w:pPr>
              <w:rPr>
                <w:b/>
                <w:bCs/>
              </w:rPr>
            </w:pPr>
            <w:r w:rsidRPr="00A141F6">
              <w:rPr>
                <w:b/>
                <w:bCs/>
              </w:rPr>
              <w:t>Tunnistettu riski</w:t>
            </w:r>
          </w:p>
        </w:tc>
        <w:tc>
          <w:tcPr>
            <w:tcW w:w="3209"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A141F6">
            <w:pPr>
              <w:rPr>
                <w:b/>
                <w:bCs/>
              </w:rPr>
            </w:pPr>
            <w:r w:rsidRPr="00A141F6">
              <w:rPr>
                <w:b/>
                <w:bCs/>
              </w:rPr>
              <w:t>Vastuuhenkilö</w:t>
            </w:r>
          </w:p>
        </w:tc>
      </w:tr>
      <w:tr w:rsidR="00A141F6" w14:paraId="45376655" w14:textId="77777777" w:rsidTr="00A141F6">
        <w:tc>
          <w:tcPr>
            <w:tcW w:w="3209" w:type="dxa"/>
          </w:tcPr>
          <w:p w14:paraId="203871E6" w14:textId="7127E534" w:rsidR="00A141F6" w:rsidRDefault="00147E98" w:rsidP="00A141F6">
            <w:r>
              <w:t xml:space="preserve">Työntekijän äkillinen poissaolo </w:t>
            </w:r>
          </w:p>
        </w:tc>
        <w:tc>
          <w:tcPr>
            <w:tcW w:w="3209" w:type="dxa"/>
          </w:tcPr>
          <w:p w14:paraId="67EF9DDD" w14:textId="077C2059" w:rsidR="00F37AB3" w:rsidRDefault="00147E98" w:rsidP="00F37AB3">
            <w:r>
              <w:t xml:space="preserve">Tampereen </w:t>
            </w:r>
            <w:proofErr w:type="spellStart"/>
            <w:r>
              <w:t>avon</w:t>
            </w:r>
            <w:proofErr w:type="spellEnd"/>
            <w:r>
              <w:t xml:space="preserve"> </w:t>
            </w:r>
            <w:r w:rsidR="00F37AB3">
              <w:t xml:space="preserve">työntekijät sopivat kakkosohjaajan asiakkaille, jonka on mahdollista sijaistaa toisen työntekijän </w:t>
            </w:r>
            <w:proofErr w:type="spellStart"/>
            <w:r w:rsidR="00F37AB3">
              <w:t>poissaollessa</w:t>
            </w:r>
            <w:proofErr w:type="spellEnd"/>
            <w:r w:rsidR="00F37AB3">
              <w:t xml:space="preserve">. </w:t>
            </w:r>
          </w:p>
          <w:p w14:paraId="364E2D63" w14:textId="32AED191" w:rsidR="00F37AB3" w:rsidRDefault="00F37AB3" w:rsidP="00F37AB3">
            <w:r>
              <w:t>Sijaisjärjestelmän luominen.</w:t>
            </w:r>
          </w:p>
          <w:p w14:paraId="30763F73" w14:textId="538E7BFB" w:rsidR="00147E98" w:rsidRDefault="00147E98" w:rsidP="00A141F6"/>
        </w:tc>
        <w:tc>
          <w:tcPr>
            <w:tcW w:w="3210" w:type="dxa"/>
          </w:tcPr>
          <w:p w14:paraId="436CEFC6" w14:textId="35CDAB8D" w:rsidR="00A141F6" w:rsidRDefault="00147E98" w:rsidP="00A141F6">
            <w:r>
              <w:t>palveluesimies</w:t>
            </w:r>
          </w:p>
        </w:tc>
      </w:tr>
      <w:tr w:rsidR="00A141F6" w14:paraId="0A191010" w14:textId="77777777" w:rsidTr="00A141F6">
        <w:tc>
          <w:tcPr>
            <w:tcW w:w="3209" w:type="dxa"/>
          </w:tcPr>
          <w:p w14:paraId="795D97D4" w14:textId="31A5A37C" w:rsidR="00A141F6" w:rsidRDefault="00147E98" w:rsidP="00A141F6">
            <w:r>
              <w:t>Perehdytyksen kapeus</w:t>
            </w:r>
          </w:p>
        </w:tc>
        <w:tc>
          <w:tcPr>
            <w:tcW w:w="3209" w:type="dxa"/>
          </w:tcPr>
          <w:p w14:paraId="16968EC3" w14:textId="6F0CAD01" w:rsidR="00A141F6" w:rsidRDefault="00147E98" w:rsidP="00A141F6">
            <w:r>
              <w:t>Varataan riittävästi aikaa perehdytykselle ja jaetaan vastuut</w:t>
            </w:r>
            <w:r w:rsidR="00D25E47">
              <w:t>.</w:t>
            </w:r>
          </w:p>
        </w:tc>
        <w:tc>
          <w:tcPr>
            <w:tcW w:w="3210" w:type="dxa"/>
          </w:tcPr>
          <w:p w14:paraId="28EF944D" w14:textId="4BF4B600" w:rsidR="00A141F6" w:rsidRDefault="00147E98" w:rsidP="00A141F6">
            <w:r>
              <w:t>tiimivastaava ja palveluesimies</w:t>
            </w:r>
          </w:p>
        </w:tc>
      </w:tr>
      <w:tr w:rsidR="00A141F6" w14:paraId="2AB7CF8A" w14:textId="77777777" w:rsidTr="00A141F6">
        <w:tc>
          <w:tcPr>
            <w:tcW w:w="3209" w:type="dxa"/>
          </w:tcPr>
          <w:p w14:paraId="7E89F13A" w14:textId="63316901" w:rsidR="00A141F6" w:rsidRDefault="00147E98" w:rsidP="00A141F6">
            <w:r>
              <w:t>Asiakastyön haasteet ja muuttuvat tarpeet</w:t>
            </w:r>
          </w:p>
        </w:tc>
        <w:tc>
          <w:tcPr>
            <w:tcW w:w="3209" w:type="dxa"/>
          </w:tcPr>
          <w:p w14:paraId="0CF83FD9" w14:textId="7813FA93" w:rsidR="00A141F6" w:rsidRDefault="00147E98" w:rsidP="00A141F6">
            <w:r>
              <w:t>Säännöllinen työnohjaus, lisä- ja täydennyskoulutus ammattitaidon lisäämiseen ja ylläpitämiseen.</w:t>
            </w:r>
          </w:p>
        </w:tc>
        <w:tc>
          <w:tcPr>
            <w:tcW w:w="3210" w:type="dxa"/>
          </w:tcPr>
          <w:p w14:paraId="2AB63263" w14:textId="1EFBBD92" w:rsidR="00A141F6" w:rsidRDefault="00147E98" w:rsidP="00A141F6">
            <w:r>
              <w:t>palveluesimies</w:t>
            </w:r>
          </w:p>
        </w:tc>
      </w:tr>
    </w:tbl>
    <w:p w14:paraId="7224106D" w14:textId="77777777" w:rsidR="00A141F6" w:rsidRDefault="00A141F6" w:rsidP="00A141F6"/>
    <w:p w14:paraId="02FDC1C0" w14:textId="12CA60D4" w:rsidR="008C0AD2" w:rsidRPr="00F108EA" w:rsidRDefault="008C0AD2" w:rsidP="008C0AD2">
      <w:pPr>
        <w:pStyle w:val="Otsikko2"/>
      </w:pPr>
      <w:bookmarkStart w:id="76" w:name="_Toc1135272961"/>
      <w:bookmarkStart w:id="77" w:name="_Toc175740440"/>
      <w:bookmarkStart w:id="78" w:name="_Toc175741903"/>
      <w:bookmarkStart w:id="79" w:name="_Toc175741967"/>
      <w:bookmarkStart w:id="80" w:name="_Toc188357438"/>
      <w:bookmarkStart w:id="81" w:name="_Toc188956187"/>
      <w:r w:rsidRPr="00F108EA">
        <w:t>Yhdenvertaisuuden, osallisuuden ja asiakkaan aseman ja oikeuksien varmistaminen</w:t>
      </w:r>
      <w:bookmarkEnd w:id="76"/>
      <w:bookmarkEnd w:id="77"/>
      <w:bookmarkEnd w:id="78"/>
      <w:bookmarkEnd w:id="79"/>
      <w:bookmarkEnd w:id="80"/>
      <w:bookmarkEnd w:id="81"/>
    </w:p>
    <w:p w14:paraId="02251802" w14:textId="37EB91ED" w:rsidR="008C0AD2" w:rsidRDefault="00FF6C1F" w:rsidP="00681F86">
      <w:pPr>
        <w:spacing w:line="360" w:lineRule="auto"/>
        <w:rPr>
          <w:color w:val="000000" w:themeColor="text1"/>
        </w:rPr>
      </w:pPr>
      <w:bookmarkStart w:id="82" w:name="_Hlk199612493"/>
      <w:r w:rsidRPr="00FF6C1F">
        <w:t>Vuorek</w:t>
      </w:r>
      <w:r>
        <w:t>s</w:t>
      </w:r>
      <w:r w:rsidRPr="00FF6C1F">
        <w:t>en</w:t>
      </w:r>
      <w:r>
        <w:rPr>
          <w:color w:val="FF0000"/>
        </w:rPr>
        <w:t xml:space="preserve"> </w:t>
      </w:r>
      <w:r w:rsidR="008C0AD2" w:rsidRPr="0087140E">
        <w:rPr>
          <w:color w:val="000000" w:themeColor="text1"/>
        </w:rPr>
        <w:t xml:space="preserve">asiakkaan itsemääräämisoikeuden vahvistamiseksi laadituista suunnitelmista ja ohjeista </w:t>
      </w:r>
      <w:bookmarkStart w:id="83" w:name="_Hlk199612456"/>
      <w:r w:rsidR="008C0AD2" w:rsidRPr="0087140E">
        <w:rPr>
          <w:color w:val="000000" w:themeColor="text1"/>
        </w:rPr>
        <w:t xml:space="preserve">vastaava </w:t>
      </w:r>
      <w:r>
        <w:rPr>
          <w:color w:val="000000" w:themeColor="text1"/>
        </w:rPr>
        <w:t xml:space="preserve">Nina Hämäläinen, palveluesimies, </w:t>
      </w:r>
      <w:hyperlink r:id="rId13" w:history="1">
        <w:r w:rsidRPr="003825C2">
          <w:rPr>
            <w:rStyle w:val="Hyperlinkki"/>
          </w:rPr>
          <w:t>nina.hamalainen@hoivatie.fi</w:t>
        </w:r>
      </w:hyperlink>
      <w:r>
        <w:rPr>
          <w:color w:val="000000" w:themeColor="text1"/>
        </w:rPr>
        <w:t xml:space="preserve"> p. 0447341804</w:t>
      </w:r>
    </w:p>
    <w:p w14:paraId="3A8818EC" w14:textId="3B9F8585" w:rsidR="00FF6C1F" w:rsidRDefault="00FF6C1F" w:rsidP="00681F86">
      <w:pPr>
        <w:spacing w:line="360" w:lineRule="auto"/>
        <w:jc w:val="left"/>
        <w:rPr>
          <w:color w:val="000000" w:themeColor="text1"/>
        </w:rPr>
      </w:pPr>
      <w:r>
        <w:rPr>
          <w:color w:val="000000" w:themeColor="text1"/>
        </w:rPr>
        <w:t xml:space="preserve">Pirkanmaan hyvinvointialueen </w:t>
      </w:r>
      <w:r w:rsidRPr="00406BCE">
        <w:rPr>
          <w:color w:val="000000" w:themeColor="text1"/>
        </w:rPr>
        <w:t xml:space="preserve">potilas- ja sosiaaliasiavastaavan tehtävät ja yhteystiedot: </w:t>
      </w:r>
    </w:p>
    <w:p w14:paraId="44A0696A" w14:textId="09FBC556" w:rsidR="00FF6C1F" w:rsidRPr="00FF6C1F" w:rsidRDefault="00FF6C1F" w:rsidP="00681F86">
      <w:pPr>
        <w:spacing w:line="360" w:lineRule="auto"/>
        <w:jc w:val="left"/>
        <w:rPr>
          <w:color w:val="000000" w:themeColor="text1"/>
        </w:rPr>
      </w:pPr>
      <w:hyperlink r:id="rId14" w:history="1">
        <w:r w:rsidRPr="003825C2">
          <w:rPr>
            <w:rStyle w:val="Hyperlinkki"/>
          </w:rPr>
          <w:t>sosiaaliasiavastaava@pirha.fi</w:t>
        </w:r>
      </w:hyperlink>
      <w:r>
        <w:rPr>
          <w:color w:val="000000" w:themeColor="text1"/>
        </w:rPr>
        <w:t xml:space="preserve">  p. </w:t>
      </w:r>
      <w:r w:rsidRPr="00FF6C1F">
        <w:rPr>
          <w:color w:val="000000" w:themeColor="text1"/>
        </w:rPr>
        <w:t xml:space="preserve"> </w:t>
      </w:r>
      <w:hyperlink r:id="rId15" w:history="1">
        <w:r w:rsidRPr="00FF6C1F">
          <w:rPr>
            <w:rStyle w:val="Hyperlinkki"/>
          </w:rPr>
          <w:t>040 504 5249</w:t>
        </w:r>
      </w:hyperlink>
      <w:r w:rsidRPr="00FF6C1F">
        <w:rPr>
          <w:color w:val="000000" w:themeColor="text1"/>
        </w:rPr>
        <w:t xml:space="preserve"> </w:t>
      </w:r>
    </w:p>
    <w:p w14:paraId="558041C1" w14:textId="1F822021" w:rsidR="008C0AD2" w:rsidRPr="00FF6C1F" w:rsidRDefault="008C0AD2" w:rsidP="00681F86">
      <w:pPr>
        <w:spacing w:line="360" w:lineRule="auto"/>
        <w:rPr>
          <w:color w:val="000000" w:themeColor="text1"/>
        </w:rPr>
      </w:pPr>
      <w:bookmarkStart w:id="84" w:name="_Hlk199612533"/>
      <w:bookmarkEnd w:id="82"/>
      <w:bookmarkEnd w:id="83"/>
      <w:r w:rsidRPr="00FF6C1F">
        <w:rPr>
          <w:color w:val="000000" w:themeColor="text1"/>
        </w:rPr>
        <w:t>Potilas- ja sosiaaliasiavastaavan tehtävänä on muun muassa neuvoa sosiaalihuollon asiakkaita heidän asemaansa ja oikeuksiinsa liittyvissä asioissa ja varhaiskasvatuslain soveltamiseen liittyvissä asioissa. Hän neuvoo ja tarvittaessa avustaa</w:t>
      </w:r>
      <w:r w:rsidR="00FF6C1F">
        <w:rPr>
          <w:color w:val="000000" w:themeColor="text1"/>
        </w:rPr>
        <w:t xml:space="preserve"> Vuoreksen </w:t>
      </w:r>
      <w:r w:rsidRPr="00FF6C1F">
        <w:rPr>
          <w:color w:val="000000" w:themeColor="text1"/>
        </w:rPr>
        <w:t>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w:t>
      </w:r>
    </w:p>
    <w:p w14:paraId="5EE4C719" w14:textId="77777777" w:rsidR="00832268" w:rsidRPr="00D76D3F" w:rsidRDefault="00832268" w:rsidP="00832268">
      <w:pPr>
        <w:pStyle w:val="Luettelokappale"/>
        <w:rPr>
          <w:color w:val="000000" w:themeColor="text1"/>
        </w:rPr>
      </w:pPr>
    </w:p>
    <w:p w14:paraId="6CC1E7E7" w14:textId="37A1BEFB" w:rsidR="008C0AD2" w:rsidRDefault="00832268" w:rsidP="00F003E2">
      <w:pPr>
        <w:pStyle w:val="Luettelokappale"/>
        <w:numPr>
          <w:ilvl w:val="0"/>
          <w:numId w:val="40"/>
        </w:numPr>
        <w:rPr>
          <w:color w:val="000000" w:themeColor="text1"/>
        </w:rPr>
      </w:pPr>
      <w:r>
        <w:t xml:space="preserve">Oikeusasiamiehen yhteystiedot: </w:t>
      </w:r>
      <w:hyperlink r:id="rId16" w:history="1">
        <w:r w:rsidRPr="00DA5FC1">
          <w:rPr>
            <w:rStyle w:val="Hyperlinkki"/>
          </w:rPr>
          <w:t>oikeusasiamies@eduskunta.fi</w:t>
        </w:r>
      </w:hyperlink>
      <w:r w:rsidRPr="00832268">
        <w:rPr>
          <w:color w:val="000000" w:themeColor="text1"/>
        </w:rPr>
        <w:t xml:space="preserve">. </w:t>
      </w:r>
      <w:r w:rsidR="008C0AD2" w:rsidRPr="00832268">
        <w:rPr>
          <w:color w:val="000000" w:themeColor="text1"/>
        </w:rPr>
        <w:t>Postiosoite: Eduskunnan oikeusasiamiehen kanslia</w:t>
      </w:r>
      <w:r w:rsidRPr="00832268">
        <w:rPr>
          <w:color w:val="000000" w:themeColor="text1"/>
        </w:rPr>
        <w:t xml:space="preserve">. </w:t>
      </w:r>
      <w:r w:rsidR="008C0AD2" w:rsidRPr="00832268">
        <w:rPr>
          <w:color w:val="000000" w:themeColor="text1"/>
        </w:rPr>
        <w:t>00102 Eduskunta</w:t>
      </w:r>
      <w:r w:rsidRPr="00832268">
        <w:rPr>
          <w:color w:val="000000" w:themeColor="text1"/>
        </w:rPr>
        <w:t xml:space="preserve">. </w:t>
      </w:r>
      <w:r w:rsidR="008C0AD2" w:rsidRPr="00832268">
        <w:rPr>
          <w:color w:val="000000" w:themeColor="text1"/>
        </w:rPr>
        <w:t xml:space="preserve">Asiakaspalvelu ma - pe </w:t>
      </w:r>
      <w:proofErr w:type="gramStart"/>
      <w:r w:rsidR="008C0AD2" w:rsidRPr="00832268">
        <w:rPr>
          <w:color w:val="000000" w:themeColor="text1"/>
        </w:rPr>
        <w:t>klo 9-15</w:t>
      </w:r>
      <w:proofErr w:type="gramEnd"/>
      <w:r w:rsidR="008C0AD2" w:rsidRPr="00832268">
        <w:rPr>
          <w:color w:val="000000" w:themeColor="text1"/>
        </w:rPr>
        <w:t>. Puhelin 09-4321 (eduskunnan vaihde)</w:t>
      </w:r>
    </w:p>
    <w:p w14:paraId="501DE5B5" w14:textId="77777777" w:rsidR="00832268" w:rsidRPr="00832268" w:rsidRDefault="00832268" w:rsidP="00832268">
      <w:pPr>
        <w:pStyle w:val="Luettelokappale"/>
        <w:rPr>
          <w:color w:val="000000" w:themeColor="text1"/>
        </w:rPr>
      </w:pPr>
    </w:p>
    <w:p w14:paraId="2FE4BC30" w14:textId="77777777" w:rsidR="00661747" w:rsidRDefault="00661747" w:rsidP="005F17DD">
      <w:pPr>
        <w:spacing w:line="360" w:lineRule="auto"/>
        <w:rPr>
          <w:color w:val="000000" w:themeColor="text1"/>
        </w:rPr>
      </w:pPr>
      <w:bookmarkStart w:id="85" w:name="_Hlk199612568"/>
      <w:bookmarkStart w:id="86" w:name="_Hlk187227441"/>
      <w:bookmarkEnd w:id="84"/>
      <w:r w:rsidRPr="006F3835">
        <w:rPr>
          <w:color w:val="000000" w:themeColor="text1"/>
        </w:rPr>
        <w:t>Sosiaalihuollon asiakkaalla on oikeus laadultaan hyvään sosiaalihuoltoon ja hyvään kohteluun ilman syrjintää. Kohtelemme asiakasta kunnioittaen hänen ihmisarvoaan, vakaumustaan ja yksityisyyttään.</w:t>
      </w:r>
    </w:p>
    <w:p w14:paraId="2459826C" w14:textId="77777777" w:rsidR="00661747" w:rsidRDefault="00661747" w:rsidP="005F17DD">
      <w:pPr>
        <w:spacing w:line="360" w:lineRule="auto"/>
      </w:pPr>
      <w:r w:rsidRPr="006F3835">
        <w:t xml:space="preserve">Sosiaalihuollon palveluissa jokaisella on oikeus tehdä omaa elämäänsä koskevia valintoja ja päätöksiä. Henkilökunnan tehtävänä on kunnioittaa ja vahvistaa asiakkaan itsemääräämisoikeutta ja tukea hänen osallistumistaan palvelujensa suunnitteluun ja toteuttamiseen.  </w:t>
      </w:r>
    </w:p>
    <w:p w14:paraId="15A2833F" w14:textId="67A2B071" w:rsidR="00661747" w:rsidRDefault="00681F86" w:rsidP="005F17DD">
      <w:pPr>
        <w:spacing w:line="360" w:lineRule="auto"/>
      </w:pPr>
      <w:r>
        <w:t>Avopalvelu</w:t>
      </w:r>
      <w:r w:rsidR="00661747" w:rsidRPr="006F3835">
        <w:t>toiminta perustuu vapaaehtoisuuteen. Asiakkaiden itsemääräämisoikeutta kunnioitetaan ja asiakkaiden toiveet huomioidaan toiminnan suunnittelussa. Asiakkaita tuetaan ja kannustetaan hoitamaan omat asiansa mahdollisimman itsenäisesti ja omatoimisesti</w:t>
      </w:r>
      <w:r w:rsidR="00661747">
        <w:t>.</w:t>
      </w:r>
      <w:r w:rsidR="00661747" w:rsidRPr="006F3835">
        <w:t xml:space="preserve"> Itsemääräämisoikeus on jokaiselle kuuluva perusoikeus, joka muodostuu oikeudesta henkilökohtaiseen vapauteen, koskemattomuuteen ja turvallisuuteen. Siihen liittyvät läheisesti oikeudet yksityisyyteen ja yksityiselämän suojaan. Henkilökohtainen vapaus suojaa henkilön fyysisen vapauden ohella myös hänen tahdonvapauttaan ja itsemääräämisoikeuttaan.  Työntekijöillä on salassapitovelvollisuus. Asiakkaiden yksityisyyttä ja intimiteettisuojaa kunnioitetaan: asiakkaiden asioista ei puhuta toisten asiakkaiden kuullen eikä tietoja anneta ulkopuolisille, edes asiakkaan omaisille tai muille asiakkaan asioita hoitaville tahoille, ilman asiakkaan lupaa.</w:t>
      </w:r>
      <w:r w:rsidR="00661747">
        <w:t xml:space="preserve"> Vuoreksessa</w:t>
      </w:r>
      <w:r w:rsidR="00661747" w:rsidRPr="006F3835">
        <w:t xml:space="preserve"> ei käytetä rajoittamistoimenpiteitä.</w:t>
      </w:r>
    </w:p>
    <w:p w14:paraId="1B8F964D" w14:textId="594CD899" w:rsidR="00661747" w:rsidRDefault="00681F86" w:rsidP="005F17DD">
      <w:pPr>
        <w:spacing w:line="360" w:lineRule="auto"/>
        <w:rPr>
          <w:color w:val="000000" w:themeColor="text1"/>
        </w:rPr>
      </w:pPr>
      <w:r>
        <w:rPr>
          <w:color w:val="000000" w:themeColor="text1"/>
        </w:rPr>
        <w:t>A</w:t>
      </w:r>
      <w:r w:rsidR="00661747">
        <w:rPr>
          <w:color w:val="000000" w:themeColor="text1"/>
        </w:rPr>
        <w:t xml:space="preserve">siakkaat huomioidaan yksilöinä, kunnioittaen heidän </w:t>
      </w:r>
      <w:r w:rsidR="00B52A5F">
        <w:rPr>
          <w:color w:val="000000" w:themeColor="text1"/>
        </w:rPr>
        <w:t>kulttuuriansa</w:t>
      </w:r>
      <w:r w:rsidR="00661747">
        <w:rPr>
          <w:color w:val="000000" w:themeColor="text1"/>
        </w:rPr>
        <w:t>, eettisiä valintoja, sukupuolten moninaisuutta jne.</w:t>
      </w:r>
      <w:r w:rsidR="00B52A5F">
        <w:rPr>
          <w:color w:val="000000" w:themeColor="text1"/>
        </w:rPr>
        <w:t xml:space="preserve"> Asiakkaille tarjotaan yhdenvertaista palvelua ja tukea.</w:t>
      </w:r>
      <w:r w:rsidR="00661747">
        <w:rPr>
          <w:color w:val="000000" w:themeColor="text1"/>
        </w:rPr>
        <w:t xml:space="preserve"> Näin saavutetaan palveluiden saatavuus ja esteettömyys</w:t>
      </w:r>
      <w:r>
        <w:rPr>
          <w:color w:val="000000" w:themeColor="text1"/>
        </w:rPr>
        <w:t>. Avopalveluiden</w:t>
      </w:r>
      <w:r w:rsidR="00661747">
        <w:rPr>
          <w:color w:val="000000" w:themeColor="text1"/>
        </w:rPr>
        <w:t xml:space="preserve"> tapahtumissa ja ryhmissä opastetaan asiakkaita syrjimättömään käytökseen ja toinen toistaan kunnioittavaan käytökseen ja puhetapaan. Asiakastapaamisilla pyritään varmistamaan ymmärretyksi tuleminen ja tarvittaessa voidaan käyttää </w:t>
      </w:r>
      <w:r w:rsidR="00661747">
        <w:rPr>
          <w:color w:val="000000" w:themeColor="text1"/>
        </w:rPr>
        <w:lastRenderedPageBreak/>
        <w:t xml:space="preserve">tulkkipalvelua. </w:t>
      </w:r>
      <w:r w:rsidR="00661747" w:rsidRPr="00F46171">
        <w:rPr>
          <w:color w:val="000000" w:themeColor="text1"/>
        </w:rPr>
        <w:t>Palveluprosessien ja päätöksenteon oikeellisuus varmistetaan noudattamalla lakeja, asetuksia ja Hoivatien sisäisiä ohjeistuksia</w:t>
      </w:r>
      <w:r w:rsidR="00B52A5F">
        <w:rPr>
          <w:color w:val="000000" w:themeColor="text1"/>
        </w:rPr>
        <w:t xml:space="preserve"> sekä </w:t>
      </w:r>
      <w:proofErr w:type="spellStart"/>
      <w:r w:rsidR="00B52A5F">
        <w:rPr>
          <w:color w:val="000000" w:themeColor="text1"/>
        </w:rPr>
        <w:t>Pirhan</w:t>
      </w:r>
      <w:proofErr w:type="spellEnd"/>
      <w:r w:rsidR="00B52A5F">
        <w:rPr>
          <w:color w:val="000000" w:themeColor="text1"/>
        </w:rPr>
        <w:t xml:space="preserve"> puitesopimuksien palvelukuvauksia ja vaatimuksia.</w:t>
      </w:r>
      <w:r w:rsidR="00661747" w:rsidRPr="00F46171">
        <w:rPr>
          <w:color w:val="000000" w:themeColor="text1"/>
        </w:rPr>
        <w:t xml:space="preserve"> Asiakkaan tiedonsaantioikeus ja osallisuus varmistetaan käytännössä ottamalla asiakas mukaan palvelun suunnitteluun, toteutukseen ja arviointiin. Asiakkaalle kerrotaan selkeästi hänen oikeuksistaan ja velvollisuuksistaan. Asiakasta tuetaan osallistumaan omien asioidensa käsittelyyn ja hän saa kaikki itseään koskevat tiedot ymmärrettävässä muodossa. </w:t>
      </w:r>
    </w:p>
    <w:p w14:paraId="00A5AD86" w14:textId="77777777" w:rsidR="00661747" w:rsidRPr="00661747" w:rsidRDefault="00661747" w:rsidP="00A44D69">
      <w:pPr>
        <w:rPr>
          <w:color w:val="FF0000"/>
        </w:rPr>
      </w:pPr>
    </w:p>
    <w:p w14:paraId="0914EF4C" w14:textId="38997D7D" w:rsidR="008C0AD2" w:rsidRPr="0087140E" w:rsidRDefault="008C0AD2" w:rsidP="00261B98">
      <w:pPr>
        <w:pStyle w:val="Luettelokappale"/>
        <w:numPr>
          <w:ilvl w:val="0"/>
          <w:numId w:val="42"/>
        </w:numPr>
        <w:jc w:val="left"/>
        <w:rPr>
          <w:color w:val="000000" w:themeColor="text1"/>
        </w:rPr>
      </w:pPr>
      <w:r w:rsidRPr="0087140E">
        <w:rPr>
          <w:color w:val="000000" w:themeColor="text1"/>
        </w:rPr>
        <w:t>Tasa-arvovaltuu</w:t>
      </w:r>
      <w:r w:rsidR="0087140E">
        <w:rPr>
          <w:color w:val="000000" w:themeColor="text1"/>
        </w:rPr>
        <w:t xml:space="preserve">tetun yhteystiedot: </w:t>
      </w:r>
      <w:r w:rsidRPr="0087140E">
        <w:rPr>
          <w:color w:val="000000" w:themeColor="text1"/>
        </w:rPr>
        <w:t>Postiosoite: Tasa-arvovaltuutettu</w:t>
      </w:r>
      <w:r w:rsidRPr="0087140E">
        <w:rPr>
          <w:color w:val="000000" w:themeColor="text1"/>
        </w:rPr>
        <w:br/>
        <w:t>PL 22, 00023 Valtioneuvosto. Neuvontapuhelin (</w:t>
      </w:r>
      <w:proofErr w:type="gramStart"/>
      <w:r w:rsidRPr="0087140E">
        <w:rPr>
          <w:color w:val="000000" w:themeColor="text1"/>
        </w:rPr>
        <w:t>maanantai-tiistai</w:t>
      </w:r>
      <w:proofErr w:type="gramEnd"/>
      <w:r w:rsidRPr="0087140E">
        <w:rPr>
          <w:color w:val="000000" w:themeColor="text1"/>
        </w:rPr>
        <w:t xml:space="preserve"> </w:t>
      </w:r>
      <w:proofErr w:type="gramStart"/>
      <w:r w:rsidRPr="0087140E">
        <w:rPr>
          <w:color w:val="000000" w:themeColor="text1"/>
        </w:rPr>
        <w:t>klo 9-11</w:t>
      </w:r>
      <w:proofErr w:type="gramEnd"/>
      <w:r w:rsidRPr="0087140E">
        <w:rPr>
          <w:color w:val="000000" w:themeColor="text1"/>
        </w:rPr>
        <w:t xml:space="preserve">, </w:t>
      </w:r>
      <w:proofErr w:type="gramStart"/>
      <w:r w:rsidRPr="0087140E">
        <w:rPr>
          <w:color w:val="000000" w:themeColor="text1"/>
        </w:rPr>
        <w:t>keskiviikko-torstai</w:t>
      </w:r>
      <w:proofErr w:type="gramEnd"/>
      <w:r w:rsidRPr="0087140E">
        <w:rPr>
          <w:color w:val="000000" w:themeColor="text1"/>
        </w:rPr>
        <w:t xml:space="preserve"> </w:t>
      </w:r>
      <w:proofErr w:type="gramStart"/>
      <w:r w:rsidRPr="0087140E">
        <w:rPr>
          <w:color w:val="000000" w:themeColor="text1"/>
        </w:rPr>
        <w:t>klo 13-15</w:t>
      </w:r>
      <w:proofErr w:type="gramEnd"/>
      <w:r w:rsidRPr="0087140E">
        <w:rPr>
          <w:color w:val="000000" w:themeColor="text1"/>
        </w:rPr>
        <w:t>): puh. 0295 666 842.</w:t>
      </w:r>
    </w:p>
    <w:p w14:paraId="032CE3B8" w14:textId="5365DD1A" w:rsidR="008C0AD2" w:rsidRDefault="008C0AD2" w:rsidP="00261B98">
      <w:pPr>
        <w:pStyle w:val="Luettelokappale"/>
        <w:numPr>
          <w:ilvl w:val="0"/>
          <w:numId w:val="42"/>
        </w:numPr>
        <w:jc w:val="left"/>
        <w:rPr>
          <w:color w:val="000000" w:themeColor="text1"/>
        </w:rPr>
      </w:pPr>
      <w:r w:rsidRPr="0087140E">
        <w:rPr>
          <w:color w:val="000000" w:themeColor="text1"/>
        </w:rPr>
        <w:t>Yhdenvertaisuusvaltuu</w:t>
      </w:r>
      <w:r w:rsidR="0087140E">
        <w:rPr>
          <w:color w:val="000000" w:themeColor="text1"/>
        </w:rPr>
        <w:t>tetun yhteystiedot</w:t>
      </w:r>
      <w:r w:rsidRPr="0087140E">
        <w:rPr>
          <w:color w:val="000000" w:themeColor="text1"/>
        </w:rPr>
        <w:t xml:space="preserve">: </w:t>
      </w:r>
      <w:hyperlink r:id="rId17" w:history="1">
        <w:r w:rsidR="00071AEF" w:rsidRPr="00041BEF">
          <w:rPr>
            <w:rStyle w:val="Hyperlinkki"/>
            <w:rFonts w:eastAsia="Arial" w:cs="Arial"/>
            <w:sz w:val="24"/>
            <w:szCs w:val="24"/>
          </w:rPr>
          <w:t>yvv@oikeus.fi</w:t>
        </w:r>
      </w:hyperlink>
      <w:r w:rsidRPr="0087140E">
        <w:rPr>
          <w:color w:val="000000" w:themeColor="text1"/>
        </w:rPr>
        <w:t xml:space="preserve"> puh. 0295 666 817. Päivystys on avoinna tiistaisin, keskiviikkoisin ja torstaisin klo 10–12.</w:t>
      </w:r>
    </w:p>
    <w:bookmarkEnd w:id="85"/>
    <w:p w14:paraId="1906514C" w14:textId="77777777" w:rsidR="00EA1CE6" w:rsidRPr="00EA1CE6" w:rsidRDefault="00EA1CE6" w:rsidP="00EA1CE6">
      <w:pPr>
        <w:jc w:val="left"/>
        <w:rPr>
          <w:color w:val="000000" w:themeColor="text1"/>
        </w:rPr>
      </w:pPr>
    </w:p>
    <w:p w14:paraId="5E20E4C9" w14:textId="1DD7069D" w:rsidR="0087140E" w:rsidRDefault="004B2593" w:rsidP="00BB38BA">
      <w:pPr>
        <w:spacing w:line="360" w:lineRule="auto"/>
      </w:pPr>
      <w:r>
        <w:t>Avopalveluissa</w:t>
      </w:r>
      <w:r w:rsidR="00EA1CE6">
        <w:t xml:space="preserve"> </w:t>
      </w:r>
      <w:r w:rsidR="00EA1CE6" w:rsidRPr="006F3835">
        <w:t>toimitaan aina yhteistyössä asiakkaan, hänen läheistensä sekä viranomaisverkoston kanssa. Mikäli asiakas kokee, että häntä on kohdeltu epäasiallisesti</w:t>
      </w:r>
      <w:r w:rsidR="00EA1CE6">
        <w:t>,</w:t>
      </w:r>
      <w:r w:rsidR="00EA1CE6" w:rsidRPr="006F3835">
        <w:t xml:space="preserve"> oma työntekijä keskustelee asiakkaan kanssa. Aiheutunutta haittaa ja mielipahaa pahoitellaan ja tilanne pyritään korjaamaan asiakasta kunnioittavalla tavalla. Epäasiallisen kohtelun, haitta- tai vaaratilanteen ilmetessä kutsutaan asiakas ja hänen verkostonsa koolle keskustelemaan tapahtuneesta. Mukana keskustelussa on asiakkaan oman kuntoutusohjaajan lisäksi myös palveluesihenkilö. Asiakkaan kokemaa mielipahaa/haittatapahtumaa pahoitellaan ja mietitään yhdessä, miten jatkossa voisimme välttyä ko. tilanteilta. Lievemmissä tapauksissa kyseisen asiakkaan kanssa työskentelyä muutetaan tai täsmennetään siten, ettei mielipahaa pääsisi enää tapahtumaan ja asiakas voisi kokea yhteistyön mielekkäänä. Palveluja räätälöidään tarpeen mukaan yksilöllisesti asiakkaalle sopiviksi. Tarvittaessa asiakasta pyydetään yksilöimään menettelytapa ja asia käsitellään avopalveluyksikön omassa tiimissä sekä käydään tilannetta läpi asiakkaan kanssa.  Asiakasta informoidaan hänen oikeuksistaan ja annetaan sosiaaliasiamiehen yhteystiedot, jotta asiakas voi halutessaan viedä asian eteenpäin.  Palveluesihenkilö varmistaa, että asia dokumentoidaan asiakastietojärjestelmään. </w:t>
      </w:r>
      <w:r w:rsidR="000A0E53">
        <w:t>Palvelu</w:t>
      </w:r>
      <w:r w:rsidR="00EA1CE6" w:rsidRPr="006F3835">
        <w:t xml:space="preserve">johtaja ilmoittaa asiasta </w:t>
      </w:r>
      <w:r w:rsidR="000A0E53">
        <w:t>hyvinvointialueen</w:t>
      </w:r>
      <w:r w:rsidR="00EA1CE6" w:rsidRPr="006F3835">
        <w:t xml:space="preserve"> johtavalle sosiaaliviranomaiselle lain edellytyksen mukaisesti.</w:t>
      </w:r>
      <w:r w:rsidR="00EA1CE6">
        <w:t xml:space="preserve"> Hoivatiellä toimitaan valvontalaki 29§ mukaan. Mikäli palveluesimies ja palvelujohtaja arvioivat, että kyseessä on ollut asiakasturvallisuutta vaarantava epäkohta, tehdään ilmoitus kaikille tilaajille eli hyvinvointialueille ja valvontaviranomaiselle salassapitosääntöjen estämättä. Hoivatielle on laadittu käsittelyprosessi asiakkaan epäasiallisen kohtelu</w:t>
      </w:r>
      <w:r w:rsidR="00672FE0">
        <w:t xml:space="preserve">n tilanteisiin. </w:t>
      </w:r>
    </w:p>
    <w:p w14:paraId="1F620D5A" w14:textId="2F179A99" w:rsidR="00672FE0" w:rsidRDefault="00672FE0" w:rsidP="00BB38BA">
      <w:pPr>
        <w:spacing w:line="360" w:lineRule="auto"/>
      </w:pPr>
      <w:r>
        <w:t>A</w:t>
      </w:r>
      <w:r w:rsidRPr="006F3835">
        <w:t xml:space="preserve">siakkaiden, heidän perheidensä ja läheistensä huomioon ottaminen palvelun suunnittelussa ja toteuttamisessa on olennainen osa palvelun laadun, asiakasturvallisuuden ja omavalvonnan kehittämistä. </w:t>
      </w:r>
      <w:r>
        <w:t xml:space="preserve">Täysi-ikäinen asiakas määrittelee, keiden läheisten kanssa hän haluaa yhteistyötä tehdä. </w:t>
      </w:r>
    </w:p>
    <w:p w14:paraId="0EB5C5E4" w14:textId="64D3AA9C" w:rsidR="00672FE0" w:rsidRPr="006F3835" w:rsidRDefault="00672FE0" w:rsidP="00BB38BA">
      <w:pPr>
        <w:spacing w:line="360" w:lineRule="auto"/>
      </w:pPr>
      <w:r>
        <w:lastRenderedPageBreak/>
        <w:t xml:space="preserve">Kuntoutus- ja toteuttamissuunnitelmat, samoin kuin väli- ja loppuarviot laaditaan aina yhdessä asiakkaan kanssa. Omaohjaaja varmistaa, että suunnitelmissa kuuluu asiakaan ääni ja asiakkaan omat tavoitteet ja näkemykset tulee kirjattua selkeästi. </w:t>
      </w:r>
      <w:r w:rsidR="00525BFE">
        <w:t xml:space="preserve">Omaohjaaja kirjaa myös ne keinot, joilla tavoitteisiin on pyritty pääsemään ja millaista tukea ja ohjausta asiakas on saanut. Tavoitteita päivitetään riittävän usein. </w:t>
      </w:r>
    </w:p>
    <w:p w14:paraId="5A6C75A0" w14:textId="0FA701AE" w:rsidR="00672FE0" w:rsidRDefault="00672FE0" w:rsidP="00BB38BA">
      <w:pPr>
        <w:spacing w:line="360" w:lineRule="auto"/>
      </w:pPr>
      <w:r w:rsidRPr="006F3835">
        <w:t>Asiakkaat ja heidän läheisensä sekä verkoston yhteyshenkilöt antavat palautetta ja toiveita palvelujen kehittämisestä usein suoraan omille kuntoutusohjaajille tai palveluesihenkilölle. Asiakkailta tulee ajoittain toiveita erilaisten retkien ja tapahtumien järjestämiseksi. Näitä toiveita pyritään toteuttamaan käytössä olevien resurssien puitteissa. Palautteet ja toiveet huomioidaan toiminnassa mahdollisuuksien mukaan. Toiminnan yhteydessä saatuja palautteita ja toiveita käsitellään viikoittain tiimipalavereissa, joista laaditaan muistio. Uudet toiminnot tai käytännöt kirjataan ja niiden toteuttamiseen sovitaan vastuuhenkilöt.</w:t>
      </w:r>
    </w:p>
    <w:p w14:paraId="2001D7F3" w14:textId="022B2E7C" w:rsidR="00525BFE" w:rsidRDefault="00525BFE" w:rsidP="00BB38BA">
      <w:pPr>
        <w:spacing w:line="360" w:lineRule="auto"/>
      </w:pPr>
      <w:r w:rsidRPr="006F3835">
        <w:t xml:space="preserve">Hoivatie kerää asiakaspalautetta kaksi kertaa vuodessa sekä asiakkuuden päättyessä asiakkailta sekä yhteistyökumppaneilta. Kysely toteutetaan sähköisesti asiakastapaamisten tai verkostopalaverien yhteydessä sitä varten varatuilla tableteilla. Asiakkaalle voidaan lähettää palautekyselyyn linkki myös omaan puhelimeen. </w:t>
      </w:r>
      <w:r w:rsidR="00E2195A">
        <w:t xml:space="preserve">Palautetta varten on myös QR-koodi, joka löytyy </w:t>
      </w:r>
      <w:r w:rsidR="004B2593">
        <w:t>avopalveluiden toimiston seinältä</w:t>
      </w:r>
      <w:r w:rsidR="00E2195A">
        <w:t xml:space="preserve">. </w:t>
      </w:r>
      <w:r w:rsidRPr="006F3835">
        <w:t>Saadun palautteen pohjalta kehitetään palvelua.</w:t>
      </w:r>
    </w:p>
    <w:p w14:paraId="7461AB97" w14:textId="7FBC143C" w:rsidR="00B82673" w:rsidRDefault="00B82673" w:rsidP="009A2256">
      <w:pPr>
        <w:spacing w:line="360" w:lineRule="auto"/>
        <w:rPr>
          <w:color w:val="000000" w:themeColor="text1"/>
        </w:rPr>
      </w:pPr>
      <w:r w:rsidRPr="00F46171">
        <w:rPr>
          <w:color w:val="000000" w:themeColor="text1"/>
        </w:rPr>
        <w:t>Asiakas voi tehdä muistutuksen</w:t>
      </w:r>
      <w:r w:rsidR="009A2256">
        <w:rPr>
          <w:color w:val="000000" w:themeColor="text1"/>
        </w:rPr>
        <w:t xml:space="preserve"> Hoivatien Tampereen</w:t>
      </w:r>
      <w:r w:rsidRPr="00F46171">
        <w:rPr>
          <w:color w:val="000000" w:themeColor="text1"/>
        </w:rPr>
        <w:t xml:space="preserve"> </w:t>
      </w:r>
      <w:r w:rsidR="009A2256">
        <w:rPr>
          <w:color w:val="000000" w:themeColor="text1"/>
        </w:rPr>
        <w:t>A</w:t>
      </w:r>
      <w:r w:rsidRPr="00F46171">
        <w:rPr>
          <w:color w:val="000000" w:themeColor="text1"/>
        </w:rPr>
        <w:t xml:space="preserve">vopalvelujen vastuuhenkilölle palveluesimies </w:t>
      </w:r>
      <w:r w:rsidR="009A2256">
        <w:rPr>
          <w:color w:val="000000" w:themeColor="text1"/>
        </w:rPr>
        <w:t xml:space="preserve">Nina Hämäläiselle  </w:t>
      </w:r>
      <w:hyperlink r:id="rId18" w:history="1">
        <w:r w:rsidR="009A2256" w:rsidRPr="003825C2">
          <w:rPr>
            <w:rStyle w:val="Hyperlinkki"/>
          </w:rPr>
          <w:t>nina.hamalainen@hoivatie.fi</w:t>
        </w:r>
      </w:hyperlink>
      <w:r w:rsidR="009A2256">
        <w:rPr>
          <w:color w:val="000000" w:themeColor="text1"/>
        </w:rPr>
        <w:t xml:space="preserve">  p</w:t>
      </w:r>
      <w:r w:rsidR="00F97541">
        <w:rPr>
          <w:color w:val="000000" w:themeColor="text1"/>
        </w:rPr>
        <w:t>.</w:t>
      </w:r>
      <w:r w:rsidRPr="00F46171">
        <w:rPr>
          <w:color w:val="000000" w:themeColor="text1"/>
        </w:rPr>
        <w:t>044 7341</w:t>
      </w:r>
      <w:r w:rsidR="009A2256">
        <w:rPr>
          <w:color w:val="000000" w:themeColor="text1"/>
        </w:rPr>
        <w:t>804.</w:t>
      </w:r>
      <w:r w:rsidRPr="00F46171">
        <w:rPr>
          <w:color w:val="000000" w:themeColor="text1"/>
        </w:rPr>
        <w:t xml:space="preserve"> </w:t>
      </w:r>
      <w:r w:rsidR="009A2256">
        <w:rPr>
          <w:color w:val="000000" w:themeColor="text1"/>
        </w:rPr>
        <w:t>Palveluesimies</w:t>
      </w:r>
      <w:r w:rsidRPr="00F46171">
        <w:rPr>
          <w:color w:val="000000" w:themeColor="text1"/>
        </w:rPr>
        <w:t xml:space="preserve"> antaa muistutuksen tehneelle asiakkaalle perustellun kirjallisen vastauksen kahden (2) viikon kuluessa. Hoivatiellä on prosessia varten oma työohje, joka löytyy IMS-järjestelmästä. Asia ja mahdolliset korjaavat toimenpiteet käsitellään henkilökunnan kanssa viikkotiimissä sekä keskustellen asiakkaan ja läheisten kanssa.</w:t>
      </w:r>
      <w:r w:rsidR="009A2256">
        <w:rPr>
          <w:color w:val="000000" w:themeColor="text1"/>
        </w:rPr>
        <w:t xml:space="preserve"> Palveluesimies </w:t>
      </w:r>
      <w:r w:rsidRPr="00F46171">
        <w:rPr>
          <w:color w:val="000000" w:themeColor="text1"/>
        </w:rPr>
        <w:t xml:space="preserve">ilmoittaa muistutuksesta palvelujohtajalle ja kirjaa sen ilman tunnistetietoja raportiksi IMS-toimintajärjestelmään. Asiakas voi halutessaan tehdä muistutuksen myös hyvinvointialueen sosiaalihuollosta vastaavalle viranhaltijalle. Yksikön henkilökunta auttaa tarvittaessa asiakasta yhteystietojen löytämisessä. </w:t>
      </w:r>
    </w:p>
    <w:p w14:paraId="1A2894A9" w14:textId="57792B2B" w:rsidR="00A93BFF" w:rsidRDefault="00B82673" w:rsidP="00A93BFF">
      <w:pPr>
        <w:spacing w:line="360" w:lineRule="auto"/>
        <w:rPr>
          <w:color w:val="000000" w:themeColor="text1"/>
        </w:rPr>
      </w:pPr>
      <w:r w:rsidRPr="00F46171">
        <w:rPr>
          <w:color w:val="000000" w:themeColor="text1"/>
        </w:rPr>
        <w:t xml:space="preserve">Kanteluiden käsittelyä koskevat menettelytavat: Kantelu tulee yksikköön laillisuusvalvojan, esimerkiksi </w:t>
      </w:r>
      <w:r w:rsidR="000A0E53" w:rsidRPr="000A0E53">
        <w:rPr>
          <w:color w:val="000000" w:themeColor="text1"/>
        </w:rPr>
        <w:t xml:space="preserve">Lupa- ja valvontaviraston </w:t>
      </w:r>
      <w:r w:rsidRPr="00F46171">
        <w:rPr>
          <w:color w:val="000000" w:themeColor="text1"/>
        </w:rPr>
        <w:t>kautta. Yksikön esihenkilö vastaa kanteluun kirjallisesti annetun määräajan puitteissa. Vastaus annetaan tiedoksi myös tilaajalle ja toimintakunnan hyvinvointialueen valvontavastaavalle. Asia ja mahdolliset korjaavat toimenpiteet käsitellään henkilökunnan kanssa sekä keskustellen asiakkaan ja läheisten kanssa. Vastuuhenkilö ilmoittaa kantelusta palvelu</w:t>
      </w:r>
      <w:r>
        <w:rPr>
          <w:color w:val="000000" w:themeColor="text1"/>
        </w:rPr>
        <w:t>johtajalle</w:t>
      </w:r>
      <w:r w:rsidRPr="00F46171">
        <w:rPr>
          <w:color w:val="000000" w:themeColor="text1"/>
        </w:rPr>
        <w:t xml:space="preserve"> ja kirjaa sen ilman tunnistetietoja raportiksi IMS-toimintajärjestelmään. IMS-kansiossa on asiakkaan oikeusturvaan liittyviä lomakkeita ja ohjeita, joita voidaan käyttää tarvittaessa. </w:t>
      </w:r>
      <w:bookmarkEnd w:id="86"/>
    </w:p>
    <w:p w14:paraId="7EBB3A62" w14:textId="77777777" w:rsidR="004C5FC9" w:rsidRDefault="004C5FC9" w:rsidP="00A93BFF">
      <w:pPr>
        <w:spacing w:line="360" w:lineRule="auto"/>
        <w:rPr>
          <w:color w:val="000000" w:themeColor="text1"/>
        </w:rPr>
      </w:pPr>
    </w:p>
    <w:p w14:paraId="1065D4D4" w14:textId="77777777" w:rsidR="004C5FC9" w:rsidRDefault="004C5FC9" w:rsidP="00A93BFF">
      <w:pPr>
        <w:spacing w:line="360" w:lineRule="auto"/>
        <w:rPr>
          <w:color w:val="000000" w:themeColor="text1"/>
        </w:rPr>
      </w:pPr>
    </w:p>
    <w:p w14:paraId="4EA2B308" w14:textId="77777777" w:rsidR="004C5FC9" w:rsidRDefault="004C5FC9" w:rsidP="00A93BFF">
      <w:pPr>
        <w:spacing w:line="360" w:lineRule="auto"/>
        <w:rPr>
          <w:color w:val="000000" w:themeColor="text1"/>
        </w:rPr>
      </w:pPr>
    </w:p>
    <w:p w14:paraId="6C142D86" w14:textId="77777777" w:rsidR="004C5FC9" w:rsidRDefault="004C5FC9" w:rsidP="00A93BFF">
      <w:pPr>
        <w:spacing w:line="360" w:lineRule="auto"/>
        <w:rPr>
          <w:color w:val="000000" w:themeColor="text1"/>
        </w:rPr>
      </w:pPr>
    </w:p>
    <w:p w14:paraId="3232D4BF" w14:textId="77777777" w:rsidR="004C5FC9" w:rsidRDefault="004C5FC9" w:rsidP="00A93BFF">
      <w:pPr>
        <w:spacing w:line="360" w:lineRule="auto"/>
        <w:rPr>
          <w:rStyle w:val="Hyperlinkki"/>
          <w:color w:val="000000" w:themeColor="text1"/>
          <w:u w:val="none"/>
        </w:rPr>
      </w:pPr>
    </w:p>
    <w:p w14:paraId="02666520" w14:textId="413BD44D" w:rsidR="008C0AD2" w:rsidRPr="00A93BFF" w:rsidRDefault="004B2593" w:rsidP="00A93BFF">
      <w:pPr>
        <w:spacing w:line="360" w:lineRule="auto"/>
        <w:rPr>
          <w:color w:val="000000" w:themeColor="text1"/>
        </w:rPr>
      </w:pPr>
      <w:r>
        <w:t xml:space="preserve">Avopalveluiden </w:t>
      </w:r>
      <w:r w:rsidR="008C0AD2" w:rsidRPr="00F108EA">
        <w:t xml:space="preserve">toiminnan keskeisimpien </w:t>
      </w:r>
      <w:r w:rsidR="008C0AD2" w:rsidRPr="00F108EA">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6C6444">
            <w:pPr>
              <w:rPr>
                <w:b/>
                <w:bCs/>
              </w:rPr>
            </w:pPr>
            <w:r w:rsidRPr="006C6444">
              <w:rPr>
                <w:b/>
                <w:bCs/>
              </w:rPr>
              <w:t>Tunnistettu riski</w:t>
            </w:r>
          </w:p>
        </w:tc>
        <w:tc>
          <w:tcPr>
            <w:tcW w:w="3209" w:type="dxa"/>
            <w:shd w:val="clear" w:color="auto" w:fill="FFFF99"/>
          </w:tcPr>
          <w:p w14:paraId="0A0CCA04" w14:textId="444EB4F2" w:rsidR="006C6444" w:rsidRPr="006C6444" w:rsidRDefault="006C6444" w:rsidP="006C644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6C6444">
            <w:pPr>
              <w:rPr>
                <w:b/>
                <w:bCs/>
              </w:rPr>
            </w:pPr>
            <w:r w:rsidRPr="006C6444">
              <w:rPr>
                <w:b/>
                <w:bCs/>
              </w:rPr>
              <w:t>Vastuuhenkilö</w:t>
            </w:r>
          </w:p>
        </w:tc>
      </w:tr>
      <w:tr w:rsidR="006C6444" w14:paraId="722F87CA" w14:textId="77777777" w:rsidTr="006C6444">
        <w:tc>
          <w:tcPr>
            <w:tcW w:w="3209" w:type="dxa"/>
          </w:tcPr>
          <w:p w14:paraId="090D2067" w14:textId="6C7635CC" w:rsidR="006C6444" w:rsidRDefault="006A1048" w:rsidP="006C6444">
            <w:r>
              <w:t>Puutteellinen dokumentointi</w:t>
            </w:r>
          </w:p>
        </w:tc>
        <w:tc>
          <w:tcPr>
            <w:tcW w:w="3209" w:type="dxa"/>
          </w:tcPr>
          <w:p w14:paraId="57A0B51B" w14:textId="7DF0E055" w:rsidR="006C6444" w:rsidRDefault="006A1048" w:rsidP="006C6444">
            <w:r>
              <w:t>Työntekijät suorittavat koulutuksen; Hyvän kirjaamisen käytänteet, keskustellaan tiimeissä</w:t>
            </w:r>
            <w:r w:rsidR="00A93BFF">
              <w:t>.</w:t>
            </w:r>
          </w:p>
        </w:tc>
        <w:tc>
          <w:tcPr>
            <w:tcW w:w="3210" w:type="dxa"/>
          </w:tcPr>
          <w:p w14:paraId="4B50B4A9" w14:textId="2EBAE36F" w:rsidR="006C6444" w:rsidRDefault="006A1048" w:rsidP="006C6444">
            <w:r>
              <w:t>tiimivastaava ja palveluesimies</w:t>
            </w:r>
          </w:p>
        </w:tc>
      </w:tr>
      <w:tr w:rsidR="006C6444" w14:paraId="1EEF0431" w14:textId="77777777" w:rsidTr="006C6444">
        <w:tc>
          <w:tcPr>
            <w:tcW w:w="3209" w:type="dxa"/>
          </w:tcPr>
          <w:p w14:paraId="24794CC4" w14:textId="63381130" w:rsidR="006C6444" w:rsidRDefault="006A1048" w:rsidP="006C6444">
            <w:r>
              <w:t>Asiakkaan puutteelliset tiedot oikeuksistaan</w:t>
            </w:r>
          </w:p>
        </w:tc>
        <w:tc>
          <w:tcPr>
            <w:tcW w:w="3209" w:type="dxa"/>
          </w:tcPr>
          <w:p w14:paraId="5C82C2C2" w14:textId="3E215448" w:rsidR="006C6444" w:rsidRDefault="006A1048" w:rsidP="006C6444">
            <w:r w:rsidRPr="003436C8">
              <w:t>Selkeä informointi asiakkuuden alussa, kirjalliset ohjeet, säännölliset keskustelut</w:t>
            </w:r>
            <w:r w:rsidR="00A93BFF">
              <w:t>.</w:t>
            </w:r>
          </w:p>
        </w:tc>
        <w:tc>
          <w:tcPr>
            <w:tcW w:w="3210" w:type="dxa"/>
          </w:tcPr>
          <w:p w14:paraId="1F76783A" w14:textId="5C6AB351" w:rsidR="006C6444" w:rsidRDefault="006A1048" w:rsidP="006C6444">
            <w:r>
              <w:t>palveluesimies, tiimivastaava ja omaohjaajat</w:t>
            </w:r>
          </w:p>
        </w:tc>
      </w:tr>
      <w:tr w:rsidR="006C6444" w14:paraId="24A2A0A2" w14:textId="77777777" w:rsidTr="006C6444">
        <w:tc>
          <w:tcPr>
            <w:tcW w:w="3209" w:type="dxa"/>
          </w:tcPr>
          <w:p w14:paraId="52808B57" w14:textId="14FC4F77" w:rsidR="006C6444" w:rsidRDefault="006A1048" w:rsidP="006C6444">
            <w:r>
              <w:t>Asiakkaan epäasiallinen kohtelu</w:t>
            </w:r>
          </w:p>
        </w:tc>
        <w:tc>
          <w:tcPr>
            <w:tcW w:w="3209" w:type="dxa"/>
          </w:tcPr>
          <w:p w14:paraId="286E63A5" w14:textId="7656C46F" w:rsidR="006C6444" w:rsidRDefault="006A1048" w:rsidP="006C6444">
            <w:r w:rsidRPr="003436C8">
              <w:t>Henkilöstön ammattietiikan vahvistaminen, avoin keskustelukulttuuri, matala kynnys puuttua</w:t>
            </w:r>
          </w:p>
        </w:tc>
        <w:tc>
          <w:tcPr>
            <w:tcW w:w="3210" w:type="dxa"/>
          </w:tcPr>
          <w:p w14:paraId="2DF17F05" w14:textId="09042D6C" w:rsidR="006C6444" w:rsidRDefault="006A1048" w:rsidP="006C6444">
            <w:r>
              <w:t xml:space="preserve">palveluesimies </w:t>
            </w:r>
          </w:p>
        </w:tc>
      </w:tr>
    </w:tbl>
    <w:p w14:paraId="4CDA5610" w14:textId="77777777" w:rsidR="00A93BFF" w:rsidRDefault="00A93BFF" w:rsidP="006C6444"/>
    <w:p w14:paraId="395FE8EB" w14:textId="77777777" w:rsidR="008C0AD2" w:rsidRDefault="008C0AD2" w:rsidP="00B76151">
      <w:pPr>
        <w:pStyle w:val="Otsikko1"/>
      </w:pPr>
      <w:bookmarkStart w:id="87" w:name="_Toc188357439"/>
      <w:bookmarkStart w:id="88" w:name="_Toc188956188"/>
      <w:bookmarkStart w:id="89" w:name="_Toc1562178527"/>
      <w:bookmarkStart w:id="90" w:name="_Toc175740441"/>
      <w:bookmarkStart w:id="91" w:name="_Toc175741904"/>
      <w:bookmarkStart w:id="92" w:name="_Toc175741968"/>
      <w:r>
        <w:t>Toiminnan kehittäminen, omavalvonnan toteutumisen seuranta ja raportointi</w:t>
      </w:r>
      <w:bookmarkEnd w:id="87"/>
      <w:bookmarkEnd w:id="88"/>
    </w:p>
    <w:p w14:paraId="0E955617" w14:textId="77777777" w:rsidR="008C0AD2" w:rsidRDefault="008C0AD2" w:rsidP="00DF6AAC">
      <w:pPr>
        <w:pStyle w:val="Otsikko2"/>
      </w:pPr>
      <w:bookmarkStart w:id="93" w:name="_Toc1810894369"/>
      <w:bookmarkStart w:id="94" w:name="_Toc175740442"/>
      <w:bookmarkStart w:id="95" w:name="_Toc175741905"/>
      <w:bookmarkStart w:id="96" w:name="_Toc175741969"/>
      <w:bookmarkStart w:id="97" w:name="_Toc188357440"/>
      <w:bookmarkStart w:id="98" w:name="_Toc188956189"/>
      <w:bookmarkEnd w:id="89"/>
      <w:bookmarkEnd w:id="90"/>
      <w:bookmarkEnd w:id="91"/>
      <w:bookmarkEnd w:id="92"/>
      <w:r w:rsidRPr="00DF6AAC">
        <w:t>Toiminnassa ilmenevien epäkohtien ja puutteiden käsittely</w:t>
      </w:r>
      <w:bookmarkEnd w:id="93"/>
      <w:bookmarkEnd w:id="94"/>
      <w:bookmarkEnd w:id="95"/>
      <w:bookmarkEnd w:id="96"/>
      <w:bookmarkEnd w:id="97"/>
      <w:bookmarkEnd w:id="98"/>
    </w:p>
    <w:p w14:paraId="2CEA15BC" w14:textId="77777777" w:rsidR="005B4B01" w:rsidRDefault="005B4B01" w:rsidP="00693EEC">
      <w:pPr>
        <w:spacing w:line="360" w:lineRule="auto"/>
      </w:pPr>
      <w:bookmarkStart w:id="99" w:name="_Hlk199614111"/>
      <w:r>
        <w:t>Hoivatie on palveluntuottajana velvollinen ilmoittamaan välittömästi salassapitosäännösten estämättä hyvinvointialueelle ja valvontaviranomaiselle omassa tai alihankkijan toiminnassa ilmenevistä epäkohdista ja puutteista valvontalain 29 § mukaan. Ilmoituksen tekee palvelujohtaja.</w:t>
      </w:r>
    </w:p>
    <w:p w14:paraId="2B50A590" w14:textId="0C564783" w:rsidR="005B4B01" w:rsidRDefault="005B4B01" w:rsidP="00693EEC">
      <w:pPr>
        <w:spacing w:line="360" w:lineRule="auto"/>
      </w:pPr>
      <w:r>
        <w:t>Henkilöstön ilmoitusvelvollisuus valvontalain 29 § mukaan: Hoivatien henkilöstöön kuuluvan on ilmoitettava viipymättä salassapitosäännösten estämättä yksikön esihenkilölle tai palvelujohtajalle, jos hän tehtävissään huomaa tai saa tietoonsa epäkohdan tai ilmeisen epäkohdan uhan asiakkaan sosiaalihuollon toteuttamisessa taikka muun lainvastaisuuden.</w:t>
      </w:r>
      <w:r w:rsidR="00F97541">
        <w:t xml:space="preserve"> </w:t>
      </w:r>
      <w:r w:rsidR="00F97541" w:rsidRPr="00F97541">
        <w:t xml:space="preserve">Epäkohdaksi lasketaan muun muassa asiakasturvallisuuden vaarantuminen, epäasiallinen kohtelu, kaltoinkohtelu tai toimintatavat, jotka voivat vahingoittaa asiakasta. </w:t>
      </w:r>
      <w:r>
        <w:t xml:space="preserve">Henkilöstölle tiedotetaan ilmoitusvelvollisuuksista ja - oikeuksista sekä niiden käytöstä perehdytyksessä ja viikkotiimeissä. Ilmoitukset tehdään IMS-raporttipohjan avulla. Muita lakisääteisiä ilmoitusvelvollisuuksia koskevia menettelyohjeita Hoivatiellä ovat: </w:t>
      </w:r>
    </w:p>
    <w:p w14:paraId="17A6DF13" w14:textId="38FEA7A6" w:rsidR="005B4B01" w:rsidRPr="0095010B" w:rsidRDefault="005B4B01" w:rsidP="00693EEC">
      <w:pPr>
        <w:pStyle w:val="Luettelokappale"/>
        <w:numPr>
          <w:ilvl w:val="0"/>
          <w:numId w:val="53"/>
        </w:numPr>
        <w:spacing w:line="360" w:lineRule="auto"/>
        <w:rPr>
          <w:color w:val="FF0000"/>
        </w:rPr>
      </w:pPr>
      <w:proofErr w:type="spellStart"/>
      <w:r>
        <w:lastRenderedPageBreak/>
        <w:t>EasyWhistle</w:t>
      </w:r>
      <w:proofErr w:type="spellEnd"/>
      <w:r>
        <w:t xml:space="preserve"> väärinkäytösten ilmoituskanava Hoivatiellä. Työntekijät, asiakkaat ja muut sidosryhmät voivat ilmoittaa kanavan kautta epäillyistä väärinkäytöksistä tai epäeettisestä toiminnasta luottamuksellisesti. Ilmoituksen voi tehdä nimettömänä ja kaikki ilmoituskanavan kautta jätetyt ilmoitukset käsitellään ehdottoman luottamuksellisesti. </w:t>
      </w:r>
    </w:p>
    <w:p w14:paraId="77C8A926" w14:textId="3E544874" w:rsidR="005B4B01" w:rsidRPr="0095010B" w:rsidRDefault="005B4B01" w:rsidP="00693EEC">
      <w:pPr>
        <w:pStyle w:val="Luettelokappale"/>
        <w:numPr>
          <w:ilvl w:val="0"/>
          <w:numId w:val="53"/>
        </w:numPr>
        <w:spacing w:line="360" w:lineRule="auto"/>
        <w:rPr>
          <w:color w:val="FF0000"/>
        </w:rPr>
      </w:pPr>
      <w:r>
        <w:t xml:space="preserve">Sote-alan ammattilaisia sitoo velvollisuus tehdä lastensuojeluilmoitus (LSL 25 §) tai ennakollinen lastensuojeluilmoitus (LSL 25 c §). Lastensuojeluilmoituksen tekeminen on ohjeistettu työntekijöille Hoivatien sähköisessä oppimisympäristössä, kohdassa "Huoli lapsesta". </w:t>
      </w:r>
    </w:p>
    <w:p w14:paraId="680E216B" w14:textId="77777777" w:rsidR="005B4B01" w:rsidRPr="0070557B" w:rsidRDefault="005B4B01" w:rsidP="005B4B01">
      <w:pPr>
        <w:pStyle w:val="Luettelokappale"/>
        <w:numPr>
          <w:ilvl w:val="0"/>
          <w:numId w:val="53"/>
        </w:numPr>
        <w:rPr>
          <w:color w:val="FF0000"/>
        </w:rPr>
      </w:pPr>
      <w:r>
        <w:t xml:space="preserve">Aikuisasiakkaiden kohdalla huolitilanteessa tehdään sosiaalihuoltolain mukainen yhteydenotto palvelutarpeen arvioimiseksi yhteistyössä asiakkaan kanssa. </w:t>
      </w:r>
    </w:p>
    <w:p w14:paraId="12162D8A" w14:textId="77777777" w:rsidR="0070557B" w:rsidRDefault="0070557B" w:rsidP="0070557B">
      <w:pPr>
        <w:pStyle w:val="Luettelokappale"/>
      </w:pPr>
    </w:p>
    <w:p w14:paraId="0F9D6C3C" w14:textId="77777777" w:rsidR="0070557B" w:rsidRDefault="0070557B" w:rsidP="0070557B">
      <w:pPr>
        <w:pStyle w:val="Luettelokappale"/>
      </w:pPr>
    </w:p>
    <w:p w14:paraId="58C26A31" w14:textId="18BA6037" w:rsidR="00F97541" w:rsidRDefault="00F97541" w:rsidP="00904ED1">
      <w:pPr>
        <w:spacing w:line="360" w:lineRule="auto"/>
      </w:pPr>
      <w:r w:rsidRPr="00F97541">
        <w:t>Työntekijää ei saa rangaista tai kohdella epäedullisesti ilmoituksen takia. Työnantaja ei saa painostaa, uhkailla tai heikentää työoloja ilmoituksen takia. Ilmoittajalla on oikeus siihen, että asia käsitellään asianmukaisesti.</w:t>
      </w:r>
    </w:p>
    <w:p w14:paraId="4DE18470" w14:textId="351446A8" w:rsidR="0070557B" w:rsidRDefault="0070557B" w:rsidP="00904ED1">
      <w:pPr>
        <w:spacing w:line="360" w:lineRule="auto"/>
      </w:pPr>
      <w:r w:rsidRPr="006F3835">
        <w:t>Työntekijät ilmoittavat palveluesihenkilölle, mikäli havaitsevat asiakkaaseen kohdistuvaa epäasiallista kohtelua</w:t>
      </w:r>
      <w:r>
        <w:t>,</w:t>
      </w:r>
      <w:r w:rsidRPr="006F3835">
        <w:t xml:space="preserve"> epäkohtia tai ilmeisiä epäkohdan uhkia asiakkaalle tuotetussa sosiaalihuollon palvelussa. Työntekijä kirjaa havaitsemansa epäkohdan IMS-järjestelmässä olevaan sähköiseen raporttipohjaan. Työntekijä täyttää raporttipohjan otsikoiden mukaisesti ja tallentaa käsittelyä varten. Vastuuhenkilöksi merkitään </w:t>
      </w:r>
      <w:r w:rsidR="004C4C40">
        <w:t>palvelu</w:t>
      </w:r>
      <w:r w:rsidRPr="006F3835">
        <w:t xml:space="preserve">johtaja. Yksikön esihenkilö vastaa siitä, että työntekijät tuntevat ilmoitusvelvollisuuden ja osaavat tarvittaessa täyttää raporttilomakkeen.  </w:t>
      </w:r>
      <w:r w:rsidR="004C4C40">
        <w:t>Palvelu</w:t>
      </w:r>
      <w:r w:rsidRPr="006F3835">
        <w:t xml:space="preserve">johtaja saa saapuneesta ilmoituksesta sähköpostiviestin. </w:t>
      </w:r>
      <w:r w:rsidR="00F97541">
        <w:t>Palvelu</w:t>
      </w:r>
      <w:r w:rsidRPr="006F3835">
        <w:t xml:space="preserve">johtaja ja palveluesihenkilö sopivat tilanteen mukaan tavasta, miten asia prosessoidaan. He varmistavat, että asia käsitellään vaadittavalla tavalla työntekijöiden, asiakkaan, vastuusosiaalityöntekijän ja asiakkaan läheisten kanssa. Epäasiallinen kohtelu saattaa tilanteen mukaan johtaa varoitukseen tai irtisanomiseen. Palveluesihenkilö varmistaa, että asia dokumentoidaan asiakastietojärjestelmään.  </w:t>
      </w:r>
      <w:r w:rsidR="000A0E53">
        <w:t>Palvelu</w:t>
      </w:r>
      <w:r w:rsidRPr="006F3835">
        <w:t xml:space="preserve">johtaja ilmoittaa </w:t>
      </w:r>
      <w:r w:rsidR="00F97541" w:rsidRPr="00F97541">
        <w:t>viivytyksettä hyvinvointialueen johtavalle sosiaaliviranomaiselle, mikäli epäkohtaa ei saada korjattua tai kyseessä on vakava asiakasturvallisuuden vaarantuminen.</w:t>
      </w:r>
      <w:r w:rsidR="00F97541">
        <w:t xml:space="preserve"> </w:t>
      </w:r>
      <w:r w:rsidR="000A0E53">
        <w:t>Palvelu</w:t>
      </w:r>
      <w:r w:rsidRPr="006F3835">
        <w:t>johtaja kirjaa raporttipohjaan tehdyt korjaustoimenpiteet, suunnitelman tilanteen toistumisen estämiseksi, annetun ohjeistuksen, yhteenvedon kunnan lausunnosta sekä tiedoksiannot. Palveluesihenkilö varmistaa, että asiakas tietää omat oikeusturvakeinonsa ja mahdollisuuden muistutuksen tai kantelun tekemiseen. Hoivatiellä on asiakkaille laaditut kirjalliset ohjeet muistutuksen tai kantelun tekemiseksi.  Jos työntekijä arvioi, että vastuuhenkilöt eivät puutu tilanteeseen tarvittavalla tavalla, hän ilmoittaa asiasta</w:t>
      </w:r>
      <w:r w:rsidR="000A0E53">
        <w:t xml:space="preserve"> </w:t>
      </w:r>
      <w:r w:rsidR="000A0E53" w:rsidRPr="000A0E53">
        <w:t>Lupa- ja valvontavirasto</w:t>
      </w:r>
      <w:r w:rsidR="000A0E53">
        <w:t>o</w:t>
      </w:r>
      <w:r w:rsidR="000A0E53" w:rsidRPr="000A0E53">
        <w:t>n</w:t>
      </w:r>
      <w:r w:rsidRPr="006F3835">
        <w:t xml:space="preserve">.  </w:t>
      </w:r>
    </w:p>
    <w:p w14:paraId="26AB7942" w14:textId="77777777" w:rsidR="00F97541" w:rsidRDefault="0070557B" w:rsidP="002023F2">
      <w:pPr>
        <w:spacing w:line="360" w:lineRule="auto"/>
      </w:pPr>
      <w:r>
        <w:t xml:space="preserve">Asiakkailla ja läheisillä on mahdollisuus tehdä vaara- ja haittatapahtumailmoitus esimerkiksi sähköpostilla yksikön vastuuhenkilölle tai </w:t>
      </w:r>
      <w:proofErr w:type="spellStart"/>
      <w:r>
        <w:t>whistleblowing</w:t>
      </w:r>
      <w:proofErr w:type="spellEnd"/>
      <w:r>
        <w:t xml:space="preserve">-ilmoituskanavan kautta. He voivat tehdä </w:t>
      </w:r>
      <w:r>
        <w:lastRenderedPageBreak/>
        <w:t>myös muistutuksen, jossa epäkohta tuodaan esiin. Epäkohta-, haitta- ja vaaratapahtumien käsittelyn ja niistä oppimisen prosessi sisältää tapahtuman dokumentoinnin, analysoinnin, korjaavien toimenpiteiden suunnittelun ja toteuttamisen sekä seurannan. Prosessiin kuuluu myös tapahtumasta oppiminen ja toimintatapojen kehittäminen vastaavien tapahtumien estämiseksi jatkossa.</w:t>
      </w:r>
      <w:bookmarkEnd w:id="99"/>
    </w:p>
    <w:p w14:paraId="4B07D965" w14:textId="77777777" w:rsidR="00F97541" w:rsidRPr="00F97541" w:rsidRDefault="00F97541" w:rsidP="00F97541">
      <w:pPr>
        <w:spacing w:line="360" w:lineRule="auto"/>
        <w:rPr>
          <w:b/>
          <w:bCs/>
        </w:rPr>
      </w:pPr>
      <w:r w:rsidRPr="00F97541">
        <w:rPr>
          <w:b/>
          <w:bCs/>
        </w:rPr>
        <w:t>Ilmoitusvelvollisuusohje:</w:t>
      </w:r>
    </w:p>
    <w:p w14:paraId="072BCF96" w14:textId="77777777" w:rsidR="00F97541" w:rsidRPr="00F97541" w:rsidRDefault="00F97541" w:rsidP="00F97541">
      <w:pPr>
        <w:spacing w:line="360" w:lineRule="auto"/>
        <w:rPr>
          <w:b/>
          <w:bCs/>
        </w:rPr>
      </w:pPr>
      <w:r w:rsidRPr="00F97541">
        <w:t xml:space="preserve">-Havaitset epäkohdan&gt; </w:t>
      </w:r>
      <w:r w:rsidRPr="00F97541">
        <w:rPr>
          <w:b/>
          <w:bCs/>
        </w:rPr>
        <w:t>Ilmoita heti</w:t>
      </w:r>
    </w:p>
    <w:p w14:paraId="36C76371" w14:textId="77777777" w:rsidR="00F97541" w:rsidRPr="00F97541" w:rsidRDefault="00F97541" w:rsidP="00F97541">
      <w:pPr>
        <w:spacing w:line="360" w:lineRule="auto"/>
      </w:pPr>
      <w:r w:rsidRPr="00F97541">
        <w:t xml:space="preserve">-Ilmoita esihenkilölle&gt; </w:t>
      </w:r>
      <w:r w:rsidRPr="00F97541">
        <w:rPr>
          <w:b/>
          <w:bCs/>
        </w:rPr>
        <w:t>Jos ei korjaannut, vie eteenpäin</w:t>
      </w:r>
    </w:p>
    <w:p w14:paraId="1A3EB780" w14:textId="77777777" w:rsidR="00F97541" w:rsidRPr="00F97541" w:rsidRDefault="00F97541" w:rsidP="00F97541">
      <w:pPr>
        <w:spacing w:line="360" w:lineRule="auto"/>
        <w:rPr>
          <w:b/>
          <w:bCs/>
        </w:rPr>
      </w:pPr>
      <w:r w:rsidRPr="00F97541">
        <w:t xml:space="preserve">-Sinua ei saa rangaista&gt; </w:t>
      </w:r>
      <w:r w:rsidRPr="00F97541">
        <w:rPr>
          <w:b/>
          <w:bCs/>
        </w:rPr>
        <w:t>Ilmoittajansuoja</w:t>
      </w:r>
    </w:p>
    <w:p w14:paraId="0A5990C8" w14:textId="73126DFB" w:rsidR="0070557B" w:rsidRDefault="00F97541" w:rsidP="00F97541">
      <w:pPr>
        <w:spacing w:line="360" w:lineRule="auto"/>
      </w:pPr>
      <w:r w:rsidRPr="00F97541">
        <w:t xml:space="preserve">-Vastuuhenkilö korjaa&gt; </w:t>
      </w:r>
      <w:r w:rsidRPr="00F97541">
        <w:rPr>
          <w:b/>
          <w:bCs/>
        </w:rPr>
        <w:t>Tarvittaessa ilmoitus valvontaan</w:t>
      </w:r>
      <w:r w:rsidR="0070557B">
        <w:br w:type="page"/>
      </w:r>
    </w:p>
    <w:p w14:paraId="06D1E693" w14:textId="547C354C" w:rsidR="008C0AD2" w:rsidRPr="00DF6AAC" w:rsidRDefault="008C0AD2" w:rsidP="00DF6AAC">
      <w:pPr>
        <w:pStyle w:val="Otsikko2"/>
      </w:pPr>
      <w:bookmarkStart w:id="100" w:name="_Toc175740443"/>
      <w:bookmarkStart w:id="101" w:name="_Toc175741906"/>
      <w:bookmarkStart w:id="102" w:name="_Toc175741970"/>
      <w:bookmarkStart w:id="103" w:name="_Toc188357441"/>
      <w:bookmarkStart w:id="104" w:name="_Toc188956190"/>
      <w:bookmarkStart w:id="105" w:name="_Hlk199614295"/>
      <w:r w:rsidRPr="00DF6AAC">
        <w:lastRenderedPageBreak/>
        <w:t>Vakavien vaaratapahtumien tutkinta</w:t>
      </w:r>
      <w:bookmarkEnd w:id="100"/>
      <w:bookmarkEnd w:id="101"/>
      <w:bookmarkEnd w:id="102"/>
      <w:bookmarkEnd w:id="103"/>
      <w:bookmarkEnd w:id="104"/>
    </w:p>
    <w:p w14:paraId="4CECF313" w14:textId="77777777" w:rsidR="0022254F" w:rsidRPr="0022254F" w:rsidRDefault="0022254F" w:rsidP="0022254F">
      <w:pPr>
        <w:pStyle w:val="Luettelokappale"/>
      </w:pPr>
      <w:bookmarkStart w:id="106" w:name="_Hlk192594227"/>
      <w:bookmarkEnd w:id="105"/>
    </w:p>
    <w:p w14:paraId="7F5292AE" w14:textId="0E917E8D" w:rsidR="00D758B7" w:rsidRDefault="00D758B7" w:rsidP="00CA7967">
      <w:pPr>
        <w:pStyle w:val="Luettelokappale"/>
        <w:ind w:left="0"/>
        <w:rPr>
          <w:b/>
          <w:bCs/>
        </w:rPr>
      </w:pPr>
      <w:bookmarkStart w:id="107" w:name="_Hlk195464549"/>
      <w:r>
        <w:rPr>
          <w:b/>
          <w:bCs/>
        </w:rPr>
        <w:t>Tutkintaa vaativien vakavien vaaratapahtumien tunnistaminen</w:t>
      </w:r>
    </w:p>
    <w:p w14:paraId="320C6EEE" w14:textId="77777777" w:rsidR="00D758B7" w:rsidRPr="00D758B7" w:rsidRDefault="00D758B7" w:rsidP="004C5FC9">
      <w:pPr>
        <w:pStyle w:val="Luettelokappale"/>
        <w:spacing w:line="360" w:lineRule="auto"/>
        <w:ind w:left="0"/>
        <w:rPr>
          <w:b/>
          <w:bCs/>
        </w:rPr>
      </w:pPr>
    </w:p>
    <w:p w14:paraId="59D295E4" w14:textId="1B03E41B" w:rsidR="0022254F" w:rsidRPr="0022254F" w:rsidRDefault="0022254F" w:rsidP="004C5FC9">
      <w:pPr>
        <w:pStyle w:val="Luettelokappale"/>
        <w:spacing w:line="360" w:lineRule="auto"/>
        <w:ind w:left="0"/>
      </w:pPr>
      <w:bookmarkStart w:id="108" w:name="_Hlk199614500"/>
      <w:r w:rsidRPr="0022254F">
        <w:t xml:space="preserve">Hoivatiellä vakavat vaaratapahtumat on määritelty </w:t>
      </w:r>
      <w:proofErr w:type="spellStart"/>
      <w:r w:rsidRPr="0022254F">
        <w:t>STM:n</w:t>
      </w:r>
      <w:proofErr w:type="spellEnd"/>
      <w:r w:rsidRPr="0022254F">
        <w:t xml:space="preserve">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w:t>
      </w:r>
      <w:r w:rsidR="00CA7967">
        <w:t xml:space="preserve"> </w:t>
      </w:r>
      <w:r w:rsidRPr="0022254F">
        <w:t xml:space="preserve">joukkoon Hoivatien asiakkaita. </w:t>
      </w:r>
    </w:p>
    <w:p w14:paraId="7ECD2BBC" w14:textId="77777777" w:rsidR="0022254F" w:rsidRPr="0022254F" w:rsidRDefault="0022254F" w:rsidP="004C5FC9">
      <w:pPr>
        <w:pStyle w:val="Luettelokappale"/>
        <w:spacing w:line="360" w:lineRule="auto"/>
      </w:pPr>
    </w:p>
    <w:p w14:paraId="2013B852" w14:textId="48504379" w:rsidR="0022254F" w:rsidRPr="0022254F" w:rsidRDefault="0022254F" w:rsidP="004C5FC9">
      <w:pPr>
        <w:pStyle w:val="Luettelokappale"/>
        <w:spacing w:line="360" w:lineRule="auto"/>
        <w:ind w:left="0"/>
        <w:rPr>
          <w:i/>
          <w:iCs/>
          <w:color w:val="FF0000"/>
        </w:rPr>
      </w:pPr>
      <w:r w:rsidRPr="0022254F">
        <w:t>Vakavia vaaratapahtumia voivat olla esimerkiksi asiakkaan itsemurhayritys tai muu itsetuhoinen käyttäytyminen</w:t>
      </w:r>
      <w:r w:rsidR="00CA7967">
        <w:t>/yliannostus</w:t>
      </w:r>
      <w:r w:rsidRPr="0022254F">
        <w:t>, hyväksikäytön tai väkivallan kohteeksi joutuminen</w:t>
      </w:r>
      <w:r w:rsidR="00CD6147">
        <w:t xml:space="preserve"> tai</w:t>
      </w:r>
      <w:r w:rsidRPr="0022254F">
        <w:t xml:space="preserve"> vakavat lääkehoidon virheet. </w:t>
      </w:r>
    </w:p>
    <w:p w14:paraId="2F92E05B" w14:textId="77777777" w:rsidR="0022254F" w:rsidRPr="0022254F" w:rsidRDefault="0022254F" w:rsidP="004C5FC9">
      <w:pPr>
        <w:pStyle w:val="Luettelokappale"/>
        <w:spacing w:line="360" w:lineRule="auto"/>
      </w:pPr>
    </w:p>
    <w:p w14:paraId="30B5D03C" w14:textId="15070414" w:rsidR="0022254F" w:rsidRPr="0022254F" w:rsidRDefault="0022254F" w:rsidP="004C5FC9">
      <w:pPr>
        <w:pStyle w:val="Luettelokappale"/>
        <w:spacing w:line="360" w:lineRule="auto"/>
        <w:ind w:left="0"/>
      </w:pPr>
      <w:r w:rsidRPr="0022254F">
        <w:t xml:space="preserve">Tutkinta tehdään myös vakavista läheltä piti-tilanteista sekä toistuvista vaaratilanteista, jotka viittaavat aina rakenteelliseen, työprosessissa olevaan epäkohtaan. Tutkinta tehdään myös silloin, jos vaaratilanteesta on tullut </w:t>
      </w:r>
      <w:r w:rsidR="00CA7967">
        <w:t xml:space="preserve">yksikköön </w:t>
      </w:r>
      <w:r w:rsidRPr="0022254F">
        <w:t>ilmoituksia esimerkiksi asiakkailta tai muilta sidosryhmiltä.</w:t>
      </w:r>
    </w:p>
    <w:p w14:paraId="4A026B15" w14:textId="77777777" w:rsidR="0022254F" w:rsidRPr="0022254F" w:rsidRDefault="0022254F" w:rsidP="004C5FC9">
      <w:pPr>
        <w:pStyle w:val="Luettelokappale"/>
        <w:spacing w:line="360" w:lineRule="auto"/>
      </w:pPr>
    </w:p>
    <w:p w14:paraId="59D2E3F0" w14:textId="77777777" w:rsidR="0022254F" w:rsidRPr="0022254F" w:rsidRDefault="0022254F" w:rsidP="004C5FC9">
      <w:pPr>
        <w:pStyle w:val="Luettelokappale"/>
        <w:spacing w:line="360" w:lineRule="auto"/>
        <w:ind w:left="0"/>
      </w:pPr>
      <w:r w:rsidRPr="0022254F">
        <w:t xml:space="preserve">Yksikön esihenkilö arvioi tutkinnan laajuuden ja resurssitarpeen vaaratilannekohtaisesti. Vakavien vaaratapahtumien tutkinta auttaa tunnistamaan turvallisuuspuutteita, kohdistamaan resursseja järkevästi ja kehittämään yleistä turvallisuuskulttuuria. </w:t>
      </w:r>
    </w:p>
    <w:p w14:paraId="0CC3B90B" w14:textId="77777777" w:rsidR="0022254F" w:rsidRDefault="0022254F" w:rsidP="0022254F">
      <w:pPr>
        <w:pStyle w:val="Luettelokappale"/>
        <w:rPr>
          <w:color w:val="FF0000"/>
        </w:rPr>
      </w:pPr>
    </w:p>
    <w:p w14:paraId="6D0F4000" w14:textId="77777777" w:rsidR="00CA7967" w:rsidRDefault="00CA7967" w:rsidP="00CA7967">
      <w:pPr>
        <w:pStyle w:val="Luettelokappale"/>
        <w:ind w:left="0"/>
        <w:rPr>
          <w:color w:val="FF0000"/>
        </w:rPr>
      </w:pPr>
      <w:bookmarkStart w:id="109" w:name="_Hlk192593381"/>
      <w:bookmarkEnd w:id="106"/>
      <w:bookmarkEnd w:id="107"/>
      <w:bookmarkEnd w:id="108"/>
    </w:p>
    <w:p w14:paraId="443F179C" w14:textId="2FA870E1" w:rsidR="00CA7967" w:rsidRPr="00CA7967" w:rsidRDefault="00D758B7" w:rsidP="00CA7967">
      <w:pPr>
        <w:pStyle w:val="Luettelokappale"/>
        <w:ind w:left="0"/>
        <w:rPr>
          <w:b/>
          <w:bCs/>
        </w:rPr>
      </w:pPr>
      <w:bookmarkStart w:id="110" w:name="_Hlk195464528"/>
      <w:r>
        <w:rPr>
          <w:b/>
          <w:bCs/>
        </w:rPr>
        <w:t>T</w:t>
      </w:r>
      <w:r w:rsidR="00CA7967" w:rsidRPr="00CA7967">
        <w:rPr>
          <w:b/>
          <w:bCs/>
        </w:rPr>
        <w:t>oiminta</w:t>
      </w:r>
      <w:r>
        <w:rPr>
          <w:b/>
          <w:bCs/>
        </w:rPr>
        <w:t xml:space="preserve">tapa </w:t>
      </w:r>
      <w:r w:rsidR="00CA7967" w:rsidRPr="00CA7967">
        <w:rPr>
          <w:b/>
          <w:bCs/>
        </w:rPr>
        <w:t>vakavassa vaaratapahtumassa</w:t>
      </w:r>
    </w:p>
    <w:p w14:paraId="2AA5F18C" w14:textId="77777777" w:rsidR="00CA7967" w:rsidRDefault="00CA7967" w:rsidP="00CA7967">
      <w:pPr>
        <w:pStyle w:val="Luettelokappale"/>
        <w:ind w:left="0"/>
      </w:pPr>
    </w:p>
    <w:p w14:paraId="4A142E82" w14:textId="448057AA" w:rsidR="00CA7967" w:rsidRPr="00CA7967" w:rsidRDefault="00CA7967" w:rsidP="004C5FC9">
      <w:pPr>
        <w:pStyle w:val="Luettelokappale"/>
        <w:spacing w:line="360" w:lineRule="auto"/>
        <w:ind w:left="0"/>
      </w:pPr>
      <w:bookmarkStart w:id="111" w:name="_Hlk199614623"/>
      <w:r w:rsidRPr="00CA7967">
        <w:t xml:space="preserve">Jos asiakkaan henki tai terveys on välittömässä vaarassa, tilanteen havainnut työntekijä </w:t>
      </w:r>
      <w:r w:rsidR="00CD6147">
        <w:t>soittaa hätänumeroon</w:t>
      </w:r>
      <w:r w:rsidRPr="00CA7967">
        <w:t xml:space="preserve"> 112 ja antaa tarvittavan ensiavun. Lievemmässä vaaratilanteessa hän varmistaa asiakkaalle tarkoituksenmukaisen avun, esimerkiksi lääkärikäynnin. </w:t>
      </w:r>
    </w:p>
    <w:p w14:paraId="034915B6" w14:textId="77777777" w:rsidR="00CA7967" w:rsidRPr="00CA7967" w:rsidRDefault="00CA7967" w:rsidP="004C5FC9">
      <w:pPr>
        <w:pStyle w:val="Luettelokappale"/>
        <w:spacing w:line="360" w:lineRule="auto"/>
      </w:pPr>
    </w:p>
    <w:p w14:paraId="25D28A7C" w14:textId="50D3D7EE" w:rsidR="00CA7967" w:rsidRPr="00CA7967" w:rsidRDefault="00CD6147" w:rsidP="004C5FC9">
      <w:pPr>
        <w:pStyle w:val="Luettelokappale"/>
        <w:spacing w:line="360" w:lineRule="auto"/>
        <w:ind w:left="0"/>
      </w:pPr>
      <w:r>
        <w:t xml:space="preserve">Työntekijät varmistavat, onko mahdollisesti muita asiakkaita tai työntekijöitä vaarassa. </w:t>
      </w:r>
      <w:r w:rsidR="00CA7967" w:rsidRPr="00CA7967">
        <w:t xml:space="preserve">Tilanteen havainnut työntekijä ilmoittaa asiasta välittömästi yksikön esihenkilölle, joka arvioi tarvittavat jatkotoimenpiteet, esimerkiksi ilmoitustarpeen poliisille ja ilmoittaa asiasta omalle esihenkilölleen. </w:t>
      </w:r>
      <w:r>
        <w:t xml:space="preserve">Työntekijä </w:t>
      </w:r>
      <w:r w:rsidR="00CA7967" w:rsidRPr="00CA7967">
        <w:t>ilmoittaa välittömästi</w:t>
      </w:r>
      <w:r>
        <w:t xml:space="preserve"> ja tarvittaessa tilanteesta</w:t>
      </w:r>
      <w:r w:rsidR="00CA7967" w:rsidRPr="00CA7967">
        <w:t xml:space="preserve"> asiakkaan läheisille</w:t>
      </w:r>
      <w:r>
        <w:t xml:space="preserve">. </w:t>
      </w:r>
      <w:r w:rsidR="00CA7967" w:rsidRPr="00CA7967">
        <w:t xml:space="preserve">Työntekijät varmistavat, että dokumentoidaan asiakastietojärjestelmään viivytyksettä, sillä muistikuvat tapahtumasta häviävät nopeasti. </w:t>
      </w:r>
    </w:p>
    <w:p w14:paraId="191786B3" w14:textId="77777777" w:rsidR="00CA7967" w:rsidRPr="00CA7967" w:rsidRDefault="00CA7967" w:rsidP="004C5FC9">
      <w:pPr>
        <w:pStyle w:val="Luettelokappale"/>
        <w:spacing w:line="360" w:lineRule="auto"/>
      </w:pPr>
    </w:p>
    <w:p w14:paraId="36974EBB" w14:textId="2E7C48DF" w:rsidR="00CA7967" w:rsidRPr="00CA7967" w:rsidRDefault="00CA7967" w:rsidP="004C5FC9">
      <w:pPr>
        <w:pStyle w:val="Luettelokappale"/>
        <w:spacing w:line="360" w:lineRule="auto"/>
        <w:ind w:left="0"/>
      </w:pPr>
      <w:r w:rsidRPr="00CA7967">
        <w:lastRenderedPageBreak/>
        <w:t>Palvelujohtaja ilmoittaa asiakasta koskevan vakavan vaaratapahtuman toimitusjohtajalle, tilaajalle sekä</w:t>
      </w:r>
      <w:r w:rsidR="000A0E53">
        <w:t xml:space="preserve"> </w:t>
      </w:r>
      <w:r w:rsidR="000A0E53" w:rsidRPr="000A0E53">
        <w:t>Lupa- ja valvontavirasto</w:t>
      </w:r>
      <w:r w:rsidR="000A0E53">
        <w:t>on</w:t>
      </w:r>
      <w:r w:rsidR="00D758B7">
        <w:t xml:space="preserve">. Vastuusairaanhoitaja ilmoittaa tarvittaessa </w:t>
      </w:r>
      <w:r w:rsidRPr="00CA7967">
        <w:t xml:space="preserve">esimerkiksi </w:t>
      </w:r>
      <w:proofErr w:type="spellStart"/>
      <w:r w:rsidRPr="00CA7967">
        <w:t>FIMEA:lle</w:t>
      </w:r>
      <w:proofErr w:type="spellEnd"/>
      <w:r w:rsidRPr="00CA7967">
        <w:t xml:space="preserve">. Jos vaaratilanne on vaikuttanut useisiin asiakkaisiin tai kyseessä on laajempi, toistuva turvallisuusongelma, 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65B41D45" w14:textId="77777777" w:rsidR="00CA7967" w:rsidRPr="00CA7967" w:rsidRDefault="00CA7967" w:rsidP="004C5FC9">
      <w:pPr>
        <w:pStyle w:val="Luettelokappale"/>
        <w:spacing w:line="360" w:lineRule="auto"/>
      </w:pPr>
    </w:p>
    <w:p w14:paraId="49D3C8E4" w14:textId="77777777" w:rsidR="00CA7967" w:rsidRPr="00CA7967" w:rsidRDefault="00CA7967" w:rsidP="004C5FC9">
      <w:pPr>
        <w:pStyle w:val="Luettelokappale"/>
        <w:spacing w:line="360" w:lineRule="auto"/>
        <w:ind w:left="0"/>
      </w:pPr>
      <w:r w:rsidRPr="00CA7967">
        <w:t xml:space="preserve">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 </w:t>
      </w:r>
    </w:p>
    <w:p w14:paraId="5CCEB116" w14:textId="77777777" w:rsidR="00CA7967" w:rsidRPr="00CA7967" w:rsidRDefault="00CA7967" w:rsidP="004C5FC9">
      <w:pPr>
        <w:pStyle w:val="Luettelokappale"/>
        <w:spacing w:line="360" w:lineRule="auto"/>
      </w:pPr>
    </w:p>
    <w:p w14:paraId="006C862B" w14:textId="77777777" w:rsidR="00CA7967" w:rsidRPr="00CA7967" w:rsidRDefault="00CA7967" w:rsidP="004C5FC9">
      <w:pPr>
        <w:pStyle w:val="Luettelokappale"/>
        <w:spacing w:line="360" w:lineRule="auto"/>
        <w:ind w:left="0"/>
      </w:pPr>
      <w:r w:rsidRPr="00CA7967">
        <w:t xml:space="preserve">Mikäli kyse on Hoivatien toimintayksikkörajat ylittävästä vaaratilanteesta, prosessin omistaja nimeää tapauskohtaisesti laajemman tutkintaryhmän, joka sopii keskinäisestä työnjaosta tilanteen edellyttämällä tavalla. </w:t>
      </w:r>
    </w:p>
    <w:p w14:paraId="5E63C5AF" w14:textId="77777777" w:rsidR="00CA7967" w:rsidRPr="00CA7967" w:rsidRDefault="00CA7967" w:rsidP="004C5FC9">
      <w:pPr>
        <w:pStyle w:val="Luettelokappale"/>
        <w:spacing w:line="360" w:lineRule="auto"/>
      </w:pPr>
    </w:p>
    <w:p w14:paraId="34A3AEE8" w14:textId="6ED52951" w:rsidR="00CA7967" w:rsidRPr="00CA7967" w:rsidRDefault="00CA7967" w:rsidP="004C5FC9">
      <w:pPr>
        <w:pStyle w:val="Luettelokappale"/>
        <w:spacing w:line="360" w:lineRule="auto"/>
        <w:ind w:left="0"/>
      </w:pPr>
      <w:r w:rsidRPr="00CA7967">
        <w:t xml:space="preserve">Juurisyyanalyysin jälkeen yksikön esihenkilö määrittelee tapahtumasta opittavissa olevat asiat ja päättää yhdessä oman esihenkilönsä kanssa korjaavat toimenpiteet sekä niiden aikataulun, jotta vastaava tilanne voidaan jatkossa estää. Yksikön esihenkilö dokumentoi käsittelyn huolellisesti poikkeamaraporttiin ja kirjaa sen vakavaksi vaaratapahtumaksi. Huolellinen dokumentointi mahdollistaa </w:t>
      </w:r>
      <w:r w:rsidR="00D758B7">
        <w:t xml:space="preserve">esimerkiksi </w:t>
      </w:r>
      <w:r w:rsidRPr="00CA7967">
        <w:t xml:space="preserve">tilaajan selvityspyyntöön annettavan selkeän vastineen. Työohjeesta ja suunnitelmasta vastaava työntekijä päivittää työohjeen tarvittavalla tavalla. Esihenkilö varmistaa, että yksikön sisäinen viestintä pysyy prosessin ajan avoimena ja tiiviinä. </w:t>
      </w:r>
    </w:p>
    <w:p w14:paraId="0679C18B" w14:textId="77777777" w:rsidR="00CA7967" w:rsidRPr="00CA7967" w:rsidRDefault="00CA7967" w:rsidP="004C5FC9">
      <w:pPr>
        <w:pStyle w:val="Luettelokappale"/>
        <w:spacing w:line="360" w:lineRule="auto"/>
      </w:pPr>
    </w:p>
    <w:p w14:paraId="08029B03" w14:textId="77777777" w:rsidR="00CA7967" w:rsidRPr="00CA7967" w:rsidRDefault="00CA7967" w:rsidP="004C5FC9">
      <w:pPr>
        <w:pStyle w:val="Luettelokappale"/>
        <w:spacing w:line="360" w:lineRule="auto"/>
        <w:ind w:left="0"/>
      </w:pPr>
      <w:r w:rsidRPr="00CA7967">
        <w:t xml:space="preserve">Yksikön esihenkilö seuraa oman esihenkilönsä kanssa korjaavien toimenpiteiden toteutuksen etenemistä, riittävyyttä ja vaikuttavuutta. Muutosjohtamisella varmistetaan, että tehdyt toimenpiteet jäävät osaksi yksikön toimintakulttuuria. </w:t>
      </w:r>
    </w:p>
    <w:p w14:paraId="67016754" w14:textId="77777777" w:rsidR="00CA7967" w:rsidRPr="00CA7967" w:rsidRDefault="00CA7967" w:rsidP="004C5FC9">
      <w:pPr>
        <w:pStyle w:val="Luettelokappale"/>
        <w:spacing w:line="360" w:lineRule="auto"/>
      </w:pPr>
    </w:p>
    <w:p w14:paraId="2EA256CA" w14:textId="1D453876" w:rsidR="00D758B7" w:rsidRPr="00610787" w:rsidRDefault="00CA7967" w:rsidP="004C5FC9">
      <w:pPr>
        <w:pStyle w:val="Luettelokappale"/>
        <w:spacing w:line="360" w:lineRule="auto"/>
        <w:ind w:left="0"/>
      </w:pPr>
      <w:r w:rsidRPr="00CA7967">
        <w:t xml:space="preserve">Yksikön esihenkilö varmistaa, että </w:t>
      </w:r>
      <w:r w:rsidR="0011394B">
        <w:t xml:space="preserve">kerromme </w:t>
      </w:r>
      <w:r w:rsidRPr="00CA7967">
        <w:t>vaaratapahtumasta ja sen tutkinnasta asiakkaalle ja läheisille rehellisesti ja ymmärrettävästi. Mikäli vakava vaaratapahtuma johtuu Hoivatiestä, asiakkaalle esitetään anteeksipyyntö. Anteeksipyyntö tehdään mahdollisuuden mukaan kasvotusten. Esihenkilö varmistaa tilaajan kanssa, että asiakkaalle järjestetään tarvittava psykososiaalinen tuki, ja että asiakkaalla on tieto mahdollisuudesta käyttää omia oikeusturvakeinoja.</w:t>
      </w:r>
      <w:bookmarkEnd w:id="109"/>
      <w:bookmarkEnd w:id="110"/>
    </w:p>
    <w:p w14:paraId="522939E2" w14:textId="459A4A90" w:rsidR="00D758B7" w:rsidRPr="00D758B7" w:rsidRDefault="00D758B7" w:rsidP="004C5FC9">
      <w:pPr>
        <w:spacing w:line="360" w:lineRule="auto"/>
        <w:rPr>
          <w:rFonts w:cs="Arial"/>
          <w:b/>
          <w:bCs/>
        </w:rPr>
      </w:pPr>
      <w:bookmarkStart w:id="112" w:name="_Hlk195464502"/>
      <w:bookmarkEnd w:id="111"/>
      <w:r>
        <w:rPr>
          <w:rFonts w:cs="Arial"/>
          <w:b/>
          <w:bCs/>
        </w:rPr>
        <w:t>Tutkintatilanteessa varmistetaan henkilöstön tuki ja syyllistämätön kulttuuri</w:t>
      </w:r>
    </w:p>
    <w:p w14:paraId="190931AB" w14:textId="66ED198A" w:rsidR="00D758B7" w:rsidRPr="00D758B7" w:rsidRDefault="00D758B7" w:rsidP="004C5FC9">
      <w:pPr>
        <w:spacing w:line="360" w:lineRule="auto"/>
        <w:rPr>
          <w:rFonts w:cs="Arial"/>
        </w:rPr>
      </w:pPr>
      <w:bookmarkStart w:id="113" w:name="_Hlk199614667"/>
      <w:r w:rsidRPr="00D758B7">
        <w:rPr>
          <w:rFonts w:cs="Arial"/>
        </w:rPr>
        <w:t>V</w:t>
      </w:r>
      <w:r>
        <w:rPr>
          <w:rFonts w:cs="Arial"/>
        </w:rPr>
        <w:t>akavan v</w:t>
      </w:r>
      <w:r w:rsidRPr="00D758B7">
        <w:rPr>
          <w:rFonts w:cs="Arial"/>
        </w:rPr>
        <w:t xml:space="preserve">aaratilanteen tutkinnasta vastaava esihenkilö varmistaa, että selvitys toteutetaan johdonmukaisesti, ilman ennakko-oletuksia tutkinnan laadun varmistamiseksi. Hän varmistaa, että </w:t>
      </w:r>
      <w:r w:rsidRPr="00D758B7">
        <w:rPr>
          <w:rFonts w:cs="Arial"/>
        </w:rPr>
        <w:lastRenderedPageBreak/>
        <w:t>mukana olevat henkilöt eivät koe käsittelyä uhkaavaksi tai syyllistäväksi. Inhimillisten virheiden tarkastelussa pyritään ymmärtämään tilanne työntekijän itsensä silmin</w:t>
      </w:r>
      <w:r w:rsidR="00555844">
        <w:rPr>
          <w:rFonts w:cs="Arial"/>
        </w:rPr>
        <w:t>,</w:t>
      </w:r>
      <w:r w:rsidRPr="00D758B7">
        <w:rPr>
          <w:rFonts w:cs="Arial"/>
        </w:rPr>
        <w:t xml:space="preserve"> ei ulkopuolisen tarkkailijan näkökulmasta. </w:t>
      </w:r>
      <w:r w:rsidR="00555844">
        <w:rPr>
          <w:rFonts w:cs="Arial"/>
        </w:rPr>
        <w:t xml:space="preserve">Tilanteessa huomioidaan </w:t>
      </w:r>
      <w:r w:rsidRPr="00D758B7">
        <w:rPr>
          <w:rFonts w:cs="Arial"/>
        </w:rPr>
        <w:t>systeemi: toimintaprosessi, johtamistapa ja olosuhte</w:t>
      </w:r>
      <w:r w:rsidR="00555844">
        <w:rPr>
          <w:rFonts w:cs="Arial"/>
        </w:rPr>
        <w:t>et</w:t>
      </w:r>
      <w:r w:rsidRPr="00D758B7">
        <w:rPr>
          <w:rFonts w:cs="Arial"/>
        </w:rPr>
        <w:t xml:space="preserve"> (tilat, työohjeet, työmenetelmät, työntekijöiden osaaminen, turvallisuusjärjestelmät, laitteiden toimivuus). </w:t>
      </w:r>
      <w:r>
        <w:rPr>
          <w:rFonts w:cs="Arial"/>
        </w:rPr>
        <w:t xml:space="preserve">Huomioimalla </w:t>
      </w:r>
      <w:r w:rsidRPr="00D758B7">
        <w:rPr>
          <w:rFonts w:cs="Arial"/>
        </w:rPr>
        <w:t>vaaratapahtuman synnyttäne</w:t>
      </w:r>
      <w:r>
        <w:rPr>
          <w:rFonts w:cs="Arial"/>
        </w:rPr>
        <w:t>et</w:t>
      </w:r>
      <w:r w:rsidRPr="00D758B7">
        <w:rPr>
          <w:rFonts w:cs="Arial"/>
        </w:rPr>
        <w:t xml:space="preserve"> olosuhte</w:t>
      </w:r>
      <w:r>
        <w:rPr>
          <w:rFonts w:cs="Arial"/>
        </w:rPr>
        <w:t>et</w:t>
      </w:r>
      <w:r w:rsidRPr="00D758B7">
        <w:rPr>
          <w:rFonts w:cs="Arial"/>
        </w:rPr>
        <w:t xml:space="preserve"> ja ympäristö Hoivatiellä tuetaan avoimen, oppivan ja rakentavan turvallisuuskulttuurin kehittymistä. Esihenkilö tukee työntekijöitä varmistamalla psykologisesti turvallisen keskustelu</w:t>
      </w:r>
      <w:r>
        <w:rPr>
          <w:rFonts w:cs="Arial"/>
        </w:rPr>
        <w:t>ilmapiirin</w:t>
      </w:r>
      <w:r w:rsidRPr="00D758B7">
        <w:rPr>
          <w:rFonts w:cs="Arial"/>
        </w:rPr>
        <w:t xml:space="preserve"> ja </w:t>
      </w:r>
      <w:r>
        <w:rPr>
          <w:rFonts w:cs="Arial"/>
        </w:rPr>
        <w:t xml:space="preserve">järjestää </w:t>
      </w:r>
      <w:r w:rsidRPr="00D758B7">
        <w:rPr>
          <w:rFonts w:cs="Arial"/>
        </w:rPr>
        <w:t>tarvittaessa lisätukea yhteistyössä työterveyshuollon kanssa.</w:t>
      </w:r>
    </w:p>
    <w:p w14:paraId="44F07D8F" w14:textId="54305B24" w:rsidR="0011394B" w:rsidRPr="0011394B" w:rsidRDefault="0011394B" w:rsidP="004C5FC9">
      <w:pPr>
        <w:spacing w:line="360" w:lineRule="auto"/>
        <w:rPr>
          <w:b/>
          <w:bCs/>
        </w:rPr>
      </w:pPr>
      <w:bookmarkStart w:id="114" w:name="_Hlk195464940"/>
      <w:bookmarkEnd w:id="112"/>
      <w:bookmarkEnd w:id="113"/>
      <w:r>
        <w:rPr>
          <w:b/>
          <w:bCs/>
        </w:rPr>
        <w:t>Vakavan vaaratapahtuman tutkinnassa saadun tiedon hyödyntäminen</w:t>
      </w:r>
    </w:p>
    <w:p w14:paraId="744A0C9F" w14:textId="4F97D4ED" w:rsidR="0011394B" w:rsidRDefault="0011394B" w:rsidP="004C5FC9">
      <w:pPr>
        <w:spacing w:line="360" w:lineRule="auto"/>
      </w:pPr>
      <w:bookmarkStart w:id="115" w:name="_Hlk199614714"/>
      <w:r>
        <w:t>Vaaratapahtumien ja vakavien vaaratapahtumien käsittely on osa</w:t>
      </w:r>
      <w:r w:rsidR="00610787">
        <w:t xml:space="preserve"> Vuoreksen</w:t>
      </w:r>
      <w:r w:rsidRPr="0011394B">
        <w:rPr>
          <w:color w:val="FF0000"/>
        </w:rPr>
        <w:t xml:space="preserve"> </w:t>
      </w:r>
      <w:r>
        <w:t xml:space="preserve">jatkuvaa parantamista ja turvallisuuskulttuurin kehittämistä. Yksikön esihenkilö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 </w:t>
      </w:r>
    </w:p>
    <w:p w14:paraId="5AF27357" w14:textId="2D2BBF31" w:rsidR="0011394B" w:rsidRDefault="0011394B" w:rsidP="004C5FC9">
      <w:pPr>
        <w:spacing w:line="360" w:lineRule="auto"/>
      </w:pPr>
      <w:r>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bookmarkEnd w:id="114"/>
    <w:p w14:paraId="507A7545" w14:textId="04AAFCD1" w:rsidR="008C0AD2" w:rsidRPr="0011394B" w:rsidRDefault="0011394B" w:rsidP="004C5FC9">
      <w:pPr>
        <w:spacing w:line="360" w:lineRule="auto"/>
      </w:pPr>
      <w:r w:rsidRPr="0011394B">
        <w:t xml:space="preserve">Lähde: </w:t>
      </w:r>
      <w:hyperlink r:id="rId19">
        <w:r w:rsidR="008C0AD2" w:rsidRPr="0011394B">
          <w:rPr>
            <w:rStyle w:val="Hyperlinkki"/>
            <w:rFonts w:eastAsia="Arial" w:cs="Arial"/>
            <w:color w:val="auto"/>
          </w:rPr>
          <w:t xml:space="preserve">Vakavien vaaratapahtumien </w:t>
        </w:r>
        <w:r w:rsidR="00383271" w:rsidRPr="0011394B">
          <w:rPr>
            <w:rStyle w:val="Hyperlinkki"/>
            <w:rFonts w:eastAsia="Arial" w:cs="Arial"/>
            <w:color w:val="auto"/>
          </w:rPr>
          <w:t>tutkinta:</w:t>
        </w:r>
        <w:r w:rsidR="008C0AD2" w:rsidRPr="0011394B">
          <w:rPr>
            <w:rStyle w:val="Hyperlinkki"/>
            <w:rFonts w:eastAsia="Arial" w:cs="Arial"/>
            <w:color w:val="auto"/>
          </w:rPr>
          <w:t xml:space="preserve"> Opas sosiaali- ja terveydenhuollon organisaatioille - Valto (valtioneuvosto.fi)</w:t>
        </w:r>
      </w:hyperlink>
    </w:p>
    <w:p w14:paraId="4887B457" w14:textId="0BB494BC" w:rsidR="008C0AD2" w:rsidRDefault="008C0AD2" w:rsidP="00DF6AAC">
      <w:pPr>
        <w:pStyle w:val="Otsikko2"/>
        <w:rPr>
          <w:rStyle w:val="Otsikko3Char"/>
          <w:b/>
          <w:szCs w:val="26"/>
        </w:rPr>
      </w:pPr>
      <w:bookmarkStart w:id="116" w:name="_Toc188357442"/>
      <w:bookmarkStart w:id="117" w:name="_Toc175740444"/>
      <w:bookmarkStart w:id="118" w:name="_Toc175741907"/>
      <w:bookmarkStart w:id="119" w:name="_Toc175741971"/>
      <w:bookmarkStart w:id="120" w:name="_Toc188956191"/>
      <w:bookmarkEnd w:id="115"/>
      <w:r w:rsidRPr="00DF6AAC">
        <w:rPr>
          <w:rStyle w:val="Otsikko3Char"/>
          <w:b/>
          <w:szCs w:val="26"/>
        </w:rPr>
        <w:t>Palautetiedon huomioiminen kehittämisessä</w:t>
      </w:r>
      <w:bookmarkEnd w:id="116"/>
      <w:bookmarkEnd w:id="117"/>
      <w:bookmarkEnd w:id="118"/>
      <w:bookmarkEnd w:id="119"/>
      <w:bookmarkEnd w:id="120"/>
    </w:p>
    <w:p w14:paraId="62DE785C" w14:textId="0388EED9" w:rsidR="0030766D" w:rsidRDefault="0030766D" w:rsidP="004C5FC9">
      <w:pPr>
        <w:spacing w:line="360" w:lineRule="auto"/>
      </w:pPr>
      <w:bookmarkStart w:id="121" w:name="_Hlk199614754"/>
      <w:r>
        <w:t xml:space="preserve">Epäkohtailmoitusten, muistutusten sekä poikkeamailmoitusten käsittelyssä esiin tullutta epäkohtatietoa hyödynnetään yksikön omavalvonnan ja toiminnan laadun kehittämisessä. Saatua tietoa analysoidaan ja asetetaan yksikölle ja toiminnalle kehittämiskohteita. Kehittämiskohteille laaditaan suunnitelma toteutusta varten ja omavalvonnassa seurataan näiden tavoitteiden edistymistä. </w:t>
      </w:r>
    </w:p>
    <w:p w14:paraId="0BBC49E0" w14:textId="77777777" w:rsidR="0030766D" w:rsidRDefault="0030766D" w:rsidP="004C5FC9">
      <w:pPr>
        <w:spacing w:line="360" w:lineRule="auto"/>
      </w:pPr>
      <w:r>
        <w:t xml:space="preserve">Muistutuksissa ja kanteluissa ilmi tulleet epäkohdat tai puutteet huomioidaan toiminnassa ja sen kehittämisessä käymällä ne läpi henkilöstön kanssa ja suunnittelemalla tarvittavat toimenpiteet epäkohtien korjaamiseksi. Muistutusten ja kanteluiden perusteella arvioidaan myös, onko tarpeen tehdä muutoksia toimintaohjeisiin tai käytäntöihin. </w:t>
      </w:r>
    </w:p>
    <w:p w14:paraId="516AD1CB" w14:textId="60EF6C6F" w:rsidR="0030766D" w:rsidRDefault="004C5FC9" w:rsidP="004C5FC9">
      <w:pPr>
        <w:spacing w:line="360" w:lineRule="auto"/>
      </w:pPr>
      <w:r>
        <w:lastRenderedPageBreak/>
        <w:t>Avopalveluiden</w:t>
      </w:r>
      <w:r w:rsidR="0030766D">
        <w:t xml:space="preserve"> henkilökunnan tietoisuus käytössä olevista palautekanavista varmistetaan perehdytyksellä ja säännöllisellä tiedottamisella. Asia on esillä säännöllisesti tiimipalavereissa, ja palautekanavista on tietoa saatavilla IMS-järjestelmässä. Säännöllisesti kerättyä ja muuten saatua palautetta hyödynnetään omavalvonnan ja toiminnan laadun kehittämisessä analysoimalla palautetta säännöllisesti ja tunnistamalla kehittämiskohteita. Palautteiden pohjalta laaditaan kehittämissuunnitelmia ja toteutetaan tarvittavia muutoksia toimintaan. Palautteen vaikutukset raportoidaan myös asiakkaille ja yhteistyökumppaneille. </w:t>
      </w:r>
    </w:p>
    <w:p w14:paraId="6B63F3CD" w14:textId="6D42EFEC" w:rsidR="0030766D" w:rsidRDefault="0030766D" w:rsidP="004C5FC9">
      <w:pPr>
        <w:spacing w:line="360" w:lineRule="auto"/>
        <w:rPr>
          <w:color w:val="FF0000"/>
        </w:rPr>
      </w:pPr>
      <w:r>
        <w:t>Valvontaviranomaisten antama ohjaus ja päätökset huomioidaan omavalvonnan ja toiminnan laadun kehittämisessä käymällä ne läpi henkilöstön kanssa ja tekemällä tarvittavat muutokset toimintaan. Tarkastuskäynneillä saatu viranomaisohjeistus käydään läpi liiketoiminnan esihenkilöiden johtoryhmässä, millä varmistetaan asian korjaaminen myös muissa yksiköissä. Keskeiset tarkastuskäyntihavainnot kerätään toimintajärjestelmässä tallennettuna olevaan yhteisesti jaettuun dokumenttiin jokaisen Hoivatien yksikön toiminnasta vastaavan hyödynnettäväksi.</w:t>
      </w:r>
    </w:p>
    <w:p w14:paraId="28C134AE" w14:textId="11526827" w:rsidR="008C0AD2" w:rsidRPr="00DF6AAC" w:rsidRDefault="008C0AD2" w:rsidP="00DF6AAC">
      <w:pPr>
        <w:pStyle w:val="Otsikko2"/>
      </w:pPr>
      <w:bookmarkStart w:id="122" w:name="_Toc188357443"/>
      <w:bookmarkStart w:id="123" w:name="_Toc188956192"/>
      <w:bookmarkStart w:id="124" w:name="_Toc175740445"/>
      <w:bookmarkStart w:id="125" w:name="_Toc175741908"/>
      <w:bookmarkStart w:id="126" w:name="_Toc175741972"/>
      <w:bookmarkEnd w:id="121"/>
      <w:r w:rsidRPr="00DF6AAC">
        <w:t>Omavalvon</w:t>
      </w:r>
      <w:bookmarkStart w:id="127" w:name="_Toc175740446"/>
      <w:bookmarkStart w:id="128" w:name="_Toc175741909"/>
      <w:bookmarkStart w:id="129" w:name="_Toc175741973"/>
      <w:r w:rsidRPr="00DF6AAC">
        <w:t xml:space="preserve">nan toteutumisen </w:t>
      </w:r>
      <w:bookmarkEnd w:id="127"/>
      <w:bookmarkEnd w:id="128"/>
      <w:bookmarkEnd w:id="129"/>
      <w:r w:rsidRPr="00DF6AAC">
        <w:t>seurantaraportti</w:t>
      </w:r>
      <w:bookmarkEnd w:id="122"/>
      <w:bookmarkEnd w:id="123"/>
      <w:r w:rsidRPr="00DF6AAC">
        <w:t xml:space="preserve"> </w:t>
      </w:r>
    </w:p>
    <w:bookmarkEnd w:id="124"/>
    <w:bookmarkEnd w:id="125"/>
    <w:bookmarkEnd w:id="126"/>
    <w:p w14:paraId="579155E3" w14:textId="77777777" w:rsidR="00F76A5E" w:rsidRDefault="00F76A5E" w:rsidP="00F76A5E">
      <w:pPr>
        <w:spacing w:line="360" w:lineRule="auto"/>
      </w:pPr>
      <w:r>
        <w:t xml:space="preserve">Omavalvonnan lähtökohtia ovat seuranta ja ennakointi. Saamme tietoa Ylpeyden yhteisöllisen asumisen palvelun laadun ja asiakasturvallisuuden kehittämisen tarpeista esimerkiksi poikkeamahavainnoista, kvartaaleittain toteutettavasta omavalvontakyselystä, ulkoisista auditoinneista, omavalvontapäivistä, asiakastyön vaikuttavuus- ja arviointimittareista, asiakaspalautteista ja henkilöstöpalautteista. Seurantaa tehdään säännöllisesti myös viikkotiimien yhteydessä. Kehittämistarvehavaintoja voi tulla viranomaisten valvonta- ja ohjauskäynneiltä ja mahdollisista muistutuksista, kantelusta tai epäkohtailmoituksista. Tampereen avopalveluiden palveluesihenkilö Nina Hämäläinen vastaa siitä, että havaittuihin kehittämistarpeisiin reagoidaan ja ne korjataan. Omavalvontasuunnitelma päivitetään tehtyjen toimenpiteiden osalta. </w:t>
      </w:r>
    </w:p>
    <w:p w14:paraId="7D98B8EF" w14:textId="471A1BFE" w:rsidR="00F76A5E" w:rsidRDefault="00F76A5E" w:rsidP="00F76A5E">
      <w:pPr>
        <w:spacing w:line="360" w:lineRule="auto"/>
      </w:pPr>
      <w:r>
        <w:t>Avopalveluiden v</w:t>
      </w:r>
      <w:r>
        <w:t>astuuhenkilö Nina Hämäläinen vastaa siitä, että omavalvontasuunnitelmaa seurataan seurantadokumentissa. Seurannan perusteella tehdyt muutokset julkaistaan neljän (4) kuukauden välein osana omavalvontasuunnitelmaa alla olevassa taulukossa.</w:t>
      </w:r>
    </w:p>
    <w:p w14:paraId="66FB9E62" w14:textId="77777777" w:rsidR="00F76A5E" w:rsidRDefault="00F76A5E" w:rsidP="00F76A5E">
      <w:pPr>
        <w:spacing w:line="360" w:lineRule="auto"/>
      </w:pPr>
      <w:r>
        <w:t xml:space="preserve">Seurantaraportointi ja omavalvontasuunnitelman päivittäminen on kirjattu yksikön vuosikelloon. </w:t>
      </w:r>
    </w:p>
    <w:tbl>
      <w:tblPr>
        <w:tblStyle w:val="TaulukkoRuudukko"/>
        <w:tblW w:w="0" w:type="auto"/>
        <w:tblLook w:val="04A0" w:firstRow="1" w:lastRow="0" w:firstColumn="1" w:lastColumn="0" w:noHBand="0" w:noVBand="1"/>
      </w:tblPr>
      <w:tblGrid>
        <w:gridCol w:w="2107"/>
        <w:gridCol w:w="4622"/>
        <w:gridCol w:w="974"/>
        <w:gridCol w:w="999"/>
        <w:gridCol w:w="926"/>
      </w:tblGrid>
      <w:tr w:rsidR="00F76A5E" w:rsidRPr="00F76A5E" w14:paraId="3E70B6F5" w14:textId="77777777">
        <w:tc>
          <w:tcPr>
            <w:tcW w:w="2122" w:type="dxa"/>
            <w:tcBorders>
              <w:top w:val="single" w:sz="4" w:space="0" w:color="auto"/>
              <w:left w:val="single" w:sz="4" w:space="0" w:color="auto"/>
              <w:bottom w:val="single" w:sz="4" w:space="0" w:color="auto"/>
              <w:right w:val="single" w:sz="4" w:space="0" w:color="auto"/>
            </w:tcBorders>
            <w:shd w:val="clear" w:color="auto" w:fill="FFFF99"/>
            <w:hideMark/>
          </w:tcPr>
          <w:p w14:paraId="4E4CEB84" w14:textId="77777777" w:rsidR="00F76A5E" w:rsidRPr="00F76A5E" w:rsidRDefault="00F76A5E" w:rsidP="00F76A5E">
            <w:pPr>
              <w:spacing w:after="160" w:line="259" w:lineRule="auto"/>
              <w:rPr>
                <w:b/>
                <w:bCs/>
              </w:rPr>
            </w:pPr>
            <w:bookmarkStart w:id="130" w:name="_Toc188357444"/>
            <w:r w:rsidRPr="00F76A5E">
              <w:rPr>
                <w:b/>
                <w:bCs/>
              </w:rPr>
              <w:t>Muutoksen ajankohta</w:t>
            </w:r>
          </w:p>
        </w:tc>
        <w:tc>
          <w:tcPr>
            <w:tcW w:w="4677" w:type="dxa"/>
            <w:tcBorders>
              <w:top w:val="single" w:sz="4" w:space="0" w:color="auto"/>
              <w:left w:val="single" w:sz="4" w:space="0" w:color="auto"/>
              <w:bottom w:val="single" w:sz="4" w:space="0" w:color="auto"/>
              <w:right w:val="single" w:sz="4" w:space="0" w:color="auto"/>
            </w:tcBorders>
            <w:shd w:val="clear" w:color="auto" w:fill="FFFF99"/>
            <w:hideMark/>
          </w:tcPr>
          <w:p w14:paraId="77F3FC4B" w14:textId="77777777" w:rsidR="00F76A5E" w:rsidRPr="00F76A5E" w:rsidRDefault="00F76A5E" w:rsidP="00F76A5E">
            <w:pPr>
              <w:spacing w:after="160" w:line="259" w:lineRule="auto"/>
              <w:rPr>
                <w:b/>
                <w:bCs/>
              </w:rPr>
            </w:pPr>
            <w:r w:rsidRPr="00F76A5E">
              <w:rPr>
                <w:b/>
                <w:bCs/>
              </w:rPr>
              <w:t>Muutokset</w:t>
            </w:r>
          </w:p>
        </w:tc>
        <w:tc>
          <w:tcPr>
            <w:tcW w:w="709" w:type="dxa"/>
            <w:tcBorders>
              <w:top w:val="single" w:sz="4" w:space="0" w:color="auto"/>
              <w:left w:val="single" w:sz="4" w:space="0" w:color="auto"/>
              <w:bottom w:val="single" w:sz="4" w:space="0" w:color="auto"/>
              <w:right w:val="single" w:sz="4" w:space="0" w:color="auto"/>
            </w:tcBorders>
            <w:shd w:val="clear" w:color="auto" w:fill="FFFF99"/>
            <w:hideMark/>
          </w:tcPr>
          <w:p w14:paraId="6622C52D" w14:textId="77777777" w:rsidR="00F76A5E" w:rsidRPr="00F76A5E" w:rsidRDefault="00F76A5E" w:rsidP="00F76A5E">
            <w:pPr>
              <w:spacing w:after="160" w:line="259" w:lineRule="auto"/>
              <w:rPr>
                <w:b/>
                <w:bCs/>
              </w:rPr>
            </w:pPr>
            <w:r w:rsidRPr="00F76A5E">
              <w:rPr>
                <w:b/>
                <w:bCs/>
              </w:rPr>
              <w:t>Aloitta-</w:t>
            </w:r>
          </w:p>
          <w:p w14:paraId="5EF339F8" w14:textId="77777777" w:rsidR="00F76A5E" w:rsidRPr="00F76A5E" w:rsidRDefault="00F76A5E" w:rsidP="00F76A5E">
            <w:pPr>
              <w:spacing w:after="160" w:line="259" w:lineRule="auto"/>
              <w:rPr>
                <w:b/>
                <w:bCs/>
              </w:rPr>
            </w:pPr>
            <w:r w:rsidRPr="00F76A5E">
              <w:rPr>
                <w:b/>
                <w:bCs/>
              </w:rPr>
              <w:t>matta</w:t>
            </w:r>
          </w:p>
        </w:tc>
        <w:tc>
          <w:tcPr>
            <w:tcW w:w="709" w:type="dxa"/>
            <w:tcBorders>
              <w:top w:val="single" w:sz="4" w:space="0" w:color="auto"/>
              <w:left w:val="single" w:sz="4" w:space="0" w:color="auto"/>
              <w:bottom w:val="single" w:sz="4" w:space="0" w:color="auto"/>
              <w:right w:val="single" w:sz="4" w:space="0" w:color="auto"/>
            </w:tcBorders>
            <w:shd w:val="clear" w:color="auto" w:fill="FFFF99"/>
            <w:hideMark/>
          </w:tcPr>
          <w:p w14:paraId="3403CB24" w14:textId="77777777" w:rsidR="00F76A5E" w:rsidRPr="00F76A5E" w:rsidRDefault="00F76A5E" w:rsidP="00F76A5E">
            <w:pPr>
              <w:spacing w:after="160" w:line="259" w:lineRule="auto"/>
              <w:rPr>
                <w:b/>
                <w:bCs/>
              </w:rPr>
            </w:pPr>
            <w:r w:rsidRPr="00F76A5E">
              <w:rPr>
                <w:b/>
                <w:bCs/>
              </w:rPr>
              <w:t>Kesken</w:t>
            </w:r>
          </w:p>
        </w:tc>
        <w:tc>
          <w:tcPr>
            <w:tcW w:w="709" w:type="dxa"/>
            <w:tcBorders>
              <w:top w:val="single" w:sz="4" w:space="0" w:color="auto"/>
              <w:left w:val="single" w:sz="4" w:space="0" w:color="auto"/>
              <w:bottom w:val="single" w:sz="4" w:space="0" w:color="auto"/>
              <w:right w:val="single" w:sz="4" w:space="0" w:color="auto"/>
            </w:tcBorders>
            <w:shd w:val="clear" w:color="auto" w:fill="FFFF99"/>
            <w:hideMark/>
          </w:tcPr>
          <w:p w14:paraId="1094FB13" w14:textId="77777777" w:rsidR="00F76A5E" w:rsidRPr="00F76A5E" w:rsidRDefault="00F76A5E" w:rsidP="00F76A5E">
            <w:pPr>
              <w:spacing w:after="160" w:line="259" w:lineRule="auto"/>
              <w:rPr>
                <w:b/>
                <w:bCs/>
                <w:highlight w:val="yellow"/>
              </w:rPr>
            </w:pPr>
            <w:r w:rsidRPr="00F76A5E">
              <w:rPr>
                <w:b/>
                <w:bCs/>
              </w:rPr>
              <w:t>Valmis</w:t>
            </w:r>
          </w:p>
        </w:tc>
      </w:tr>
      <w:tr w:rsidR="00F76A5E" w:rsidRPr="00F76A5E" w14:paraId="0B7D97F9" w14:textId="77777777">
        <w:trPr>
          <w:trHeight w:val="1281"/>
        </w:trPr>
        <w:tc>
          <w:tcPr>
            <w:tcW w:w="2122" w:type="dxa"/>
            <w:tcBorders>
              <w:top w:val="single" w:sz="4" w:space="0" w:color="auto"/>
              <w:left w:val="single" w:sz="4" w:space="0" w:color="auto"/>
              <w:bottom w:val="single" w:sz="4" w:space="0" w:color="auto"/>
              <w:right w:val="single" w:sz="4" w:space="0" w:color="auto"/>
            </w:tcBorders>
            <w:hideMark/>
          </w:tcPr>
          <w:p w14:paraId="0527B18B" w14:textId="77777777" w:rsidR="00F76A5E" w:rsidRPr="00F76A5E" w:rsidRDefault="00F76A5E" w:rsidP="00F76A5E">
            <w:pPr>
              <w:spacing w:after="160" w:line="259" w:lineRule="auto"/>
            </w:pPr>
            <w:r w:rsidRPr="00F76A5E">
              <w:t>Syyskuu 2026</w:t>
            </w:r>
          </w:p>
        </w:tc>
        <w:tc>
          <w:tcPr>
            <w:tcW w:w="4677" w:type="dxa"/>
            <w:tcBorders>
              <w:top w:val="single" w:sz="4" w:space="0" w:color="auto"/>
              <w:left w:val="single" w:sz="4" w:space="0" w:color="auto"/>
              <w:bottom w:val="single" w:sz="4" w:space="0" w:color="auto"/>
              <w:right w:val="single" w:sz="4" w:space="0" w:color="auto"/>
            </w:tcBorders>
          </w:tcPr>
          <w:p w14:paraId="234FAD1F" w14:textId="77777777" w:rsidR="00F76A5E" w:rsidRPr="00F76A5E" w:rsidRDefault="00F76A5E" w:rsidP="00F76A5E">
            <w:pPr>
              <w:spacing w:after="160" w:line="259" w:lineRule="auto"/>
            </w:pPr>
            <w:r w:rsidRPr="00F76A5E">
              <w:t>Green Care toiminnan aloittaminen</w:t>
            </w:r>
          </w:p>
          <w:p w14:paraId="42B13E53" w14:textId="77777777" w:rsidR="00F76A5E" w:rsidRPr="00F76A5E" w:rsidRDefault="00F76A5E" w:rsidP="00F76A5E">
            <w:pPr>
              <w:spacing w:after="160" w:line="259" w:lineRule="auto"/>
            </w:pPr>
          </w:p>
          <w:p w14:paraId="24B0DB9B" w14:textId="77777777" w:rsidR="00F76A5E" w:rsidRPr="00F76A5E" w:rsidRDefault="00F76A5E" w:rsidP="00F76A5E">
            <w:pPr>
              <w:spacing w:after="160" w:line="259" w:lineRule="auto"/>
            </w:pPr>
            <w:r w:rsidRPr="00F76A5E">
              <w:t xml:space="preserve">Mittareiden seurantakäytäntö </w:t>
            </w:r>
          </w:p>
        </w:tc>
        <w:tc>
          <w:tcPr>
            <w:tcW w:w="709" w:type="dxa"/>
            <w:tcBorders>
              <w:top w:val="single" w:sz="4" w:space="0" w:color="auto"/>
              <w:left w:val="single" w:sz="4" w:space="0" w:color="auto"/>
              <w:bottom w:val="single" w:sz="4" w:space="0" w:color="auto"/>
              <w:right w:val="single" w:sz="4" w:space="0" w:color="auto"/>
            </w:tcBorders>
          </w:tcPr>
          <w:p w14:paraId="2FE5A0E7" w14:textId="77777777" w:rsidR="00F76A5E" w:rsidRPr="00F76A5E" w:rsidRDefault="00F76A5E" w:rsidP="00F76A5E">
            <w:pPr>
              <w:spacing w:after="160" w:line="259" w:lineRule="auto"/>
            </w:pPr>
          </w:p>
        </w:tc>
        <w:tc>
          <w:tcPr>
            <w:tcW w:w="709" w:type="dxa"/>
            <w:tcBorders>
              <w:top w:val="single" w:sz="4" w:space="0" w:color="auto"/>
              <w:left w:val="single" w:sz="4" w:space="0" w:color="auto"/>
              <w:bottom w:val="single" w:sz="4" w:space="0" w:color="auto"/>
              <w:right w:val="single" w:sz="4" w:space="0" w:color="auto"/>
            </w:tcBorders>
          </w:tcPr>
          <w:p w14:paraId="175A7E5C" w14:textId="35C20365" w:rsidR="00F76A5E" w:rsidRPr="00F76A5E" w:rsidRDefault="00F76A5E" w:rsidP="00F76A5E">
            <w:pPr>
              <w:spacing w:after="160" w:line="259" w:lineRule="auto"/>
            </w:pPr>
            <w:r w:rsidRPr="00F76A5E">
              <w:t>x</w:t>
            </w:r>
          </w:p>
          <w:p w14:paraId="05AE4AFE" w14:textId="77777777" w:rsidR="00F76A5E" w:rsidRPr="00F76A5E" w:rsidRDefault="00F76A5E" w:rsidP="00F76A5E">
            <w:pPr>
              <w:spacing w:after="160" w:line="259" w:lineRule="auto"/>
            </w:pPr>
          </w:p>
          <w:p w14:paraId="0A7FB543" w14:textId="77777777" w:rsidR="00F76A5E" w:rsidRPr="00F76A5E" w:rsidRDefault="00F76A5E" w:rsidP="00F76A5E">
            <w:pPr>
              <w:spacing w:after="160" w:line="259" w:lineRule="auto"/>
            </w:pPr>
            <w:r w:rsidRPr="00F76A5E">
              <w:t>X</w:t>
            </w:r>
          </w:p>
        </w:tc>
        <w:tc>
          <w:tcPr>
            <w:tcW w:w="709" w:type="dxa"/>
            <w:tcBorders>
              <w:top w:val="single" w:sz="4" w:space="0" w:color="auto"/>
              <w:left w:val="single" w:sz="4" w:space="0" w:color="auto"/>
              <w:bottom w:val="single" w:sz="4" w:space="0" w:color="auto"/>
              <w:right w:val="single" w:sz="4" w:space="0" w:color="auto"/>
            </w:tcBorders>
          </w:tcPr>
          <w:p w14:paraId="60598DA6" w14:textId="77777777" w:rsidR="00F76A5E" w:rsidRPr="00F76A5E" w:rsidRDefault="00F76A5E" w:rsidP="00F76A5E">
            <w:pPr>
              <w:spacing w:after="160" w:line="259" w:lineRule="auto"/>
              <w:rPr>
                <w:highlight w:val="yellow"/>
              </w:rPr>
            </w:pPr>
          </w:p>
          <w:p w14:paraId="669C0FFD" w14:textId="77777777" w:rsidR="00F76A5E" w:rsidRPr="00F76A5E" w:rsidRDefault="00F76A5E" w:rsidP="00F76A5E">
            <w:pPr>
              <w:spacing w:after="160" w:line="259" w:lineRule="auto"/>
              <w:rPr>
                <w:highlight w:val="yellow"/>
              </w:rPr>
            </w:pPr>
          </w:p>
          <w:p w14:paraId="0C1E5254" w14:textId="77777777" w:rsidR="00F76A5E" w:rsidRPr="00F76A5E" w:rsidRDefault="00F76A5E" w:rsidP="00F76A5E">
            <w:pPr>
              <w:spacing w:after="160" w:line="259" w:lineRule="auto"/>
              <w:rPr>
                <w:highlight w:val="yellow"/>
              </w:rPr>
            </w:pPr>
          </w:p>
          <w:p w14:paraId="024905D6" w14:textId="77777777" w:rsidR="00F76A5E" w:rsidRPr="00F76A5E" w:rsidRDefault="00F76A5E" w:rsidP="00F76A5E">
            <w:pPr>
              <w:spacing w:after="160" w:line="259" w:lineRule="auto"/>
              <w:rPr>
                <w:highlight w:val="yellow"/>
              </w:rPr>
            </w:pPr>
          </w:p>
          <w:p w14:paraId="46718163" w14:textId="6F08F75B" w:rsidR="00F76A5E" w:rsidRPr="00F76A5E" w:rsidRDefault="00F76A5E" w:rsidP="00F76A5E">
            <w:pPr>
              <w:spacing w:after="160" w:line="259" w:lineRule="auto"/>
              <w:rPr>
                <w:highlight w:val="yellow"/>
              </w:rPr>
            </w:pPr>
          </w:p>
        </w:tc>
      </w:tr>
      <w:tr w:rsidR="00F76A5E" w:rsidRPr="00F76A5E" w14:paraId="15858BDC" w14:textId="77777777">
        <w:tc>
          <w:tcPr>
            <w:tcW w:w="2122" w:type="dxa"/>
            <w:tcBorders>
              <w:top w:val="single" w:sz="4" w:space="0" w:color="auto"/>
              <w:left w:val="single" w:sz="4" w:space="0" w:color="auto"/>
              <w:bottom w:val="single" w:sz="4" w:space="0" w:color="auto"/>
              <w:right w:val="single" w:sz="4" w:space="0" w:color="auto"/>
            </w:tcBorders>
            <w:hideMark/>
          </w:tcPr>
          <w:p w14:paraId="6C3BF03D" w14:textId="77777777" w:rsidR="00F76A5E" w:rsidRPr="00F76A5E" w:rsidRDefault="00F76A5E" w:rsidP="00F76A5E">
            <w:pPr>
              <w:spacing w:after="160" w:line="259" w:lineRule="auto"/>
            </w:pPr>
            <w:r w:rsidRPr="00F76A5E">
              <w:lastRenderedPageBreak/>
              <w:t>Tammikuu 2027</w:t>
            </w:r>
          </w:p>
        </w:tc>
        <w:tc>
          <w:tcPr>
            <w:tcW w:w="4677" w:type="dxa"/>
            <w:tcBorders>
              <w:top w:val="single" w:sz="4" w:space="0" w:color="auto"/>
              <w:left w:val="single" w:sz="4" w:space="0" w:color="auto"/>
              <w:bottom w:val="single" w:sz="4" w:space="0" w:color="auto"/>
              <w:right w:val="single" w:sz="4" w:space="0" w:color="auto"/>
            </w:tcBorders>
          </w:tcPr>
          <w:p w14:paraId="527C4A9F" w14:textId="77777777" w:rsidR="00F76A5E" w:rsidRPr="00F76A5E" w:rsidRDefault="00F76A5E" w:rsidP="00F76A5E">
            <w:pPr>
              <w:spacing w:after="160" w:line="259" w:lineRule="auto"/>
              <w:rPr>
                <w:highlight w:val="yellow"/>
              </w:rPr>
            </w:pPr>
          </w:p>
        </w:tc>
        <w:tc>
          <w:tcPr>
            <w:tcW w:w="709" w:type="dxa"/>
            <w:tcBorders>
              <w:top w:val="single" w:sz="4" w:space="0" w:color="auto"/>
              <w:left w:val="single" w:sz="4" w:space="0" w:color="auto"/>
              <w:bottom w:val="single" w:sz="4" w:space="0" w:color="auto"/>
              <w:right w:val="single" w:sz="4" w:space="0" w:color="auto"/>
            </w:tcBorders>
          </w:tcPr>
          <w:p w14:paraId="05479659" w14:textId="77777777" w:rsidR="00F76A5E" w:rsidRPr="00F76A5E" w:rsidRDefault="00F76A5E" w:rsidP="00F76A5E">
            <w:pPr>
              <w:spacing w:after="160" w:line="259" w:lineRule="auto"/>
              <w:rPr>
                <w:highlight w:val="yellow"/>
              </w:rPr>
            </w:pPr>
          </w:p>
        </w:tc>
        <w:tc>
          <w:tcPr>
            <w:tcW w:w="709" w:type="dxa"/>
            <w:tcBorders>
              <w:top w:val="single" w:sz="4" w:space="0" w:color="auto"/>
              <w:left w:val="single" w:sz="4" w:space="0" w:color="auto"/>
              <w:bottom w:val="single" w:sz="4" w:space="0" w:color="auto"/>
              <w:right w:val="single" w:sz="4" w:space="0" w:color="auto"/>
            </w:tcBorders>
          </w:tcPr>
          <w:p w14:paraId="265F8CFB" w14:textId="77777777" w:rsidR="00F76A5E" w:rsidRPr="00F76A5E" w:rsidRDefault="00F76A5E" w:rsidP="00F76A5E">
            <w:pPr>
              <w:spacing w:after="160" w:line="259" w:lineRule="auto"/>
              <w:rPr>
                <w:highlight w:val="yellow"/>
              </w:rPr>
            </w:pPr>
          </w:p>
        </w:tc>
        <w:tc>
          <w:tcPr>
            <w:tcW w:w="709" w:type="dxa"/>
            <w:tcBorders>
              <w:top w:val="single" w:sz="4" w:space="0" w:color="auto"/>
              <w:left w:val="single" w:sz="4" w:space="0" w:color="auto"/>
              <w:bottom w:val="single" w:sz="4" w:space="0" w:color="auto"/>
              <w:right w:val="single" w:sz="4" w:space="0" w:color="auto"/>
            </w:tcBorders>
          </w:tcPr>
          <w:p w14:paraId="3AB038F3" w14:textId="77777777" w:rsidR="00F76A5E" w:rsidRPr="00F76A5E" w:rsidRDefault="00F76A5E" w:rsidP="00F76A5E">
            <w:pPr>
              <w:spacing w:after="160" w:line="259" w:lineRule="auto"/>
              <w:rPr>
                <w:highlight w:val="yellow"/>
              </w:rPr>
            </w:pPr>
          </w:p>
        </w:tc>
      </w:tr>
      <w:tr w:rsidR="00F76A5E" w:rsidRPr="00F76A5E" w14:paraId="72000F6B" w14:textId="77777777">
        <w:tc>
          <w:tcPr>
            <w:tcW w:w="2122" w:type="dxa"/>
            <w:tcBorders>
              <w:top w:val="single" w:sz="4" w:space="0" w:color="auto"/>
              <w:left w:val="single" w:sz="4" w:space="0" w:color="auto"/>
              <w:bottom w:val="single" w:sz="4" w:space="0" w:color="auto"/>
              <w:right w:val="single" w:sz="4" w:space="0" w:color="auto"/>
            </w:tcBorders>
            <w:hideMark/>
          </w:tcPr>
          <w:p w14:paraId="3F5338A2" w14:textId="77777777" w:rsidR="00F76A5E" w:rsidRPr="00F76A5E" w:rsidRDefault="00F76A5E" w:rsidP="00F76A5E">
            <w:pPr>
              <w:spacing w:after="160" w:line="259" w:lineRule="auto"/>
            </w:pPr>
            <w:r w:rsidRPr="00F76A5E">
              <w:t>Toukokuu 2027</w:t>
            </w:r>
          </w:p>
        </w:tc>
        <w:tc>
          <w:tcPr>
            <w:tcW w:w="4677" w:type="dxa"/>
            <w:tcBorders>
              <w:top w:val="single" w:sz="4" w:space="0" w:color="auto"/>
              <w:left w:val="single" w:sz="4" w:space="0" w:color="auto"/>
              <w:bottom w:val="single" w:sz="4" w:space="0" w:color="auto"/>
              <w:right w:val="single" w:sz="4" w:space="0" w:color="auto"/>
            </w:tcBorders>
          </w:tcPr>
          <w:p w14:paraId="76B08427" w14:textId="77777777" w:rsidR="00F76A5E" w:rsidRPr="00F76A5E" w:rsidRDefault="00F76A5E" w:rsidP="00F76A5E">
            <w:pPr>
              <w:spacing w:after="160" w:line="259" w:lineRule="auto"/>
              <w:rPr>
                <w:highlight w:val="yellow"/>
              </w:rPr>
            </w:pPr>
          </w:p>
        </w:tc>
        <w:tc>
          <w:tcPr>
            <w:tcW w:w="709" w:type="dxa"/>
            <w:tcBorders>
              <w:top w:val="single" w:sz="4" w:space="0" w:color="auto"/>
              <w:left w:val="single" w:sz="4" w:space="0" w:color="auto"/>
              <w:bottom w:val="single" w:sz="4" w:space="0" w:color="auto"/>
              <w:right w:val="single" w:sz="4" w:space="0" w:color="auto"/>
            </w:tcBorders>
          </w:tcPr>
          <w:p w14:paraId="6CCABC2F" w14:textId="77777777" w:rsidR="00F76A5E" w:rsidRPr="00F76A5E" w:rsidRDefault="00F76A5E" w:rsidP="00F76A5E">
            <w:pPr>
              <w:spacing w:after="160" w:line="259" w:lineRule="auto"/>
              <w:rPr>
                <w:highlight w:val="yellow"/>
              </w:rPr>
            </w:pPr>
          </w:p>
        </w:tc>
        <w:tc>
          <w:tcPr>
            <w:tcW w:w="709" w:type="dxa"/>
            <w:tcBorders>
              <w:top w:val="single" w:sz="4" w:space="0" w:color="auto"/>
              <w:left w:val="single" w:sz="4" w:space="0" w:color="auto"/>
              <w:bottom w:val="single" w:sz="4" w:space="0" w:color="auto"/>
              <w:right w:val="single" w:sz="4" w:space="0" w:color="auto"/>
            </w:tcBorders>
          </w:tcPr>
          <w:p w14:paraId="38A24632" w14:textId="77777777" w:rsidR="00F76A5E" w:rsidRPr="00F76A5E" w:rsidRDefault="00F76A5E" w:rsidP="00F76A5E">
            <w:pPr>
              <w:spacing w:after="160" w:line="259" w:lineRule="auto"/>
              <w:rPr>
                <w:highlight w:val="yellow"/>
              </w:rPr>
            </w:pPr>
          </w:p>
        </w:tc>
        <w:tc>
          <w:tcPr>
            <w:tcW w:w="709" w:type="dxa"/>
            <w:tcBorders>
              <w:top w:val="single" w:sz="4" w:space="0" w:color="auto"/>
              <w:left w:val="single" w:sz="4" w:space="0" w:color="auto"/>
              <w:bottom w:val="single" w:sz="4" w:space="0" w:color="auto"/>
              <w:right w:val="single" w:sz="4" w:space="0" w:color="auto"/>
            </w:tcBorders>
          </w:tcPr>
          <w:p w14:paraId="446BAE07" w14:textId="77777777" w:rsidR="00F76A5E" w:rsidRPr="00F76A5E" w:rsidRDefault="00F76A5E" w:rsidP="00F76A5E">
            <w:pPr>
              <w:spacing w:after="160" w:line="259" w:lineRule="auto"/>
              <w:rPr>
                <w:highlight w:val="yellow"/>
              </w:rPr>
            </w:pPr>
          </w:p>
        </w:tc>
      </w:tr>
      <w:tr w:rsidR="00F76A5E" w:rsidRPr="00F76A5E" w14:paraId="156A6A77" w14:textId="77777777">
        <w:tc>
          <w:tcPr>
            <w:tcW w:w="2122" w:type="dxa"/>
            <w:tcBorders>
              <w:top w:val="single" w:sz="4" w:space="0" w:color="auto"/>
              <w:left w:val="single" w:sz="4" w:space="0" w:color="auto"/>
              <w:bottom w:val="single" w:sz="4" w:space="0" w:color="auto"/>
              <w:right w:val="single" w:sz="4" w:space="0" w:color="auto"/>
            </w:tcBorders>
            <w:hideMark/>
          </w:tcPr>
          <w:p w14:paraId="075C63A7" w14:textId="77777777" w:rsidR="00F76A5E" w:rsidRPr="00F76A5E" w:rsidRDefault="00F76A5E" w:rsidP="00F76A5E">
            <w:pPr>
              <w:spacing w:after="160" w:line="259" w:lineRule="auto"/>
            </w:pPr>
            <w:r w:rsidRPr="00F76A5E">
              <w:t>Syyskuu 2027</w:t>
            </w:r>
          </w:p>
        </w:tc>
        <w:tc>
          <w:tcPr>
            <w:tcW w:w="4677" w:type="dxa"/>
            <w:tcBorders>
              <w:top w:val="single" w:sz="4" w:space="0" w:color="auto"/>
              <w:left w:val="single" w:sz="4" w:space="0" w:color="auto"/>
              <w:bottom w:val="single" w:sz="4" w:space="0" w:color="auto"/>
              <w:right w:val="single" w:sz="4" w:space="0" w:color="auto"/>
            </w:tcBorders>
          </w:tcPr>
          <w:p w14:paraId="7E67A0CE" w14:textId="77777777" w:rsidR="00F76A5E" w:rsidRPr="00F76A5E" w:rsidRDefault="00F76A5E" w:rsidP="00F76A5E">
            <w:pPr>
              <w:spacing w:after="160" w:line="259" w:lineRule="auto"/>
              <w:rPr>
                <w:highlight w:val="yellow"/>
              </w:rPr>
            </w:pPr>
          </w:p>
        </w:tc>
        <w:tc>
          <w:tcPr>
            <w:tcW w:w="709" w:type="dxa"/>
            <w:tcBorders>
              <w:top w:val="single" w:sz="4" w:space="0" w:color="auto"/>
              <w:left w:val="single" w:sz="4" w:space="0" w:color="auto"/>
              <w:bottom w:val="single" w:sz="4" w:space="0" w:color="auto"/>
              <w:right w:val="single" w:sz="4" w:space="0" w:color="auto"/>
            </w:tcBorders>
          </w:tcPr>
          <w:p w14:paraId="6891064E" w14:textId="77777777" w:rsidR="00F76A5E" w:rsidRPr="00F76A5E" w:rsidRDefault="00F76A5E" w:rsidP="00F76A5E">
            <w:pPr>
              <w:spacing w:after="160" w:line="259" w:lineRule="auto"/>
              <w:rPr>
                <w:highlight w:val="yellow"/>
              </w:rPr>
            </w:pPr>
          </w:p>
        </w:tc>
        <w:tc>
          <w:tcPr>
            <w:tcW w:w="709" w:type="dxa"/>
            <w:tcBorders>
              <w:top w:val="single" w:sz="4" w:space="0" w:color="auto"/>
              <w:left w:val="single" w:sz="4" w:space="0" w:color="auto"/>
              <w:bottom w:val="single" w:sz="4" w:space="0" w:color="auto"/>
              <w:right w:val="single" w:sz="4" w:space="0" w:color="auto"/>
            </w:tcBorders>
          </w:tcPr>
          <w:p w14:paraId="1EABC7C3" w14:textId="77777777" w:rsidR="00F76A5E" w:rsidRPr="00F76A5E" w:rsidRDefault="00F76A5E" w:rsidP="00F76A5E">
            <w:pPr>
              <w:spacing w:after="160" w:line="259" w:lineRule="auto"/>
              <w:rPr>
                <w:highlight w:val="yellow"/>
              </w:rPr>
            </w:pPr>
          </w:p>
        </w:tc>
        <w:tc>
          <w:tcPr>
            <w:tcW w:w="709" w:type="dxa"/>
            <w:tcBorders>
              <w:top w:val="single" w:sz="4" w:space="0" w:color="auto"/>
              <w:left w:val="single" w:sz="4" w:space="0" w:color="auto"/>
              <w:bottom w:val="single" w:sz="4" w:space="0" w:color="auto"/>
              <w:right w:val="single" w:sz="4" w:space="0" w:color="auto"/>
            </w:tcBorders>
          </w:tcPr>
          <w:p w14:paraId="3F1B4D1F" w14:textId="77777777" w:rsidR="00F76A5E" w:rsidRPr="00F76A5E" w:rsidRDefault="00F76A5E" w:rsidP="00F76A5E">
            <w:pPr>
              <w:spacing w:after="160" w:line="259" w:lineRule="auto"/>
              <w:rPr>
                <w:highlight w:val="yellow"/>
              </w:rPr>
            </w:pPr>
          </w:p>
        </w:tc>
      </w:tr>
      <w:tr w:rsidR="00F76A5E" w:rsidRPr="00F76A5E" w14:paraId="3E1C1A75" w14:textId="77777777">
        <w:tc>
          <w:tcPr>
            <w:tcW w:w="2122" w:type="dxa"/>
            <w:tcBorders>
              <w:top w:val="single" w:sz="4" w:space="0" w:color="auto"/>
              <w:left w:val="single" w:sz="4" w:space="0" w:color="auto"/>
              <w:bottom w:val="single" w:sz="4" w:space="0" w:color="auto"/>
              <w:right w:val="single" w:sz="4" w:space="0" w:color="auto"/>
            </w:tcBorders>
            <w:hideMark/>
          </w:tcPr>
          <w:p w14:paraId="2E8326A8" w14:textId="77777777" w:rsidR="00F76A5E" w:rsidRPr="00F76A5E" w:rsidRDefault="00F76A5E" w:rsidP="00F76A5E">
            <w:pPr>
              <w:spacing w:after="160" w:line="259" w:lineRule="auto"/>
            </w:pPr>
            <w:r w:rsidRPr="00F76A5E">
              <w:t>Tammikuu 2028</w:t>
            </w:r>
          </w:p>
        </w:tc>
        <w:tc>
          <w:tcPr>
            <w:tcW w:w="4677" w:type="dxa"/>
            <w:tcBorders>
              <w:top w:val="single" w:sz="4" w:space="0" w:color="auto"/>
              <w:left w:val="single" w:sz="4" w:space="0" w:color="auto"/>
              <w:bottom w:val="single" w:sz="4" w:space="0" w:color="auto"/>
              <w:right w:val="single" w:sz="4" w:space="0" w:color="auto"/>
            </w:tcBorders>
          </w:tcPr>
          <w:p w14:paraId="786EC32F" w14:textId="77777777" w:rsidR="00F76A5E" w:rsidRPr="00F76A5E" w:rsidRDefault="00F76A5E" w:rsidP="00F76A5E">
            <w:pPr>
              <w:spacing w:after="160" w:line="259" w:lineRule="auto"/>
              <w:rPr>
                <w:highlight w:val="yellow"/>
              </w:rPr>
            </w:pPr>
          </w:p>
        </w:tc>
        <w:tc>
          <w:tcPr>
            <w:tcW w:w="709" w:type="dxa"/>
            <w:tcBorders>
              <w:top w:val="single" w:sz="4" w:space="0" w:color="auto"/>
              <w:left w:val="single" w:sz="4" w:space="0" w:color="auto"/>
              <w:bottom w:val="single" w:sz="4" w:space="0" w:color="auto"/>
              <w:right w:val="single" w:sz="4" w:space="0" w:color="auto"/>
            </w:tcBorders>
          </w:tcPr>
          <w:p w14:paraId="4C42DF34" w14:textId="77777777" w:rsidR="00F76A5E" w:rsidRPr="00F76A5E" w:rsidRDefault="00F76A5E" w:rsidP="00F76A5E">
            <w:pPr>
              <w:spacing w:after="160" w:line="259" w:lineRule="auto"/>
              <w:rPr>
                <w:highlight w:val="yellow"/>
              </w:rPr>
            </w:pPr>
          </w:p>
        </w:tc>
        <w:tc>
          <w:tcPr>
            <w:tcW w:w="709" w:type="dxa"/>
            <w:tcBorders>
              <w:top w:val="single" w:sz="4" w:space="0" w:color="auto"/>
              <w:left w:val="single" w:sz="4" w:space="0" w:color="auto"/>
              <w:bottom w:val="single" w:sz="4" w:space="0" w:color="auto"/>
              <w:right w:val="single" w:sz="4" w:space="0" w:color="auto"/>
            </w:tcBorders>
          </w:tcPr>
          <w:p w14:paraId="3C79B4EB" w14:textId="77777777" w:rsidR="00F76A5E" w:rsidRPr="00F76A5E" w:rsidRDefault="00F76A5E" w:rsidP="00F76A5E">
            <w:pPr>
              <w:spacing w:after="160" w:line="259" w:lineRule="auto"/>
              <w:rPr>
                <w:highlight w:val="yellow"/>
              </w:rPr>
            </w:pPr>
          </w:p>
        </w:tc>
        <w:tc>
          <w:tcPr>
            <w:tcW w:w="709" w:type="dxa"/>
            <w:tcBorders>
              <w:top w:val="single" w:sz="4" w:space="0" w:color="auto"/>
              <w:left w:val="single" w:sz="4" w:space="0" w:color="auto"/>
              <w:bottom w:val="single" w:sz="4" w:space="0" w:color="auto"/>
              <w:right w:val="single" w:sz="4" w:space="0" w:color="auto"/>
            </w:tcBorders>
          </w:tcPr>
          <w:p w14:paraId="241E6BD9" w14:textId="77777777" w:rsidR="00F76A5E" w:rsidRPr="00F76A5E" w:rsidRDefault="00F76A5E" w:rsidP="00F76A5E">
            <w:pPr>
              <w:spacing w:after="160" w:line="259" w:lineRule="auto"/>
              <w:rPr>
                <w:highlight w:val="yellow"/>
              </w:rPr>
            </w:pPr>
          </w:p>
        </w:tc>
      </w:tr>
      <w:tr w:rsidR="00F76A5E" w:rsidRPr="00F76A5E" w14:paraId="50F6E551" w14:textId="77777777">
        <w:tc>
          <w:tcPr>
            <w:tcW w:w="2122" w:type="dxa"/>
            <w:tcBorders>
              <w:top w:val="single" w:sz="4" w:space="0" w:color="auto"/>
              <w:left w:val="single" w:sz="4" w:space="0" w:color="auto"/>
              <w:bottom w:val="single" w:sz="4" w:space="0" w:color="auto"/>
              <w:right w:val="single" w:sz="4" w:space="0" w:color="auto"/>
            </w:tcBorders>
            <w:hideMark/>
          </w:tcPr>
          <w:p w14:paraId="572FBDF0" w14:textId="77777777" w:rsidR="00F76A5E" w:rsidRPr="00F76A5E" w:rsidRDefault="00F76A5E" w:rsidP="00F76A5E">
            <w:pPr>
              <w:spacing w:after="160" w:line="259" w:lineRule="auto"/>
            </w:pPr>
            <w:r w:rsidRPr="00F76A5E">
              <w:t>Toukokuu 2028</w:t>
            </w:r>
          </w:p>
        </w:tc>
        <w:tc>
          <w:tcPr>
            <w:tcW w:w="4677" w:type="dxa"/>
            <w:tcBorders>
              <w:top w:val="single" w:sz="4" w:space="0" w:color="auto"/>
              <w:left w:val="single" w:sz="4" w:space="0" w:color="auto"/>
              <w:bottom w:val="single" w:sz="4" w:space="0" w:color="auto"/>
              <w:right w:val="single" w:sz="4" w:space="0" w:color="auto"/>
            </w:tcBorders>
          </w:tcPr>
          <w:p w14:paraId="5D968C4F" w14:textId="77777777" w:rsidR="00F76A5E" w:rsidRPr="00F76A5E" w:rsidRDefault="00F76A5E" w:rsidP="00F76A5E">
            <w:pPr>
              <w:spacing w:after="160" w:line="259" w:lineRule="auto"/>
              <w:rPr>
                <w:highlight w:val="yellow"/>
              </w:rPr>
            </w:pPr>
          </w:p>
        </w:tc>
        <w:tc>
          <w:tcPr>
            <w:tcW w:w="709" w:type="dxa"/>
            <w:tcBorders>
              <w:top w:val="single" w:sz="4" w:space="0" w:color="auto"/>
              <w:left w:val="single" w:sz="4" w:space="0" w:color="auto"/>
              <w:bottom w:val="single" w:sz="4" w:space="0" w:color="auto"/>
              <w:right w:val="single" w:sz="4" w:space="0" w:color="auto"/>
            </w:tcBorders>
          </w:tcPr>
          <w:p w14:paraId="739190A8" w14:textId="77777777" w:rsidR="00F76A5E" w:rsidRPr="00F76A5E" w:rsidRDefault="00F76A5E" w:rsidP="00F76A5E">
            <w:pPr>
              <w:spacing w:after="160" w:line="259" w:lineRule="auto"/>
              <w:rPr>
                <w:highlight w:val="yellow"/>
              </w:rPr>
            </w:pPr>
          </w:p>
        </w:tc>
        <w:tc>
          <w:tcPr>
            <w:tcW w:w="709" w:type="dxa"/>
            <w:tcBorders>
              <w:top w:val="single" w:sz="4" w:space="0" w:color="auto"/>
              <w:left w:val="single" w:sz="4" w:space="0" w:color="auto"/>
              <w:bottom w:val="single" w:sz="4" w:space="0" w:color="auto"/>
              <w:right w:val="single" w:sz="4" w:space="0" w:color="auto"/>
            </w:tcBorders>
          </w:tcPr>
          <w:p w14:paraId="326774B1" w14:textId="77777777" w:rsidR="00F76A5E" w:rsidRPr="00F76A5E" w:rsidRDefault="00F76A5E" w:rsidP="00F76A5E">
            <w:pPr>
              <w:spacing w:after="160" w:line="259" w:lineRule="auto"/>
              <w:rPr>
                <w:highlight w:val="yellow"/>
              </w:rPr>
            </w:pPr>
          </w:p>
        </w:tc>
        <w:tc>
          <w:tcPr>
            <w:tcW w:w="709" w:type="dxa"/>
            <w:tcBorders>
              <w:top w:val="single" w:sz="4" w:space="0" w:color="auto"/>
              <w:left w:val="single" w:sz="4" w:space="0" w:color="auto"/>
              <w:bottom w:val="single" w:sz="4" w:space="0" w:color="auto"/>
              <w:right w:val="single" w:sz="4" w:space="0" w:color="auto"/>
            </w:tcBorders>
          </w:tcPr>
          <w:p w14:paraId="45F48749" w14:textId="77777777" w:rsidR="00F76A5E" w:rsidRPr="00F76A5E" w:rsidRDefault="00F76A5E" w:rsidP="00F76A5E">
            <w:pPr>
              <w:spacing w:after="160" w:line="259" w:lineRule="auto"/>
              <w:rPr>
                <w:highlight w:val="yellow"/>
              </w:rPr>
            </w:pPr>
          </w:p>
        </w:tc>
      </w:tr>
    </w:tbl>
    <w:p w14:paraId="0D57DE7F" w14:textId="4EF112B1" w:rsidR="00847F3E" w:rsidRDefault="00847F3E" w:rsidP="001A3280">
      <w:pPr>
        <w:rPr>
          <w:highlight w:val="yellow"/>
        </w:rPr>
      </w:pPr>
    </w:p>
    <w:p w14:paraId="4F77FFA8" w14:textId="00EEA468" w:rsidR="008C0AD2" w:rsidRDefault="008C0AD2" w:rsidP="00177923">
      <w:pPr>
        <w:pStyle w:val="Otsikko1"/>
      </w:pPr>
      <w:bookmarkStart w:id="131" w:name="_Toc188956193"/>
      <w:r w:rsidRPr="00177923">
        <w:t>Omavalvontasuunnitelman</w:t>
      </w:r>
      <w:r>
        <w:t xml:space="preserve"> </w:t>
      </w:r>
      <w:r w:rsidR="00E36113">
        <w:t xml:space="preserve">ja raportoinnin </w:t>
      </w:r>
      <w:r>
        <w:t>hyväksyminen</w:t>
      </w:r>
      <w:bookmarkEnd w:id="130"/>
      <w:bookmarkEnd w:id="131"/>
    </w:p>
    <w:p w14:paraId="59206FE8" w14:textId="1971557F" w:rsidR="008C0AD2" w:rsidRPr="003C4E12" w:rsidRDefault="008C0AD2" w:rsidP="008C0AD2">
      <w:r w:rsidRPr="004272DE">
        <w:t xml:space="preserve">Tämän omavalvontasuunnitelman </w:t>
      </w:r>
      <w:r w:rsidR="00E36113">
        <w:t xml:space="preserve">ja raportoinnin </w:t>
      </w:r>
      <w:r w:rsidRPr="004272DE">
        <w:t>hyväksyy ja vahvistaa</w:t>
      </w:r>
      <w:r w:rsidR="005A5589">
        <w:t xml:space="preserve"> Tampereen Avopalveluiden </w:t>
      </w:r>
      <w:r w:rsidRPr="003C4E12">
        <w:t xml:space="preserve">vastuuhenkilö. </w:t>
      </w:r>
    </w:p>
    <w:p w14:paraId="4C720FFE" w14:textId="77777777" w:rsidR="008C0AD2" w:rsidRDefault="008C0AD2" w:rsidP="008C0AD2"/>
    <w:p w14:paraId="552DED03" w14:textId="3EEE4C63" w:rsidR="003C4E12" w:rsidRDefault="00F76A5E" w:rsidP="008C0AD2">
      <w:r>
        <w:t>16.9</w:t>
      </w:r>
      <w:r w:rsidR="00C84A00">
        <w:t>.2026</w:t>
      </w:r>
    </w:p>
    <w:p w14:paraId="74C22C2A" w14:textId="67EAA3B3" w:rsidR="008C0AD2" w:rsidRDefault="003C4E12" w:rsidP="008C0AD2">
      <w:r>
        <w:t>Nina Hämäläinen</w:t>
      </w:r>
    </w:p>
    <w:p w14:paraId="44EC60C3" w14:textId="77777777" w:rsidR="00DC25C8" w:rsidRDefault="00DC25C8" w:rsidP="008C0AD2"/>
    <w:p w14:paraId="764B4922" w14:textId="77777777" w:rsidR="00DC25C8" w:rsidRDefault="00DC25C8" w:rsidP="008C0AD2"/>
    <w:p w14:paraId="0C184FFE" w14:textId="77777777" w:rsidR="00DC25C8" w:rsidRDefault="00DC25C8" w:rsidP="008C0AD2"/>
    <w:p w14:paraId="65D62DDD" w14:textId="77777777" w:rsidR="00DC25C8" w:rsidRDefault="00DC25C8" w:rsidP="008C0AD2"/>
    <w:p w14:paraId="4B162F64" w14:textId="77777777" w:rsidR="002418D3" w:rsidRDefault="002418D3" w:rsidP="008C0AD2"/>
    <w:p w14:paraId="43560FA8" w14:textId="77777777" w:rsidR="001A3280" w:rsidRDefault="001A3280" w:rsidP="00C210E7">
      <w:pPr>
        <w:rPr>
          <w:highlight w:val="yellow"/>
        </w:rPr>
      </w:pPr>
    </w:p>
    <w:p w14:paraId="5EEEB926" w14:textId="77777777" w:rsidR="00DC25C8" w:rsidRDefault="00DC25C8" w:rsidP="00C210E7">
      <w:pPr>
        <w:rPr>
          <w:highlight w:val="yellow"/>
        </w:rPr>
      </w:pPr>
    </w:p>
    <w:p w14:paraId="022638FF" w14:textId="77777777" w:rsidR="00DC25C8" w:rsidRDefault="00DC25C8" w:rsidP="00C210E7">
      <w:pPr>
        <w:rPr>
          <w:highlight w:val="yellow"/>
        </w:rPr>
      </w:pPr>
    </w:p>
    <w:p w14:paraId="37E30406" w14:textId="1487EDFE" w:rsidR="00DC25C8" w:rsidRDefault="00DC25C8" w:rsidP="00C210E7">
      <w:pPr>
        <w:rPr>
          <w:highlight w:val="yellow"/>
        </w:rPr>
      </w:pPr>
    </w:p>
    <w:sectPr w:rsidR="00DC25C8" w:rsidSect="00D102AD">
      <w:headerReference w:type="default" r:id="rId20"/>
      <w:footerReference w:type="default" r:id="rId21"/>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9C83C5" w14:textId="77777777" w:rsidR="00606FF4" w:rsidRDefault="00606FF4" w:rsidP="0069208C">
      <w:pPr>
        <w:spacing w:after="0" w:line="240" w:lineRule="auto"/>
      </w:pPr>
      <w:r>
        <w:separator/>
      </w:r>
    </w:p>
  </w:endnote>
  <w:endnote w:type="continuationSeparator" w:id="0">
    <w:p w14:paraId="145AD1D1" w14:textId="77777777" w:rsidR="00606FF4" w:rsidRDefault="00606FF4" w:rsidP="0069208C">
      <w:pPr>
        <w:spacing w:after="0" w:line="240" w:lineRule="auto"/>
      </w:pPr>
      <w:r>
        <w:continuationSeparator/>
      </w:r>
    </w:p>
  </w:endnote>
  <w:endnote w:type="continuationNotice" w:id="1">
    <w:p w14:paraId="787ED614" w14:textId="77777777" w:rsidR="00606FF4" w:rsidRDefault="00606FF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8E851E" w14:textId="77777777" w:rsidR="00606FF4" w:rsidRDefault="00606FF4" w:rsidP="0069208C">
      <w:pPr>
        <w:spacing w:after="0" w:line="240" w:lineRule="auto"/>
      </w:pPr>
      <w:r>
        <w:separator/>
      </w:r>
    </w:p>
  </w:footnote>
  <w:footnote w:type="continuationSeparator" w:id="0">
    <w:p w14:paraId="6D58E374" w14:textId="77777777" w:rsidR="00606FF4" w:rsidRDefault="00606FF4" w:rsidP="0069208C">
      <w:pPr>
        <w:spacing w:after="0" w:line="240" w:lineRule="auto"/>
      </w:pPr>
      <w:r>
        <w:continuationSeparator/>
      </w:r>
    </w:p>
  </w:footnote>
  <w:footnote w:type="continuationNotice" w:id="1">
    <w:p w14:paraId="4D44EB68" w14:textId="77777777" w:rsidR="00606FF4" w:rsidRDefault="00606FF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C6B"/>
    <w:multiLevelType w:val="hybridMultilevel"/>
    <w:tmpl w:val="12CC625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55D7063"/>
    <w:multiLevelType w:val="hybridMultilevel"/>
    <w:tmpl w:val="2438F73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59A04D4"/>
    <w:multiLevelType w:val="hybridMultilevel"/>
    <w:tmpl w:val="DFE88C6E"/>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08B24D6D"/>
    <w:multiLevelType w:val="hybridMultilevel"/>
    <w:tmpl w:val="3C48EE3E"/>
    <w:lvl w:ilvl="0" w:tplc="9E12A16C">
      <w:start w:val="8"/>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0B735CE6"/>
    <w:multiLevelType w:val="hybridMultilevel"/>
    <w:tmpl w:val="4B881F4E"/>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17CB6961"/>
    <w:multiLevelType w:val="hybridMultilevel"/>
    <w:tmpl w:val="D600550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22E01B19"/>
    <w:multiLevelType w:val="hybridMultilevel"/>
    <w:tmpl w:val="8802590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27755AAF"/>
    <w:multiLevelType w:val="hybridMultilevel"/>
    <w:tmpl w:val="F956DEFC"/>
    <w:lvl w:ilvl="0" w:tplc="040B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2A000F6B"/>
    <w:multiLevelType w:val="hybridMultilevel"/>
    <w:tmpl w:val="75EC3BC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7" w15:restartNumberingAfterBreak="0">
    <w:nsid w:val="3301652D"/>
    <w:multiLevelType w:val="hybridMultilevel"/>
    <w:tmpl w:val="EEE206D8"/>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8"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3BA15C4A"/>
    <w:multiLevelType w:val="hybridMultilevel"/>
    <w:tmpl w:val="781A120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41D373E7"/>
    <w:multiLevelType w:val="hybridMultilevel"/>
    <w:tmpl w:val="6A84A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6" w15:restartNumberingAfterBreak="0">
    <w:nsid w:val="55902FEC"/>
    <w:multiLevelType w:val="hybridMultilevel"/>
    <w:tmpl w:val="391A16E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57540C95"/>
    <w:multiLevelType w:val="hybridMultilevel"/>
    <w:tmpl w:val="F424960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577601D4"/>
    <w:multiLevelType w:val="hybridMultilevel"/>
    <w:tmpl w:val="12C68E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5A3E527D"/>
    <w:multiLevelType w:val="hybridMultilevel"/>
    <w:tmpl w:val="BBC85A52"/>
    <w:lvl w:ilvl="0" w:tplc="040B000D">
      <w:start w:val="1"/>
      <w:numFmt w:val="bullet"/>
      <w:lvlText w:val=""/>
      <w:lvlJc w:val="left"/>
      <w:pPr>
        <w:ind w:left="720" w:hanging="360"/>
      </w:pPr>
      <w:rPr>
        <w:rFonts w:ascii="Wingdings" w:hAnsi="Wingdings" w:hint="default"/>
      </w:rPr>
    </w:lvl>
    <w:lvl w:ilvl="1" w:tplc="040B0001">
      <w:start w:val="1"/>
      <w:numFmt w:val="bullet"/>
      <w:lvlText w:val=""/>
      <w:lvlJc w:val="left"/>
      <w:pPr>
        <w:ind w:left="108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5E04037E"/>
    <w:multiLevelType w:val="hybridMultilevel"/>
    <w:tmpl w:val="012C700A"/>
    <w:lvl w:ilvl="0" w:tplc="040B000F">
      <w:start w:val="1"/>
      <w:numFmt w:val="decimal"/>
      <w:lvlText w:val="%1."/>
      <w:lvlJc w:val="left"/>
      <w:pPr>
        <w:ind w:left="360" w:hanging="360"/>
      </w:pPr>
    </w:lvl>
    <w:lvl w:ilvl="1" w:tplc="040B0019">
      <w:start w:val="1"/>
      <w:numFmt w:val="lowerLetter"/>
      <w:lvlText w:val="%2."/>
      <w:lvlJc w:val="left"/>
      <w:pPr>
        <w:ind w:left="1080" w:hanging="360"/>
      </w:pPr>
    </w:lvl>
    <w:lvl w:ilvl="2" w:tplc="040B001B">
      <w:start w:val="1"/>
      <w:numFmt w:val="lowerRoman"/>
      <w:lvlText w:val="%3."/>
      <w:lvlJc w:val="right"/>
      <w:pPr>
        <w:ind w:left="1800" w:hanging="180"/>
      </w:pPr>
    </w:lvl>
    <w:lvl w:ilvl="3" w:tplc="040B000F">
      <w:start w:val="1"/>
      <w:numFmt w:val="decimal"/>
      <w:lvlText w:val="%4."/>
      <w:lvlJc w:val="left"/>
      <w:pPr>
        <w:ind w:left="2520" w:hanging="360"/>
      </w:pPr>
    </w:lvl>
    <w:lvl w:ilvl="4" w:tplc="040B0019">
      <w:start w:val="1"/>
      <w:numFmt w:val="lowerLetter"/>
      <w:lvlText w:val="%5."/>
      <w:lvlJc w:val="left"/>
      <w:pPr>
        <w:ind w:left="3240" w:hanging="360"/>
      </w:pPr>
    </w:lvl>
    <w:lvl w:ilvl="5" w:tplc="040B001B">
      <w:start w:val="1"/>
      <w:numFmt w:val="lowerRoman"/>
      <w:lvlText w:val="%6."/>
      <w:lvlJc w:val="right"/>
      <w:pPr>
        <w:ind w:left="3960" w:hanging="180"/>
      </w:pPr>
    </w:lvl>
    <w:lvl w:ilvl="6" w:tplc="040B000F">
      <w:start w:val="1"/>
      <w:numFmt w:val="decimal"/>
      <w:lvlText w:val="%7."/>
      <w:lvlJc w:val="left"/>
      <w:pPr>
        <w:ind w:left="4680" w:hanging="360"/>
      </w:pPr>
    </w:lvl>
    <w:lvl w:ilvl="7" w:tplc="040B0019">
      <w:start w:val="1"/>
      <w:numFmt w:val="lowerLetter"/>
      <w:lvlText w:val="%8."/>
      <w:lvlJc w:val="left"/>
      <w:pPr>
        <w:ind w:left="5400" w:hanging="360"/>
      </w:pPr>
    </w:lvl>
    <w:lvl w:ilvl="8" w:tplc="040B001B">
      <w:start w:val="1"/>
      <w:numFmt w:val="lowerRoman"/>
      <w:lvlText w:val="%9."/>
      <w:lvlJc w:val="right"/>
      <w:pPr>
        <w:ind w:left="6120" w:hanging="180"/>
      </w:pPr>
    </w:lvl>
  </w:abstractNum>
  <w:abstractNum w:abstractNumId="34"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6206456D"/>
    <w:multiLevelType w:val="hybridMultilevel"/>
    <w:tmpl w:val="5FF6F2A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6665093B"/>
    <w:multiLevelType w:val="hybridMultilevel"/>
    <w:tmpl w:val="6D4A1BB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69EC42A4"/>
    <w:multiLevelType w:val="hybridMultilevel"/>
    <w:tmpl w:val="A8A40BB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69FE78E4"/>
    <w:multiLevelType w:val="hybridMultilevel"/>
    <w:tmpl w:val="4B2AF42C"/>
    <w:lvl w:ilvl="0" w:tplc="040B0001">
      <w:start w:val="1"/>
      <w:numFmt w:val="bullet"/>
      <w:lvlText w:val=""/>
      <w:lvlJc w:val="left"/>
      <w:pPr>
        <w:ind w:left="786" w:hanging="360"/>
      </w:pPr>
      <w:rPr>
        <w:rFonts w:ascii="Symbol" w:hAnsi="Symbol" w:hint="default"/>
      </w:rPr>
    </w:lvl>
    <w:lvl w:ilvl="1" w:tplc="040B0003" w:tentative="1">
      <w:start w:val="1"/>
      <w:numFmt w:val="bullet"/>
      <w:lvlText w:val="o"/>
      <w:lvlJc w:val="left"/>
      <w:pPr>
        <w:ind w:left="1506" w:hanging="360"/>
      </w:pPr>
      <w:rPr>
        <w:rFonts w:ascii="Courier New" w:hAnsi="Courier New" w:cs="Courier New" w:hint="default"/>
      </w:rPr>
    </w:lvl>
    <w:lvl w:ilvl="2" w:tplc="040B0005" w:tentative="1">
      <w:start w:val="1"/>
      <w:numFmt w:val="bullet"/>
      <w:lvlText w:val=""/>
      <w:lvlJc w:val="left"/>
      <w:pPr>
        <w:ind w:left="2226" w:hanging="360"/>
      </w:pPr>
      <w:rPr>
        <w:rFonts w:ascii="Wingdings" w:hAnsi="Wingdings" w:hint="default"/>
      </w:rPr>
    </w:lvl>
    <w:lvl w:ilvl="3" w:tplc="040B0001" w:tentative="1">
      <w:start w:val="1"/>
      <w:numFmt w:val="bullet"/>
      <w:lvlText w:val=""/>
      <w:lvlJc w:val="left"/>
      <w:pPr>
        <w:ind w:left="2946" w:hanging="360"/>
      </w:pPr>
      <w:rPr>
        <w:rFonts w:ascii="Symbol" w:hAnsi="Symbol" w:hint="default"/>
      </w:rPr>
    </w:lvl>
    <w:lvl w:ilvl="4" w:tplc="040B0003" w:tentative="1">
      <w:start w:val="1"/>
      <w:numFmt w:val="bullet"/>
      <w:lvlText w:val="o"/>
      <w:lvlJc w:val="left"/>
      <w:pPr>
        <w:ind w:left="3666" w:hanging="360"/>
      </w:pPr>
      <w:rPr>
        <w:rFonts w:ascii="Courier New" w:hAnsi="Courier New" w:cs="Courier New" w:hint="default"/>
      </w:rPr>
    </w:lvl>
    <w:lvl w:ilvl="5" w:tplc="040B0005" w:tentative="1">
      <w:start w:val="1"/>
      <w:numFmt w:val="bullet"/>
      <w:lvlText w:val=""/>
      <w:lvlJc w:val="left"/>
      <w:pPr>
        <w:ind w:left="4386" w:hanging="360"/>
      </w:pPr>
      <w:rPr>
        <w:rFonts w:ascii="Wingdings" w:hAnsi="Wingdings" w:hint="default"/>
      </w:rPr>
    </w:lvl>
    <w:lvl w:ilvl="6" w:tplc="040B0001" w:tentative="1">
      <w:start w:val="1"/>
      <w:numFmt w:val="bullet"/>
      <w:lvlText w:val=""/>
      <w:lvlJc w:val="left"/>
      <w:pPr>
        <w:ind w:left="5106" w:hanging="360"/>
      </w:pPr>
      <w:rPr>
        <w:rFonts w:ascii="Symbol" w:hAnsi="Symbol" w:hint="default"/>
      </w:rPr>
    </w:lvl>
    <w:lvl w:ilvl="7" w:tplc="040B0003" w:tentative="1">
      <w:start w:val="1"/>
      <w:numFmt w:val="bullet"/>
      <w:lvlText w:val="o"/>
      <w:lvlJc w:val="left"/>
      <w:pPr>
        <w:ind w:left="5826" w:hanging="360"/>
      </w:pPr>
      <w:rPr>
        <w:rFonts w:ascii="Courier New" w:hAnsi="Courier New" w:cs="Courier New" w:hint="default"/>
      </w:rPr>
    </w:lvl>
    <w:lvl w:ilvl="8" w:tplc="040B0005" w:tentative="1">
      <w:start w:val="1"/>
      <w:numFmt w:val="bullet"/>
      <w:lvlText w:val=""/>
      <w:lvlJc w:val="left"/>
      <w:pPr>
        <w:ind w:left="6546" w:hanging="360"/>
      </w:pPr>
      <w:rPr>
        <w:rFonts w:ascii="Wingdings" w:hAnsi="Wingdings" w:hint="default"/>
      </w:rPr>
    </w:lvl>
  </w:abstractNum>
  <w:abstractNum w:abstractNumId="39" w15:restartNumberingAfterBreak="0">
    <w:nsid w:val="6A1A3948"/>
    <w:multiLevelType w:val="hybridMultilevel"/>
    <w:tmpl w:val="FC863CF6"/>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0" w15:restartNumberingAfterBreak="0">
    <w:nsid w:val="6AE47BA7"/>
    <w:multiLevelType w:val="hybridMultilevel"/>
    <w:tmpl w:val="286ACF5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6FE61ACB"/>
    <w:multiLevelType w:val="hybridMultilevel"/>
    <w:tmpl w:val="582E5538"/>
    <w:lvl w:ilvl="0" w:tplc="9F2E4548">
      <w:start w:val="1"/>
      <w:numFmt w:val="bullet"/>
      <w:lvlText w:val=""/>
      <w:lvlJc w:val="left"/>
      <w:pPr>
        <w:ind w:left="720" w:hanging="360"/>
      </w:pPr>
      <w:rPr>
        <w:rFonts w:ascii="Symbol" w:hAnsi="Symbol" w:hint="default"/>
        <w:color w:val="auto"/>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70DC02F8"/>
    <w:multiLevelType w:val="hybridMultilevel"/>
    <w:tmpl w:val="21E81A5C"/>
    <w:lvl w:ilvl="0" w:tplc="040B000D">
      <w:start w:val="1"/>
      <w:numFmt w:val="bullet"/>
      <w:lvlText w:val=""/>
      <w:lvlJc w:val="left"/>
      <w:pPr>
        <w:ind w:left="644"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734039B4"/>
    <w:multiLevelType w:val="hybridMultilevel"/>
    <w:tmpl w:val="D62CE19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75A501CA"/>
    <w:multiLevelType w:val="hybridMultilevel"/>
    <w:tmpl w:val="B4407B3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4122"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48"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79AB6B76"/>
    <w:multiLevelType w:val="hybridMultilevel"/>
    <w:tmpl w:val="9F342AE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7E81764C"/>
    <w:multiLevelType w:val="hybridMultilevel"/>
    <w:tmpl w:val="39001BE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47"/>
  </w:num>
  <w:num w:numId="2" w16cid:durableId="1567763222">
    <w:abstractNumId w:val="9"/>
  </w:num>
  <w:num w:numId="3" w16cid:durableId="686444420">
    <w:abstractNumId w:val="23"/>
  </w:num>
  <w:num w:numId="4" w16cid:durableId="1163743109">
    <w:abstractNumId w:val="45"/>
  </w:num>
  <w:num w:numId="5" w16cid:durableId="1935626414">
    <w:abstractNumId w:val="49"/>
  </w:num>
  <w:num w:numId="6" w16cid:durableId="892500740">
    <w:abstractNumId w:val="5"/>
  </w:num>
  <w:num w:numId="7" w16cid:durableId="1556891694">
    <w:abstractNumId w:val="30"/>
  </w:num>
  <w:num w:numId="8" w16cid:durableId="1361783185">
    <w:abstractNumId w:val="38"/>
  </w:num>
  <w:num w:numId="9" w16cid:durableId="545334283">
    <w:abstractNumId w:val="35"/>
  </w:num>
  <w:num w:numId="10" w16cid:durableId="1308706089">
    <w:abstractNumId w:val="17"/>
  </w:num>
  <w:num w:numId="11" w16cid:durableId="1134717535">
    <w:abstractNumId w:val="39"/>
  </w:num>
  <w:num w:numId="12" w16cid:durableId="1236746672">
    <w:abstractNumId w:val="21"/>
  </w:num>
  <w:num w:numId="13" w16cid:durableId="396248146">
    <w:abstractNumId w:val="19"/>
  </w:num>
  <w:num w:numId="14" w16cid:durableId="1086268978">
    <w:abstractNumId w:val="0"/>
  </w:num>
  <w:num w:numId="15" w16cid:durableId="682829393">
    <w:abstractNumId w:val="11"/>
  </w:num>
  <w:num w:numId="16" w16cid:durableId="1991907925">
    <w:abstractNumId w:val="42"/>
  </w:num>
  <w:num w:numId="17" w16cid:durableId="1514956336">
    <w:abstractNumId w:val="50"/>
  </w:num>
  <w:num w:numId="18" w16cid:durableId="1704749632">
    <w:abstractNumId w:val="29"/>
  </w:num>
  <w:num w:numId="19" w16cid:durableId="1779640368">
    <w:abstractNumId w:val="43"/>
  </w:num>
  <w:num w:numId="20" w16cid:durableId="783965823">
    <w:abstractNumId w:val="46"/>
  </w:num>
  <w:num w:numId="21" w16cid:durableId="1785880904">
    <w:abstractNumId w:val="27"/>
  </w:num>
  <w:num w:numId="22" w16cid:durableId="1828980641">
    <w:abstractNumId w:val="37"/>
  </w:num>
  <w:num w:numId="23" w16cid:durableId="1092700004">
    <w:abstractNumId w:val="12"/>
  </w:num>
  <w:num w:numId="24" w16cid:durableId="1394232180">
    <w:abstractNumId w:val="40"/>
  </w:num>
  <w:num w:numId="25" w16cid:durableId="1691252558">
    <w:abstractNumId w:val="20"/>
  </w:num>
  <w:num w:numId="26" w16cid:durableId="1868106769">
    <w:abstractNumId w:val="6"/>
  </w:num>
  <w:num w:numId="27" w16cid:durableId="562644239">
    <w:abstractNumId w:val="2"/>
  </w:num>
  <w:num w:numId="28" w16cid:durableId="1939634119">
    <w:abstractNumId w:val="36"/>
  </w:num>
  <w:num w:numId="29" w16cid:durableId="1200974555">
    <w:abstractNumId w:val="14"/>
  </w:num>
  <w:num w:numId="30" w16cid:durableId="738940962">
    <w:abstractNumId w:val="32"/>
  </w:num>
  <w:num w:numId="31" w16cid:durableId="77213613">
    <w:abstractNumId w:val="48"/>
  </w:num>
  <w:num w:numId="32" w16cid:durableId="102892134">
    <w:abstractNumId w:val="13"/>
  </w:num>
  <w:num w:numId="33" w16cid:durableId="1395203522">
    <w:abstractNumId w:val="31"/>
  </w:num>
  <w:num w:numId="34" w16cid:durableId="1194615415">
    <w:abstractNumId w:val="16"/>
  </w:num>
  <w:num w:numId="35" w16cid:durableId="977805691">
    <w:abstractNumId w:val="18"/>
  </w:num>
  <w:num w:numId="36" w16cid:durableId="1384676725">
    <w:abstractNumId w:val="22"/>
  </w:num>
  <w:num w:numId="37" w16cid:durableId="807169693">
    <w:abstractNumId w:val="24"/>
  </w:num>
  <w:num w:numId="38" w16cid:durableId="1673410363">
    <w:abstractNumId w:val="8"/>
  </w:num>
  <w:num w:numId="39" w16cid:durableId="1452628651">
    <w:abstractNumId w:val="10"/>
  </w:num>
  <w:num w:numId="40" w16cid:durableId="683283494">
    <w:abstractNumId w:val="7"/>
  </w:num>
  <w:num w:numId="41" w16cid:durableId="1567715461">
    <w:abstractNumId w:val="34"/>
  </w:num>
  <w:num w:numId="42" w16cid:durableId="1969118742">
    <w:abstractNumId w:val="25"/>
  </w:num>
  <w:num w:numId="43" w16cid:durableId="844898155">
    <w:abstractNumId w:val="44"/>
  </w:num>
  <w:num w:numId="44" w16cid:durableId="812794999">
    <w:abstractNumId w:val="28"/>
  </w:num>
  <w:num w:numId="45" w16cid:durableId="312173941">
    <w:abstractNumId w:val="1"/>
  </w:num>
  <w:num w:numId="46" w16cid:durableId="1368482889">
    <w:abstractNumId w:val="3"/>
  </w:num>
  <w:num w:numId="47" w16cid:durableId="1370883149">
    <w:abstractNumId w:val="15"/>
  </w:num>
  <w:num w:numId="48" w16cid:durableId="312494656">
    <w:abstractNumId w:val="4"/>
  </w:num>
  <w:num w:numId="49" w16cid:durableId="1374503176">
    <w:abstractNumId w:val="3"/>
  </w:num>
  <w:num w:numId="50" w16cid:durableId="171789828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178889089">
    <w:abstractNumId w:val="33"/>
  </w:num>
  <w:num w:numId="52" w16cid:durableId="984818945">
    <w:abstractNumId w:val="26"/>
  </w:num>
  <w:num w:numId="53" w16cid:durableId="1740130231">
    <w:abstractNumId w:val="4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C1A"/>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21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656"/>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27D"/>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E53"/>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2C2"/>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27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94B"/>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592"/>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5D5"/>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7E98"/>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54C"/>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02D"/>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6B3"/>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1"/>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CAE"/>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5F"/>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9ED"/>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3F2"/>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596"/>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CC1"/>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54F"/>
    <w:rsid w:val="00222851"/>
    <w:rsid w:val="0022297B"/>
    <w:rsid w:val="002229D3"/>
    <w:rsid w:val="002229DC"/>
    <w:rsid w:val="00222A3F"/>
    <w:rsid w:val="00222C73"/>
    <w:rsid w:val="00222EC4"/>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47D"/>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A01"/>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6F"/>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478"/>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B8B"/>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517"/>
    <w:rsid w:val="00275723"/>
    <w:rsid w:val="0027590C"/>
    <w:rsid w:val="00275A95"/>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7C7"/>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85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A4D"/>
    <w:rsid w:val="002D6B2A"/>
    <w:rsid w:val="002D6B7A"/>
    <w:rsid w:val="002D6EF4"/>
    <w:rsid w:val="002D72F0"/>
    <w:rsid w:val="002D73C6"/>
    <w:rsid w:val="002D7429"/>
    <w:rsid w:val="002D789E"/>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B6"/>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0E0"/>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584"/>
    <w:rsid w:val="003066FA"/>
    <w:rsid w:val="0030673F"/>
    <w:rsid w:val="00306E43"/>
    <w:rsid w:val="003072B3"/>
    <w:rsid w:val="003075B8"/>
    <w:rsid w:val="0030766D"/>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4BC"/>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03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3FBD"/>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6F4"/>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4D"/>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1F83"/>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4E12"/>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5E5"/>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DFA"/>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2A"/>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DF"/>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6CA"/>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1BF"/>
    <w:rsid w:val="0046324E"/>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59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C40"/>
    <w:rsid w:val="004C4DDC"/>
    <w:rsid w:val="004C4F2A"/>
    <w:rsid w:val="004C5110"/>
    <w:rsid w:val="004C5359"/>
    <w:rsid w:val="004C549C"/>
    <w:rsid w:val="004C5590"/>
    <w:rsid w:val="004C5686"/>
    <w:rsid w:val="004C56AE"/>
    <w:rsid w:val="004C56EB"/>
    <w:rsid w:val="004C57F7"/>
    <w:rsid w:val="004C59C0"/>
    <w:rsid w:val="004C5D52"/>
    <w:rsid w:val="004C5FC9"/>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A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6E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1E82"/>
    <w:rsid w:val="004E2179"/>
    <w:rsid w:val="004E2183"/>
    <w:rsid w:val="004E226E"/>
    <w:rsid w:val="004E238E"/>
    <w:rsid w:val="004E249A"/>
    <w:rsid w:val="004E24DD"/>
    <w:rsid w:val="004E2507"/>
    <w:rsid w:val="004E2772"/>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4A0"/>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224"/>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5BFE"/>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4C"/>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0F8B"/>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72"/>
    <w:rsid w:val="00542581"/>
    <w:rsid w:val="00542873"/>
    <w:rsid w:val="00542977"/>
    <w:rsid w:val="00542B99"/>
    <w:rsid w:val="00542BD9"/>
    <w:rsid w:val="00542BE8"/>
    <w:rsid w:val="00542D27"/>
    <w:rsid w:val="00542D4F"/>
    <w:rsid w:val="00543010"/>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844"/>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B9"/>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05C"/>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126"/>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6D1"/>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589"/>
    <w:rsid w:val="005A5947"/>
    <w:rsid w:val="005A5E31"/>
    <w:rsid w:val="005A5EC6"/>
    <w:rsid w:val="005A5F4D"/>
    <w:rsid w:val="005A602F"/>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01"/>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7DD"/>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6FF4"/>
    <w:rsid w:val="00607397"/>
    <w:rsid w:val="0060747B"/>
    <w:rsid w:val="00607487"/>
    <w:rsid w:val="00607617"/>
    <w:rsid w:val="006076EF"/>
    <w:rsid w:val="00607861"/>
    <w:rsid w:val="006079E5"/>
    <w:rsid w:val="00607A45"/>
    <w:rsid w:val="00607B29"/>
    <w:rsid w:val="00607F5A"/>
    <w:rsid w:val="006100FF"/>
    <w:rsid w:val="00610174"/>
    <w:rsid w:val="006101AE"/>
    <w:rsid w:val="0061073F"/>
    <w:rsid w:val="00610787"/>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6FD"/>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6AC"/>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747"/>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2FE0"/>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4A2"/>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86"/>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EEC"/>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5DC"/>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04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762"/>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3FD7"/>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57B"/>
    <w:rsid w:val="007056D1"/>
    <w:rsid w:val="0070572E"/>
    <w:rsid w:val="00705BFC"/>
    <w:rsid w:val="0070606C"/>
    <w:rsid w:val="00706508"/>
    <w:rsid w:val="007065CD"/>
    <w:rsid w:val="007066C2"/>
    <w:rsid w:val="0070686A"/>
    <w:rsid w:val="00706910"/>
    <w:rsid w:val="00706990"/>
    <w:rsid w:val="00706A39"/>
    <w:rsid w:val="00706AE5"/>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B15"/>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5C6"/>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428"/>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6AE"/>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41B"/>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865"/>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D63"/>
    <w:rsid w:val="007A0FBB"/>
    <w:rsid w:val="007A12BA"/>
    <w:rsid w:val="007A1369"/>
    <w:rsid w:val="007A1427"/>
    <w:rsid w:val="007A1473"/>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C98"/>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6F"/>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D1C"/>
    <w:rsid w:val="007D7E00"/>
    <w:rsid w:val="007D7F80"/>
    <w:rsid w:val="007E02C0"/>
    <w:rsid w:val="007E0907"/>
    <w:rsid w:val="007E0BE9"/>
    <w:rsid w:val="007E0D4D"/>
    <w:rsid w:val="007E0DEB"/>
    <w:rsid w:val="007E0E91"/>
    <w:rsid w:val="007E0FD1"/>
    <w:rsid w:val="007E102F"/>
    <w:rsid w:val="007E1093"/>
    <w:rsid w:val="007E109F"/>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70F"/>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2F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AFA"/>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9DD"/>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0D"/>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35"/>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3BF"/>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95C"/>
    <w:rsid w:val="00856AA7"/>
    <w:rsid w:val="00856CFC"/>
    <w:rsid w:val="00856D5B"/>
    <w:rsid w:val="00856E4F"/>
    <w:rsid w:val="00856F82"/>
    <w:rsid w:val="00857081"/>
    <w:rsid w:val="00857270"/>
    <w:rsid w:val="00857557"/>
    <w:rsid w:val="00857A6D"/>
    <w:rsid w:val="00857AFF"/>
    <w:rsid w:val="00857CBF"/>
    <w:rsid w:val="008603A1"/>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6D5"/>
    <w:rsid w:val="008C3897"/>
    <w:rsid w:val="008C3B14"/>
    <w:rsid w:val="008C3C6A"/>
    <w:rsid w:val="008C3FD1"/>
    <w:rsid w:val="008C40C0"/>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36D"/>
    <w:rsid w:val="008D255A"/>
    <w:rsid w:val="008D2649"/>
    <w:rsid w:val="008D2679"/>
    <w:rsid w:val="008D2A72"/>
    <w:rsid w:val="008D2AEC"/>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14"/>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3B"/>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3F0"/>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5C3"/>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2C5"/>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C09"/>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4ED1"/>
    <w:rsid w:val="00905739"/>
    <w:rsid w:val="00905859"/>
    <w:rsid w:val="0090594D"/>
    <w:rsid w:val="00905AA7"/>
    <w:rsid w:val="00905D3F"/>
    <w:rsid w:val="00906011"/>
    <w:rsid w:val="009060BB"/>
    <w:rsid w:val="00906366"/>
    <w:rsid w:val="0090636D"/>
    <w:rsid w:val="0090636F"/>
    <w:rsid w:val="00906385"/>
    <w:rsid w:val="0090660E"/>
    <w:rsid w:val="00906B52"/>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176"/>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5B"/>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8D"/>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5B6"/>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724"/>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636"/>
    <w:rsid w:val="009978FB"/>
    <w:rsid w:val="00997976"/>
    <w:rsid w:val="009979C1"/>
    <w:rsid w:val="00997A07"/>
    <w:rsid w:val="00997A92"/>
    <w:rsid w:val="00997B94"/>
    <w:rsid w:val="00997D2E"/>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56"/>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47"/>
    <w:rsid w:val="009D0D5E"/>
    <w:rsid w:val="009D0DE8"/>
    <w:rsid w:val="009D0F01"/>
    <w:rsid w:val="009D105B"/>
    <w:rsid w:val="009D1287"/>
    <w:rsid w:val="009D12BD"/>
    <w:rsid w:val="009D1349"/>
    <w:rsid w:val="009D137D"/>
    <w:rsid w:val="009D14ED"/>
    <w:rsid w:val="009D1589"/>
    <w:rsid w:val="009D177E"/>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766"/>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5A"/>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868"/>
    <w:rsid w:val="00A4195E"/>
    <w:rsid w:val="00A41B03"/>
    <w:rsid w:val="00A41B28"/>
    <w:rsid w:val="00A41EAC"/>
    <w:rsid w:val="00A42122"/>
    <w:rsid w:val="00A422C2"/>
    <w:rsid w:val="00A4252F"/>
    <w:rsid w:val="00A42724"/>
    <w:rsid w:val="00A429B8"/>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4D69"/>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BFF"/>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BFB"/>
    <w:rsid w:val="00A97EC6"/>
    <w:rsid w:val="00AA0069"/>
    <w:rsid w:val="00AA02C8"/>
    <w:rsid w:val="00AA0682"/>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2D0"/>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542"/>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BF2"/>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C48"/>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B17"/>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A5F"/>
    <w:rsid w:val="00B52B5D"/>
    <w:rsid w:val="00B52BF4"/>
    <w:rsid w:val="00B52DA7"/>
    <w:rsid w:val="00B52E36"/>
    <w:rsid w:val="00B52E8C"/>
    <w:rsid w:val="00B53415"/>
    <w:rsid w:val="00B53A91"/>
    <w:rsid w:val="00B53BCF"/>
    <w:rsid w:val="00B54317"/>
    <w:rsid w:val="00B54383"/>
    <w:rsid w:val="00B544A4"/>
    <w:rsid w:val="00B54502"/>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5D"/>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C57"/>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673"/>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8BA"/>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4FF"/>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AF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6C"/>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1BA"/>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665"/>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224"/>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2D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861"/>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A00"/>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967"/>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B64"/>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47"/>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151"/>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5E47"/>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3A6"/>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8B7"/>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466"/>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1F17"/>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135"/>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EE0"/>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6C"/>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95A"/>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45"/>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EEC"/>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7E9"/>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66"/>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1F"/>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E0D"/>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CE6"/>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87F"/>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1B2"/>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AB3"/>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A5E"/>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B19"/>
    <w:rsid w:val="00F81E26"/>
    <w:rsid w:val="00F81F8E"/>
    <w:rsid w:val="00F8248A"/>
    <w:rsid w:val="00F8250F"/>
    <w:rsid w:val="00F82727"/>
    <w:rsid w:val="00F8273E"/>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541"/>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5B4"/>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4CC"/>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1F"/>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1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ind w:left="7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paragraph" w:styleId="Pivmr">
    <w:name w:val="Date"/>
    <w:basedOn w:val="Normaali"/>
    <w:next w:val="Normaali"/>
    <w:link w:val="PivmrChar"/>
    <w:uiPriority w:val="11"/>
    <w:qFormat/>
    <w:rsid w:val="00672FE0"/>
    <w:pPr>
      <w:spacing w:before="780" w:after="200"/>
      <w:jc w:val="left"/>
    </w:pPr>
    <w:rPr>
      <w:rFonts w:ascii="Palatino Linotype" w:hAnsi="Palatino Linotype" w:cstheme="minorBidi"/>
      <w:sz w:val="20"/>
      <w:szCs w:val="20"/>
    </w:rPr>
  </w:style>
  <w:style w:type="character" w:customStyle="1" w:styleId="PivmrChar">
    <w:name w:val="Päivämäärä Char"/>
    <w:basedOn w:val="Kappaleenoletusfontti"/>
    <w:link w:val="Pivmr"/>
    <w:uiPriority w:val="11"/>
    <w:rsid w:val="00672FE0"/>
    <w:rPr>
      <w:rFonts w:ascii="Palatino Linotype" w:hAnsi="Palatino Linotype"/>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9124">
      <w:bodyDiv w:val="1"/>
      <w:marLeft w:val="0"/>
      <w:marRight w:val="0"/>
      <w:marTop w:val="0"/>
      <w:marBottom w:val="0"/>
      <w:divBdr>
        <w:top w:val="none" w:sz="0" w:space="0" w:color="auto"/>
        <w:left w:val="none" w:sz="0" w:space="0" w:color="auto"/>
        <w:bottom w:val="none" w:sz="0" w:space="0" w:color="auto"/>
        <w:right w:val="none" w:sz="0" w:space="0" w:color="auto"/>
      </w:divBdr>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292903185">
      <w:bodyDiv w:val="1"/>
      <w:marLeft w:val="0"/>
      <w:marRight w:val="0"/>
      <w:marTop w:val="0"/>
      <w:marBottom w:val="0"/>
      <w:divBdr>
        <w:top w:val="none" w:sz="0" w:space="0" w:color="auto"/>
        <w:left w:val="none" w:sz="0" w:space="0" w:color="auto"/>
        <w:bottom w:val="none" w:sz="0" w:space="0" w:color="auto"/>
        <w:right w:val="none" w:sz="0" w:space="0" w:color="auto"/>
      </w:divBdr>
    </w:div>
    <w:div w:id="319894371">
      <w:bodyDiv w:val="1"/>
      <w:marLeft w:val="0"/>
      <w:marRight w:val="0"/>
      <w:marTop w:val="0"/>
      <w:marBottom w:val="0"/>
      <w:divBdr>
        <w:top w:val="none" w:sz="0" w:space="0" w:color="auto"/>
        <w:left w:val="none" w:sz="0" w:space="0" w:color="auto"/>
        <w:bottom w:val="none" w:sz="0" w:space="0" w:color="auto"/>
        <w:right w:val="none" w:sz="0" w:space="0" w:color="auto"/>
      </w:divBdr>
    </w:div>
    <w:div w:id="360934507">
      <w:bodyDiv w:val="1"/>
      <w:marLeft w:val="0"/>
      <w:marRight w:val="0"/>
      <w:marTop w:val="0"/>
      <w:marBottom w:val="0"/>
      <w:divBdr>
        <w:top w:val="none" w:sz="0" w:space="0" w:color="auto"/>
        <w:left w:val="none" w:sz="0" w:space="0" w:color="auto"/>
        <w:bottom w:val="none" w:sz="0" w:space="0" w:color="auto"/>
        <w:right w:val="none" w:sz="0" w:space="0" w:color="auto"/>
      </w:divBdr>
    </w:div>
    <w:div w:id="407776655">
      <w:bodyDiv w:val="1"/>
      <w:marLeft w:val="0"/>
      <w:marRight w:val="0"/>
      <w:marTop w:val="0"/>
      <w:marBottom w:val="0"/>
      <w:divBdr>
        <w:top w:val="none" w:sz="0" w:space="0" w:color="auto"/>
        <w:left w:val="none" w:sz="0" w:space="0" w:color="auto"/>
        <w:bottom w:val="none" w:sz="0" w:space="0" w:color="auto"/>
        <w:right w:val="none" w:sz="0" w:space="0" w:color="auto"/>
      </w:divBdr>
    </w:div>
    <w:div w:id="462040665">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92131537">
      <w:bodyDiv w:val="1"/>
      <w:marLeft w:val="0"/>
      <w:marRight w:val="0"/>
      <w:marTop w:val="0"/>
      <w:marBottom w:val="0"/>
      <w:divBdr>
        <w:top w:val="none" w:sz="0" w:space="0" w:color="auto"/>
        <w:left w:val="none" w:sz="0" w:space="0" w:color="auto"/>
        <w:bottom w:val="none" w:sz="0" w:space="0" w:color="auto"/>
        <w:right w:val="none" w:sz="0" w:space="0" w:color="auto"/>
      </w:divBdr>
    </w:div>
    <w:div w:id="599946119">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1462123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784540756">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13268689">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086613390">
      <w:bodyDiv w:val="1"/>
      <w:marLeft w:val="0"/>
      <w:marRight w:val="0"/>
      <w:marTop w:val="0"/>
      <w:marBottom w:val="0"/>
      <w:divBdr>
        <w:top w:val="none" w:sz="0" w:space="0" w:color="auto"/>
        <w:left w:val="none" w:sz="0" w:space="0" w:color="auto"/>
        <w:bottom w:val="none" w:sz="0" w:space="0" w:color="auto"/>
        <w:right w:val="none" w:sz="0" w:space="0" w:color="auto"/>
      </w:divBdr>
    </w:div>
    <w:div w:id="1110465445">
      <w:bodyDiv w:val="1"/>
      <w:marLeft w:val="0"/>
      <w:marRight w:val="0"/>
      <w:marTop w:val="0"/>
      <w:marBottom w:val="0"/>
      <w:divBdr>
        <w:top w:val="none" w:sz="0" w:space="0" w:color="auto"/>
        <w:left w:val="none" w:sz="0" w:space="0" w:color="auto"/>
        <w:bottom w:val="none" w:sz="0" w:space="0" w:color="auto"/>
        <w:right w:val="none" w:sz="0" w:space="0" w:color="auto"/>
      </w:divBdr>
      <w:divsChild>
        <w:div w:id="902327962">
          <w:marLeft w:val="0"/>
          <w:marRight w:val="0"/>
          <w:marTop w:val="0"/>
          <w:marBottom w:val="0"/>
          <w:divBdr>
            <w:top w:val="none" w:sz="0" w:space="0" w:color="auto"/>
            <w:left w:val="none" w:sz="0" w:space="0" w:color="auto"/>
            <w:bottom w:val="none" w:sz="0" w:space="0" w:color="auto"/>
            <w:right w:val="none" w:sz="0" w:space="0" w:color="auto"/>
          </w:divBdr>
          <w:divsChild>
            <w:div w:id="1427461943">
              <w:marLeft w:val="0"/>
              <w:marRight w:val="0"/>
              <w:marTop w:val="0"/>
              <w:marBottom w:val="0"/>
              <w:divBdr>
                <w:top w:val="none" w:sz="0" w:space="0" w:color="auto"/>
                <w:left w:val="none" w:sz="0" w:space="0" w:color="auto"/>
                <w:bottom w:val="none" w:sz="0" w:space="0" w:color="auto"/>
                <w:right w:val="none" w:sz="0" w:space="0" w:color="auto"/>
              </w:divBdr>
            </w:div>
            <w:div w:id="637027741">
              <w:marLeft w:val="0"/>
              <w:marRight w:val="0"/>
              <w:marTop w:val="0"/>
              <w:marBottom w:val="0"/>
              <w:divBdr>
                <w:top w:val="none" w:sz="0" w:space="0" w:color="auto"/>
                <w:left w:val="none" w:sz="0" w:space="0" w:color="auto"/>
                <w:bottom w:val="none" w:sz="0" w:space="0" w:color="auto"/>
                <w:right w:val="none" w:sz="0" w:space="0" w:color="auto"/>
              </w:divBdr>
              <w:divsChild>
                <w:div w:id="1452165863">
                  <w:marLeft w:val="0"/>
                  <w:marRight w:val="0"/>
                  <w:marTop w:val="0"/>
                  <w:marBottom w:val="0"/>
                  <w:divBdr>
                    <w:top w:val="none" w:sz="0" w:space="0" w:color="auto"/>
                    <w:left w:val="none" w:sz="0" w:space="0" w:color="auto"/>
                    <w:bottom w:val="none" w:sz="0" w:space="0" w:color="auto"/>
                    <w:right w:val="none" w:sz="0" w:space="0" w:color="auto"/>
                  </w:divBdr>
                  <w:divsChild>
                    <w:div w:id="1887638325">
                      <w:marLeft w:val="0"/>
                      <w:marRight w:val="0"/>
                      <w:marTop w:val="0"/>
                      <w:marBottom w:val="0"/>
                      <w:divBdr>
                        <w:top w:val="none" w:sz="0" w:space="0" w:color="auto"/>
                        <w:left w:val="none" w:sz="0" w:space="0" w:color="auto"/>
                        <w:bottom w:val="none" w:sz="0" w:space="0" w:color="auto"/>
                        <w:right w:val="none" w:sz="0" w:space="0" w:color="auto"/>
                      </w:divBdr>
                    </w:div>
                    <w:div w:id="1692800747">
                      <w:marLeft w:val="0"/>
                      <w:marRight w:val="0"/>
                      <w:marTop w:val="0"/>
                      <w:marBottom w:val="0"/>
                      <w:divBdr>
                        <w:top w:val="none" w:sz="0" w:space="0" w:color="auto"/>
                        <w:left w:val="none" w:sz="0" w:space="0" w:color="auto"/>
                        <w:bottom w:val="none" w:sz="0" w:space="0" w:color="auto"/>
                        <w:right w:val="none" w:sz="0" w:space="0" w:color="auto"/>
                      </w:divBdr>
                    </w:div>
                  </w:divsChild>
                </w:div>
                <w:div w:id="494883155">
                  <w:marLeft w:val="0"/>
                  <w:marRight w:val="0"/>
                  <w:marTop w:val="0"/>
                  <w:marBottom w:val="0"/>
                  <w:divBdr>
                    <w:top w:val="none" w:sz="0" w:space="0" w:color="auto"/>
                    <w:left w:val="none" w:sz="0" w:space="0" w:color="auto"/>
                    <w:bottom w:val="none" w:sz="0" w:space="0" w:color="auto"/>
                    <w:right w:val="none" w:sz="0" w:space="0" w:color="auto"/>
                  </w:divBdr>
                  <w:divsChild>
                    <w:div w:id="387195183">
                      <w:marLeft w:val="0"/>
                      <w:marRight w:val="0"/>
                      <w:marTop w:val="0"/>
                      <w:marBottom w:val="0"/>
                      <w:divBdr>
                        <w:top w:val="none" w:sz="0" w:space="0" w:color="auto"/>
                        <w:left w:val="none" w:sz="0" w:space="0" w:color="auto"/>
                        <w:bottom w:val="none" w:sz="0" w:space="0" w:color="auto"/>
                        <w:right w:val="none" w:sz="0" w:space="0" w:color="auto"/>
                      </w:divBdr>
                    </w:div>
                    <w:div w:id="255022921">
                      <w:marLeft w:val="0"/>
                      <w:marRight w:val="0"/>
                      <w:marTop w:val="0"/>
                      <w:marBottom w:val="0"/>
                      <w:divBdr>
                        <w:top w:val="none" w:sz="0" w:space="0" w:color="auto"/>
                        <w:left w:val="none" w:sz="0" w:space="0" w:color="auto"/>
                        <w:bottom w:val="none" w:sz="0" w:space="0" w:color="auto"/>
                        <w:right w:val="none" w:sz="0" w:space="0" w:color="auto"/>
                      </w:divBdr>
                    </w:div>
                  </w:divsChild>
                </w:div>
                <w:div w:id="1529484952">
                  <w:marLeft w:val="0"/>
                  <w:marRight w:val="0"/>
                  <w:marTop w:val="0"/>
                  <w:marBottom w:val="0"/>
                  <w:divBdr>
                    <w:top w:val="none" w:sz="0" w:space="0" w:color="auto"/>
                    <w:left w:val="none" w:sz="0" w:space="0" w:color="auto"/>
                    <w:bottom w:val="none" w:sz="0" w:space="0" w:color="auto"/>
                    <w:right w:val="none" w:sz="0" w:space="0" w:color="auto"/>
                  </w:divBdr>
                  <w:divsChild>
                    <w:div w:id="1810198978">
                      <w:marLeft w:val="0"/>
                      <w:marRight w:val="0"/>
                      <w:marTop w:val="0"/>
                      <w:marBottom w:val="0"/>
                      <w:divBdr>
                        <w:top w:val="none" w:sz="0" w:space="0" w:color="auto"/>
                        <w:left w:val="none" w:sz="0" w:space="0" w:color="auto"/>
                        <w:bottom w:val="none" w:sz="0" w:space="0" w:color="auto"/>
                        <w:right w:val="none" w:sz="0" w:space="0" w:color="auto"/>
                      </w:divBdr>
                    </w:div>
                    <w:div w:id="1298027395">
                      <w:marLeft w:val="0"/>
                      <w:marRight w:val="0"/>
                      <w:marTop w:val="0"/>
                      <w:marBottom w:val="0"/>
                      <w:divBdr>
                        <w:top w:val="none" w:sz="0" w:space="0" w:color="auto"/>
                        <w:left w:val="none" w:sz="0" w:space="0" w:color="auto"/>
                        <w:bottom w:val="none" w:sz="0" w:space="0" w:color="auto"/>
                        <w:right w:val="none" w:sz="0" w:space="0" w:color="auto"/>
                      </w:divBdr>
                    </w:div>
                  </w:divsChild>
                </w:div>
                <w:div w:id="1817257164">
                  <w:marLeft w:val="0"/>
                  <w:marRight w:val="0"/>
                  <w:marTop w:val="0"/>
                  <w:marBottom w:val="0"/>
                  <w:divBdr>
                    <w:top w:val="none" w:sz="0" w:space="0" w:color="auto"/>
                    <w:left w:val="none" w:sz="0" w:space="0" w:color="auto"/>
                    <w:bottom w:val="none" w:sz="0" w:space="0" w:color="auto"/>
                    <w:right w:val="none" w:sz="0" w:space="0" w:color="auto"/>
                  </w:divBdr>
                  <w:divsChild>
                    <w:div w:id="1711757319">
                      <w:marLeft w:val="0"/>
                      <w:marRight w:val="0"/>
                      <w:marTop w:val="0"/>
                      <w:marBottom w:val="0"/>
                      <w:divBdr>
                        <w:top w:val="none" w:sz="0" w:space="0" w:color="auto"/>
                        <w:left w:val="none" w:sz="0" w:space="0" w:color="auto"/>
                        <w:bottom w:val="none" w:sz="0" w:space="0" w:color="auto"/>
                        <w:right w:val="none" w:sz="0" w:space="0" w:color="auto"/>
                      </w:divBdr>
                    </w:div>
                    <w:div w:id="73697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5366409">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44615467">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32066006">
      <w:bodyDiv w:val="1"/>
      <w:marLeft w:val="0"/>
      <w:marRight w:val="0"/>
      <w:marTop w:val="0"/>
      <w:marBottom w:val="0"/>
      <w:divBdr>
        <w:top w:val="none" w:sz="0" w:space="0" w:color="auto"/>
        <w:left w:val="none" w:sz="0" w:space="0" w:color="auto"/>
        <w:bottom w:val="none" w:sz="0" w:space="0" w:color="auto"/>
        <w:right w:val="none" w:sz="0" w:space="0" w:color="auto"/>
      </w:divBdr>
      <w:divsChild>
        <w:div w:id="1327902222">
          <w:marLeft w:val="0"/>
          <w:marRight w:val="0"/>
          <w:marTop w:val="0"/>
          <w:marBottom w:val="0"/>
          <w:divBdr>
            <w:top w:val="none" w:sz="0" w:space="0" w:color="auto"/>
            <w:left w:val="none" w:sz="0" w:space="0" w:color="auto"/>
            <w:bottom w:val="none" w:sz="0" w:space="0" w:color="auto"/>
            <w:right w:val="none" w:sz="0" w:space="0" w:color="auto"/>
          </w:divBdr>
          <w:divsChild>
            <w:div w:id="1266231493">
              <w:marLeft w:val="0"/>
              <w:marRight w:val="0"/>
              <w:marTop w:val="0"/>
              <w:marBottom w:val="0"/>
              <w:divBdr>
                <w:top w:val="none" w:sz="0" w:space="0" w:color="auto"/>
                <w:left w:val="none" w:sz="0" w:space="0" w:color="auto"/>
                <w:bottom w:val="none" w:sz="0" w:space="0" w:color="auto"/>
                <w:right w:val="none" w:sz="0" w:space="0" w:color="auto"/>
              </w:divBdr>
            </w:div>
            <w:div w:id="1214268072">
              <w:marLeft w:val="0"/>
              <w:marRight w:val="0"/>
              <w:marTop w:val="0"/>
              <w:marBottom w:val="0"/>
              <w:divBdr>
                <w:top w:val="none" w:sz="0" w:space="0" w:color="auto"/>
                <w:left w:val="none" w:sz="0" w:space="0" w:color="auto"/>
                <w:bottom w:val="none" w:sz="0" w:space="0" w:color="auto"/>
                <w:right w:val="none" w:sz="0" w:space="0" w:color="auto"/>
              </w:divBdr>
              <w:divsChild>
                <w:div w:id="326441117">
                  <w:marLeft w:val="0"/>
                  <w:marRight w:val="0"/>
                  <w:marTop w:val="0"/>
                  <w:marBottom w:val="0"/>
                  <w:divBdr>
                    <w:top w:val="none" w:sz="0" w:space="0" w:color="auto"/>
                    <w:left w:val="none" w:sz="0" w:space="0" w:color="auto"/>
                    <w:bottom w:val="none" w:sz="0" w:space="0" w:color="auto"/>
                    <w:right w:val="none" w:sz="0" w:space="0" w:color="auto"/>
                  </w:divBdr>
                  <w:divsChild>
                    <w:div w:id="407926796">
                      <w:marLeft w:val="0"/>
                      <w:marRight w:val="0"/>
                      <w:marTop w:val="0"/>
                      <w:marBottom w:val="0"/>
                      <w:divBdr>
                        <w:top w:val="none" w:sz="0" w:space="0" w:color="auto"/>
                        <w:left w:val="none" w:sz="0" w:space="0" w:color="auto"/>
                        <w:bottom w:val="none" w:sz="0" w:space="0" w:color="auto"/>
                        <w:right w:val="none" w:sz="0" w:space="0" w:color="auto"/>
                      </w:divBdr>
                    </w:div>
                    <w:div w:id="67769746">
                      <w:marLeft w:val="0"/>
                      <w:marRight w:val="0"/>
                      <w:marTop w:val="0"/>
                      <w:marBottom w:val="0"/>
                      <w:divBdr>
                        <w:top w:val="none" w:sz="0" w:space="0" w:color="auto"/>
                        <w:left w:val="none" w:sz="0" w:space="0" w:color="auto"/>
                        <w:bottom w:val="none" w:sz="0" w:space="0" w:color="auto"/>
                        <w:right w:val="none" w:sz="0" w:space="0" w:color="auto"/>
                      </w:divBdr>
                    </w:div>
                  </w:divsChild>
                </w:div>
                <w:div w:id="1638339653">
                  <w:marLeft w:val="0"/>
                  <w:marRight w:val="0"/>
                  <w:marTop w:val="0"/>
                  <w:marBottom w:val="0"/>
                  <w:divBdr>
                    <w:top w:val="none" w:sz="0" w:space="0" w:color="auto"/>
                    <w:left w:val="none" w:sz="0" w:space="0" w:color="auto"/>
                    <w:bottom w:val="none" w:sz="0" w:space="0" w:color="auto"/>
                    <w:right w:val="none" w:sz="0" w:space="0" w:color="auto"/>
                  </w:divBdr>
                  <w:divsChild>
                    <w:div w:id="1614170993">
                      <w:marLeft w:val="0"/>
                      <w:marRight w:val="0"/>
                      <w:marTop w:val="0"/>
                      <w:marBottom w:val="0"/>
                      <w:divBdr>
                        <w:top w:val="none" w:sz="0" w:space="0" w:color="auto"/>
                        <w:left w:val="none" w:sz="0" w:space="0" w:color="auto"/>
                        <w:bottom w:val="none" w:sz="0" w:space="0" w:color="auto"/>
                        <w:right w:val="none" w:sz="0" w:space="0" w:color="auto"/>
                      </w:divBdr>
                    </w:div>
                    <w:div w:id="1434205885">
                      <w:marLeft w:val="0"/>
                      <w:marRight w:val="0"/>
                      <w:marTop w:val="0"/>
                      <w:marBottom w:val="0"/>
                      <w:divBdr>
                        <w:top w:val="none" w:sz="0" w:space="0" w:color="auto"/>
                        <w:left w:val="none" w:sz="0" w:space="0" w:color="auto"/>
                        <w:bottom w:val="none" w:sz="0" w:space="0" w:color="auto"/>
                        <w:right w:val="none" w:sz="0" w:space="0" w:color="auto"/>
                      </w:divBdr>
                    </w:div>
                  </w:divsChild>
                </w:div>
                <w:div w:id="666054485">
                  <w:marLeft w:val="0"/>
                  <w:marRight w:val="0"/>
                  <w:marTop w:val="0"/>
                  <w:marBottom w:val="0"/>
                  <w:divBdr>
                    <w:top w:val="none" w:sz="0" w:space="0" w:color="auto"/>
                    <w:left w:val="none" w:sz="0" w:space="0" w:color="auto"/>
                    <w:bottom w:val="none" w:sz="0" w:space="0" w:color="auto"/>
                    <w:right w:val="none" w:sz="0" w:space="0" w:color="auto"/>
                  </w:divBdr>
                  <w:divsChild>
                    <w:div w:id="653682683">
                      <w:marLeft w:val="0"/>
                      <w:marRight w:val="0"/>
                      <w:marTop w:val="0"/>
                      <w:marBottom w:val="0"/>
                      <w:divBdr>
                        <w:top w:val="none" w:sz="0" w:space="0" w:color="auto"/>
                        <w:left w:val="none" w:sz="0" w:space="0" w:color="auto"/>
                        <w:bottom w:val="none" w:sz="0" w:space="0" w:color="auto"/>
                        <w:right w:val="none" w:sz="0" w:space="0" w:color="auto"/>
                      </w:divBdr>
                    </w:div>
                    <w:div w:id="487945555">
                      <w:marLeft w:val="0"/>
                      <w:marRight w:val="0"/>
                      <w:marTop w:val="0"/>
                      <w:marBottom w:val="0"/>
                      <w:divBdr>
                        <w:top w:val="none" w:sz="0" w:space="0" w:color="auto"/>
                        <w:left w:val="none" w:sz="0" w:space="0" w:color="auto"/>
                        <w:bottom w:val="none" w:sz="0" w:space="0" w:color="auto"/>
                        <w:right w:val="none" w:sz="0" w:space="0" w:color="auto"/>
                      </w:divBdr>
                    </w:div>
                  </w:divsChild>
                </w:div>
                <w:div w:id="282345658">
                  <w:marLeft w:val="0"/>
                  <w:marRight w:val="0"/>
                  <w:marTop w:val="0"/>
                  <w:marBottom w:val="0"/>
                  <w:divBdr>
                    <w:top w:val="none" w:sz="0" w:space="0" w:color="auto"/>
                    <w:left w:val="none" w:sz="0" w:space="0" w:color="auto"/>
                    <w:bottom w:val="none" w:sz="0" w:space="0" w:color="auto"/>
                    <w:right w:val="none" w:sz="0" w:space="0" w:color="auto"/>
                  </w:divBdr>
                  <w:divsChild>
                    <w:div w:id="1604461380">
                      <w:marLeft w:val="0"/>
                      <w:marRight w:val="0"/>
                      <w:marTop w:val="0"/>
                      <w:marBottom w:val="0"/>
                      <w:divBdr>
                        <w:top w:val="none" w:sz="0" w:space="0" w:color="auto"/>
                        <w:left w:val="none" w:sz="0" w:space="0" w:color="auto"/>
                        <w:bottom w:val="none" w:sz="0" w:space="0" w:color="auto"/>
                        <w:right w:val="none" w:sz="0" w:space="0" w:color="auto"/>
                      </w:divBdr>
                    </w:div>
                    <w:div w:id="187865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nina.hamalainen@hoivatie.fi" TargetMode="External"/><Relationship Id="rId18" Type="http://schemas.openxmlformats.org/officeDocument/2006/relationships/hyperlink" Target="mailto:nina.hamalainen@hoivatie.fi"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sari.heino-hytonen@hoivatie.fi" TargetMode="External"/><Relationship Id="rId17" Type="http://schemas.openxmlformats.org/officeDocument/2006/relationships/hyperlink" Target="mailto:yvv@oikeus.fi" TargetMode="External"/><Relationship Id="rId2" Type="http://schemas.openxmlformats.org/officeDocument/2006/relationships/customXml" Target="../customXml/item2.xml"/><Relationship Id="rId16" Type="http://schemas.openxmlformats.org/officeDocument/2006/relationships/hyperlink" Target="mailto:oikeusasiamies@eduskunta.fi"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nina.hamalainen@hoivatie.fi" TargetMode="External"/><Relationship Id="rId24"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yperlink" Target="tel:+358405045249"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julkaisut.valtioneuvosto.fi/handle/10024/16519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osiaaliasiavastaava@pirha.fi"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Props1.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3.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4.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6843</Words>
  <Characters>55437</Characters>
  <Application>Microsoft Office Word</Application>
  <DocSecurity>0</DocSecurity>
  <Lines>461</Lines>
  <Paragraphs>124</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62156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Heino-Hytönen Sari</cp:lastModifiedBy>
  <cp:revision>2</cp:revision>
  <cp:lastPrinted>2022-03-21T12:35:00Z</cp:lastPrinted>
  <dcterms:created xsi:type="dcterms:W3CDTF">2026-09-16T10:48:00Z</dcterms:created>
  <dcterms:modified xsi:type="dcterms:W3CDTF">2026-09-16T10:48:00Z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