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33DAD453" w:rsidR="00471DB0" w:rsidRDefault="00BD74FF" w:rsidP="00C61EEF">
      <w:pPr>
        <w:jc w:val="center"/>
        <w:rPr>
          <w:b/>
          <w:bCs/>
          <w:sz w:val="56"/>
          <w:szCs w:val="56"/>
        </w:rPr>
      </w:pPr>
      <w:r>
        <w:rPr>
          <w:b/>
          <w:bCs/>
          <w:sz w:val="56"/>
          <w:szCs w:val="56"/>
        </w:rPr>
        <w:t>Yhteisöllinen asuminen Vuores</w:t>
      </w:r>
    </w:p>
    <w:p w14:paraId="7834410A" w14:textId="3B9EA05F" w:rsidR="00BD74FF" w:rsidRPr="00C61EEF" w:rsidRDefault="00BD74FF" w:rsidP="00C61EEF">
      <w:pPr>
        <w:jc w:val="center"/>
        <w:rPr>
          <w:b/>
          <w:bCs/>
          <w:sz w:val="56"/>
          <w:szCs w:val="56"/>
        </w:rPr>
      </w:pPr>
      <w:r>
        <w:rPr>
          <w:b/>
          <w:bCs/>
          <w:sz w:val="56"/>
          <w:szCs w:val="56"/>
        </w:rPr>
        <w:t>Hoivatie Avopalvelut Tampere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D8D3F4" w:rsidR="008C0AD2" w:rsidRPr="0032003A" w:rsidRDefault="004B78A7" w:rsidP="0032003A">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10B08ADF"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r w:rsidR="00CB1B64">
        <w:t>:</w:t>
      </w:r>
    </w:p>
    <w:p w14:paraId="3B45A694" w14:textId="583E1DBB" w:rsidR="008C0AD2" w:rsidRPr="00F43052" w:rsidRDefault="00CB1B64" w:rsidP="00261B98">
      <w:pPr>
        <w:pStyle w:val="Luettelokappale"/>
        <w:numPr>
          <w:ilvl w:val="0"/>
          <w:numId w:val="2"/>
        </w:numPr>
        <w:rPr>
          <w:color w:val="000000" w:themeColor="text1"/>
        </w:rPr>
      </w:pPr>
      <w:r>
        <w:rPr>
          <w:color w:val="000000" w:themeColor="text1"/>
        </w:rPr>
        <w:t>Hoivatie Oy</w:t>
      </w:r>
    </w:p>
    <w:p w14:paraId="7A1453BA" w14:textId="788DB778" w:rsidR="008C0AD2" w:rsidRDefault="00CB1B64" w:rsidP="00261B98">
      <w:pPr>
        <w:pStyle w:val="Luettelokappale"/>
        <w:numPr>
          <w:ilvl w:val="0"/>
          <w:numId w:val="2"/>
        </w:numPr>
        <w:rPr>
          <w:color w:val="000000" w:themeColor="text1"/>
        </w:rPr>
      </w:pPr>
      <w:r w:rsidRPr="00CB1B64">
        <w:rPr>
          <w:color w:val="000000" w:themeColor="text1"/>
        </w:rPr>
        <w:t xml:space="preserve">Y-tunnus: </w:t>
      </w:r>
      <w:proofErr w:type="gramStart"/>
      <w:r w:rsidRPr="00CB1B64">
        <w:rPr>
          <w:color w:val="000000" w:themeColor="text1"/>
        </w:rPr>
        <w:t>3160743-8</w:t>
      </w:r>
      <w:proofErr w:type="gramEnd"/>
      <w:r w:rsidR="008C0AD2" w:rsidRPr="00F43052">
        <w:rPr>
          <w:color w:val="000000" w:themeColor="text1"/>
        </w:rPr>
        <w:t xml:space="preserve"> ja</w:t>
      </w:r>
      <w:r w:rsidR="008D4514">
        <w:rPr>
          <w:color w:val="000000" w:themeColor="text1"/>
        </w:rPr>
        <w:t xml:space="preserve"> </w:t>
      </w:r>
      <w:r w:rsidR="008D4514" w:rsidRPr="008D4514">
        <w:rPr>
          <w:color w:val="000000" w:themeColor="text1"/>
        </w:rPr>
        <w:t>OID-tunnus: 1.2.246.10.31607438.10.83</w:t>
      </w:r>
    </w:p>
    <w:p w14:paraId="5E8835F6" w14:textId="5BE3A653" w:rsidR="00CB1B64" w:rsidRDefault="00CB1B64" w:rsidP="00261B98">
      <w:pPr>
        <w:pStyle w:val="Luettelokappale"/>
        <w:numPr>
          <w:ilvl w:val="0"/>
          <w:numId w:val="2"/>
        </w:numPr>
        <w:rPr>
          <w:color w:val="000000" w:themeColor="text1"/>
        </w:rPr>
      </w:pPr>
      <w:r>
        <w:rPr>
          <w:color w:val="000000" w:themeColor="text1"/>
        </w:rPr>
        <w:t xml:space="preserve">Yhteystiedot: </w:t>
      </w:r>
      <w:proofErr w:type="spellStart"/>
      <w:r>
        <w:rPr>
          <w:color w:val="000000" w:themeColor="text1"/>
        </w:rPr>
        <w:t>Kauppurienkatu</w:t>
      </w:r>
      <w:proofErr w:type="spellEnd"/>
      <w:r>
        <w:rPr>
          <w:color w:val="000000" w:themeColor="text1"/>
        </w:rPr>
        <w:t xml:space="preserve"> 8</w:t>
      </w:r>
      <w:r w:rsidR="008D4514">
        <w:rPr>
          <w:color w:val="000000" w:themeColor="text1"/>
        </w:rPr>
        <w:t>A 4</w:t>
      </w:r>
      <w:r>
        <w:rPr>
          <w:color w:val="000000" w:themeColor="text1"/>
        </w:rPr>
        <w:t>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3D8F46A" w:rsidR="008C0AD2" w:rsidRPr="00BB2395" w:rsidRDefault="00D87466" w:rsidP="00261B98">
      <w:pPr>
        <w:pStyle w:val="Luettelokappale"/>
        <w:numPr>
          <w:ilvl w:val="0"/>
          <w:numId w:val="3"/>
        </w:numPr>
        <w:rPr>
          <w:color w:val="000000" w:themeColor="text1"/>
        </w:rPr>
      </w:pPr>
      <w:r>
        <w:rPr>
          <w:color w:val="000000" w:themeColor="text1"/>
        </w:rPr>
        <w:t xml:space="preserve">Yhteisöllinen asuminen Vuores </w:t>
      </w:r>
    </w:p>
    <w:p w14:paraId="1FCAB818" w14:textId="18F88514" w:rsidR="008C0AD2" w:rsidRPr="00BB2395" w:rsidRDefault="008C0AD2" w:rsidP="00261B98">
      <w:pPr>
        <w:pStyle w:val="Luettelokappale"/>
        <w:numPr>
          <w:ilvl w:val="0"/>
          <w:numId w:val="3"/>
        </w:numPr>
        <w:rPr>
          <w:color w:val="000000" w:themeColor="text1"/>
        </w:rPr>
      </w:pPr>
      <w:r w:rsidRPr="00BB2395">
        <w:rPr>
          <w:color w:val="000000" w:themeColor="text1"/>
        </w:rPr>
        <w:t>Yhteystiedo</w:t>
      </w:r>
      <w:r w:rsidR="00CB1B64">
        <w:rPr>
          <w:color w:val="000000" w:themeColor="text1"/>
        </w:rPr>
        <w:t>t: Pirttisuonraitti 4 D 10 33870 Tampere</w:t>
      </w:r>
    </w:p>
    <w:p w14:paraId="3F053F52" w14:textId="7EAB8D28" w:rsidR="008C0AD2" w:rsidRDefault="00CB1B64" w:rsidP="00261B98">
      <w:pPr>
        <w:pStyle w:val="Luettelokappale"/>
        <w:numPr>
          <w:ilvl w:val="0"/>
          <w:numId w:val="3"/>
        </w:numPr>
        <w:rPr>
          <w:color w:val="000000" w:themeColor="text1"/>
        </w:rPr>
      </w:pPr>
      <w:r>
        <w:rPr>
          <w:color w:val="000000" w:themeColor="text1"/>
        </w:rPr>
        <w:t xml:space="preserve">Nina Hämäläinen </w:t>
      </w:r>
      <w:r w:rsidR="00D91F17">
        <w:rPr>
          <w:color w:val="000000" w:themeColor="text1"/>
        </w:rPr>
        <w:t xml:space="preserve">palveluesimies </w:t>
      </w:r>
      <w:r>
        <w:rPr>
          <w:color w:val="000000" w:themeColor="text1"/>
        </w:rPr>
        <w:t xml:space="preserve">p. 0447341804 </w:t>
      </w:r>
      <w:hyperlink r:id="rId11" w:history="1">
        <w:r w:rsidRPr="00E92A71">
          <w:rPr>
            <w:rStyle w:val="Hyperlinkki"/>
          </w:rPr>
          <w:t>nina.hamalainen@hoivatie.fi</w:t>
        </w:r>
      </w:hyperlink>
      <w:r>
        <w:rPr>
          <w:color w:val="000000" w:themeColor="text1"/>
        </w:rPr>
        <w:t xml:space="preserve"> </w:t>
      </w:r>
    </w:p>
    <w:p w14:paraId="0E8E7B81" w14:textId="59CDE696" w:rsidR="00D91F17" w:rsidRDefault="00D91F17" w:rsidP="00261B98">
      <w:pPr>
        <w:pStyle w:val="Luettelokappale"/>
        <w:numPr>
          <w:ilvl w:val="0"/>
          <w:numId w:val="3"/>
        </w:numPr>
        <w:rPr>
          <w:color w:val="000000" w:themeColor="text1"/>
        </w:rPr>
      </w:pPr>
      <w:r>
        <w:rPr>
          <w:color w:val="000000" w:themeColor="text1"/>
        </w:rPr>
        <w:t>Sari Heino-Hytönen</w:t>
      </w:r>
      <w:r w:rsidR="001F79ED">
        <w:rPr>
          <w:color w:val="000000" w:themeColor="text1"/>
        </w:rPr>
        <w:t xml:space="preserve"> tiimivastaava</w:t>
      </w:r>
      <w:r>
        <w:rPr>
          <w:color w:val="000000" w:themeColor="text1"/>
        </w:rPr>
        <w:t xml:space="preserve"> p. 0447767762 </w:t>
      </w:r>
      <w:hyperlink r:id="rId12" w:history="1">
        <w:r w:rsidRPr="00E92A71">
          <w:rPr>
            <w:rStyle w:val="Hyperlinkki"/>
          </w:rPr>
          <w:t>sari.heino-hytonen@hoivatie.fi</w:t>
        </w:r>
      </w:hyperlink>
      <w:r>
        <w:rPr>
          <w:color w:val="000000" w:themeColor="text1"/>
        </w:rPr>
        <w:t xml:space="preserve"> </w:t>
      </w:r>
    </w:p>
    <w:p w14:paraId="324A1B0D" w14:textId="6B5802BE" w:rsidR="00B46CDE" w:rsidRPr="00BB2395" w:rsidRDefault="00B46CDE" w:rsidP="00261B98">
      <w:pPr>
        <w:pStyle w:val="Luettelokappale"/>
        <w:numPr>
          <w:ilvl w:val="0"/>
          <w:numId w:val="3"/>
        </w:numPr>
        <w:rPr>
          <w:color w:val="000000" w:themeColor="text1"/>
        </w:rPr>
      </w:pPr>
      <w:r>
        <w:rPr>
          <w:color w:val="000000" w:themeColor="text1"/>
        </w:rPr>
        <w:t>Asiakasmäärä</w:t>
      </w:r>
      <w:r w:rsidR="00CB1B64">
        <w:rPr>
          <w:color w:val="000000" w:themeColor="text1"/>
        </w:rPr>
        <w:t xml:space="preserve">: </w:t>
      </w:r>
      <w:proofErr w:type="gramStart"/>
      <w:r w:rsidR="00CB1B64">
        <w:rPr>
          <w:color w:val="000000" w:themeColor="text1"/>
        </w:rPr>
        <w:t>17-20</w:t>
      </w:r>
      <w:proofErr w:type="gramEnd"/>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51154253" w14:textId="3E1AC8EA" w:rsidR="008543C4" w:rsidRPr="008178F9" w:rsidRDefault="007616AE" w:rsidP="008543C4">
      <w:pPr>
        <w:spacing w:line="360" w:lineRule="auto"/>
      </w:pPr>
      <w:r>
        <w:t>Yhteisöllinen asuminen Vuore</w:t>
      </w:r>
      <w:r w:rsidR="00254478">
        <w:t>s</w:t>
      </w:r>
      <w:r>
        <w:t>, tarjoaa asumisen palvelua kuntouttavalla työotteella nuorille, nuorille aikuisille sekä työikäisille, jotka tarvitsevat tukea elämänhallintaansa ja asumisen onnistumiseen. Pirkanmaan hyvinvointialueella on palvelusta puitesopimus. Asiakkaita voi ohjautua palveluun myös muilta hyvinvointialueilta. 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 on tukea asiakkaiden mielenterveyttä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 on, että asiakkaiden läheiset otetaan mukaan työskentelyyn.</w:t>
      </w:r>
      <w:r w:rsidR="008543C4" w:rsidRPr="008543C4">
        <w:t xml:space="preserve"> </w:t>
      </w:r>
      <w:r w:rsidR="008543C4">
        <w:t>Vuoreksessa</w:t>
      </w:r>
      <w:r w:rsidR="008543C4" w:rsidRPr="008178F9">
        <w:t xml:space="preserve"> järjestetään läheistenpäiviä kaksi kertaa vuodessa. Läheistenpäivään asiakas kutsuu itselleen tärkeitä läheisiä. Läheinen voi olla perheenjäsen, ystävä tai muu asiakkaalle läheinen henkilö. Omaohjaajatyöskentelyssä tavataan läheisverkostoa asiakkaan tavoitteiden ja toteuttamissuunnitelman mukaisesti. </w:t>
      </w:r>
    </w:p>
    <w:p w14:paraId="2100A483" w14:textId="18D337A5" w:rsidR="007616AE" w:rsidRDefault="008543C4" w:rsidP="007616AE">
      <w:pPr>
        <w:spacing w:line="360" w:lineRule="auto"/>
        <w:rPr>
          <w:rFonts w:ascii="Palatino Linotype" w:hAnsi="Palatino Linotype" w:cstheme="minorBidi"/>
        </w:rPr>
      </w:pPr>
      <w:r>
        <w:t>Asiakkaan kanssa t</w:t>
      </w:r>
      <w:r w:rsidR="007616AE">
        <w:t>yöskentelyssä korostuu dialoginen työote sekä osallisuu</w:t>
      </w:r>
      <w:r w:rsidR="00254478">
        <w:t>den vahvistaminen</w:t>
      </w:r>
      <w:r w:rsidR="007616AE">
        <w:t>.</w:t>
      </w:r>
      <w:r>
        <w:t xml:space="preserve"> Vuoreksen</w:t>
      </w:r>
      <w:r w:rsidRPr="000621C7">
        <w:t xml:space="preserve"> toimintaan sisältyy Green Care toiminta-ajatukseen pohjautuvaa ryhmä- ja yksilötyöskentelyä. Creen Care toiminta-ajatus on yksikössä uusi ja siihen kouluttaudutaan, jonka myötä se tulee näkymään yhä enemmän yksikön arjessa. </w:t>
      </w:r>
      <w:r w:rsidR="007616AE">
        <w:t xml:space="preserve"> Työskentely toteutuu pääsääntöisesti asiakkaan kotona sekä Vuoreksen toimitiloissa, jotka sijaitsevat samassa kerrostalossa.</w:t>
      </w:r>
      <w:r w:rsidR="008D236D">
        <w:t xml:space="preserve"> Tapaamisilla voidaan tukea asiakkaan liikkumista ja asiointia kodin ulkopuolella. </w:t>
      </w:r>
      <w:r w:rsidR="007616AE">
        <w:t>Vuorekse</w:t>
      </w:r>
      <w:r w:rsidR="008D236D">
        <w:t>ssa</w:t>
      </w:r>
      <w:r w:rsidR="007616AE">
        <w:t xml:space="preserve"> </w:t>
      </w:r>
      <w:r w:rsidR="007616AE">
        <w:lastRenderedPageBreak/>
        <w:t>kannustetaan asiakkaita yhteisölliseen toimintaan.</w:t>
      </w:r>
      <w:r w:rsidR="008D236D">
        <w:t xml:space="preserve"> Viikoittain järjestetään ryhmätoimintaa vaihtuvin teemoin, asiakkaiden tarpeet ja kiinnostuksen kohteet huomioiden. Juhlakaudet ja vuoden aikojen vaihtelut näkyvät Vuoreksen yhteisöllisessä toiminnassa. </w:t>
      </w:r>
      <w:r w:rsidR="007616AE">
        <w:t xml:space="preserve"> </w:t>
      </w:r>
    </w:p>
    <w:p w14:paraId="5BED10C9" w14:textId="77777777" w:rsidR="007616AE" w:rsidRPr="007616AE" w:rsidRDefault="007616AE" w:rsidP="007616AE"/>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6F7C2D6" w14:textId="77777777" w:rsidR="0008127D" w:rsidRPr="0008127D" w:rsidRDefault="0008127D" w:rsidP="0008127D"/>
    <w:p w14:paraId="355CD03C" w14:textId="5EB7B019" w:rsidR="008C0AD2" w:rsidRDefault="007A1473" w:rsidP="0008127D">
      <w:pPr>
        <w:spacing w:line="360" w:lineRule="auto"/>
        <w:rPr>
          <w:i/>
          <w:iCs/>
          <w:color w:val="000000" w:themeColor="text1"/>
        </w:rPr>
      </w:pPr>
      <w:r w:rsidRPr="0008127D">
        <w:t>Vuoreksen o</w:t>
      </w:r>
      <w:r w:rsidR="008C0AD2" w:rsidRPr="0008127D">
        <w:t xml:space="preserve">mavalvontasuunnitelma on osa Hoivatie Oy:n </w:t>
      </w:r>
      <w:r w:rsidR="008C0AD2" w:rsidRPr="0008127D">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8127D">
        <w:rPr>
          <w:color w:val="000000" w:themeColor="text1"/>
        </w:rPr>
        <w:t>Omavalvontaohjelma ja s</w:t>
      </w:r>
      <w:r w:rsidR="008C0AD2" w:rsidRPr="0008127D">
        <w:rPr>
          <w:color w:val="000000" w:themeColor="text1"/>
        </w:rPr>
        <w:t>eurantahavain</w:t>
      </w:r>
      <w:r w:rsidR="00D76D3F" w:rsidRPr="0008127D">
        <w:rPr>
          <w:color w:val="000000" w:themeColor="text1"/>
        </w:rPr>
        <w:t xml:space="preserve">toraportti </w:t>
      </w:r>
      <w:r w:rsidR="008C0AD2" w:rsidRPr="0008127D">
        <w:rPr>
          <w:color w:val="000000" w:themeColor="text1"/>
        </w:rPr>
        <w:t xml:space="preserve">julkaistaan Hoivatien verkkosivulla kohdassa </w:t>
      </w:r>
      <w:r w:rsidR="008C0AD2" w:rsidRPr="0008127D">
        <w:rPr>
          <w:i/>
          <w:iCs/>
          <w:color w:val="000000" w:themeColor="text1"/>
        </w:rPr>
        <w:t>Laatu ja vastuullisuus.</w:t>
      </w:r>
    </w:p>
    <w:p w14:paraId="652BA8BC" w14:textId="42E20F9D" w:rsidR="0058205C" w:rsidRDefault="00951B5B" w:rsidP="0008127D">
      <w:pPr>
        <w:spacing w:line="360" w:lineRule="auto"/>
        <w:rPr>
          <w:color w:val="000000" w:themeColor="text1"/>
        </w:rPr>
      </w:pPr>
      <w:r w:rsidRPr="00951B5B">
        <w:rPr>
          <w:color w:val="000000" w:themeColor="text1"/>
        </w:rPr>
        <w:t xml:space="preserve">Omavalvontasuunnitelmaa ovat olleet laatimassa palveluesihenkilö Nina Hämäläinen sekä tiimivastaava Sari Heino-Hytönen. </w:t>
      </w:r>
      <w:r>
        <w:rPr>
          <w:color w:val="000000" w:themeColor="text1"/>
        </w:rPr>
        <w:t>Vuosittain pidettävässä kehittämispäivässä työstetään yhdessä</w:t>
      </w:r>
      <w:r w:rsidR="0017754C">
        <w:rPr>
          <w:color w:val="000000" w:themeColor="text1"/>
        </w:rPr>
        <w:t xml:space="preserve"> koko työyhteisöllä</w:t>
      </w:r>
      <w:r>
        <w:rPr>
          <w:color w:val="000000" w:themeColor="text1"/>
        </w:rPr>
        <w:t xml:space="preserve"> omavalvontasuunnitelmaa vaihtuvien osa-alueiden ympärillä. </w:t>
      </w:r>
      <w:r w:rsidRPr="00951B5B">
        <w:rPr>
          <w:color w:val="000000" w:themeColor="text1"/>
        </w:rPr>
        <w:t>Syksyllä 2024 yksikön kehittämispäivässä koko tiimi työst</w:t>
      </w:r>
      <w:r>
        <w:rPr>
          <w:color w:val="000000" w:themeColor="text1"/>
        </w:rPr>
        <w:t xml:space="preserve">i </w:t>
      </w:r>
      <w:r w:rsidRPr="00951B5B">
        <w:rPr>
          <w:color w:val="000000" w:themeColor="text1"/>
        </w:rPr>
        <w:t>työilmapiiriä ja työhyvinvointia koskevaa kehittämistehtävää</w:t>
      </w:r>
      <w:r>
        <w:rPr>
          <w:color w:val="000000" w:themeColor="text1"/>
        </w:rPr>
        <w:t xml:space="preserve"> osana omavalvontasuunnitelmaa</w:t>
      </w:r>
      <w:r w:rsidRPr="00951B5B">
        <w:rPr>
          <w:color w:val="000000" w:themeColor="text1"/>
        </w:rPr>
        <w:t>.</w:t>
      </w:r>
    </w:p>
    <w:p w14:paraId="763355AF" w14:textId="7EFA5125" w:rsidR="0017754C" w:rsidRDefault="0017754C" w:rsidP="0008127D">
      <w:pPr>
        <w:spacing w:line="360" w:lineRule="auto"/>
        <w:rPr>
          <w:color w:val="000000" w:themeColor="text1"/>
        </w:rPr>
      </w:pPr>
      <w:r w:rsidRPr="0017754C">
        <w:rPr>
          <w:color w:val="000000" w:themeColor="text1"/>
        </w:rPr>
        <w:t>Omavalvontasuunnitelmaa tarkastelemme osana toimintaamme.</w:t>
      </w:r>
      <w:r>
        <w:rPr>
          <w:color w:val="000000" w:themeColor="text1"/>
        </w:rPr>
        <w:t xml:space="preserve"> </w:t>
      </w:r>
      <w:r w:rsidRPr="0017754C">
        <w:rPr>
          <w:color w:val="000000" w:themeColor="text1"/>
        </w:rPr>
        <w:t>Keskustelemme ja seuraamme Vuoreksen toimipisteen kehittämiskohteita viikoittaisissa tiimipalavereissa.</w:t>
      </w:r>
      <w:r w:rsidR="007D7D1C">
        <w:rPr>
          <w:color w:val="000000" w:themeColor="text1"/>
        </w:rPr>
        <w:t xml:space="preserve"> Keräämme asiakaspalautetta kaksi kertaa vuodessa asiakkailta, heidän läheisiltään sekä verkostoilta. </w:t>
      </w:r>
      <w:r w:rsidR="00254478">
        <w:rPr>
          <w:color w:val="000000" w:themeColor="text1"/>
        </w:rPr>
        <w:t xml:space="preserve">Palautetta kerätään myös palvelusta lähteviltä asiakkailta. </w:t>
      </w:r>
      <w:r w:rsidR="007D7D1C">
        <w:rPr>
          <w:color w:val="000000" w:themeColor="text1"/>
        </w:rPr>
        <w:t xml:space="preserve">Lisäksi dokumentoimme IMS-järjestelmään saamamme suullisen ja kirjallisen palautteen. Saamaamme asiakaspalautetta hyödynnämme </w:t>
      </w:r>
      <w:r w:rsidR="00C40665">
        <w:rPr>
          <w:color w:val="000000" w:themeColor="text1"/>
        </w:rPr>
        <w:t xml:space="preserve">omavalvontasuunnitelman laatimisessa ja palveluiden kehittämisessä. </w:t>
      </w:r>
      <w:r>
        <w:rPr>
          <w:color w:val="000000" w:themeColor="text1"/>
        </w:rPr>
        <w:t xml:space="preserve"> </w:t>
      </w:r>
      <w:r w:rsidRPr="0017754C">
        <w:rPr>
          <w:color w:val="000000" w:themeColor="text1"/>
        </w:rPr>
        <w:t xml:space="preserve">Päivitämme omavalvontasuunnitelmaa reaaliaikaisesti, kun yksikön toimintaan, laatuun, palveluihin, tiloihin, turvallisuuteen tai henkilöstön vastuualueisiin tulee muutoksia. </w:t>
      </w:r>
      <w:r>
        <w:rPr>
          <w:color w:val="000000" w:themeColor="text1"/>
        </w:rPr>
        <w:t xml:space="preserve">Neljä kertaa vuodessa </w:t>
      </w:r>
      <w:r w:rsidR="00E447E9">
        <w:rPr>
          <w:color w:val="000000" w:themeColor="text1"/>
        </w:rPr>
        <w:t xml:space="preserve">päivitetään omavalvonnan toteutumisen seurantaraporttia. </w:t>
      </w:r>
    </w:p>
    <w:p w14:paraId="7B97A4B6" w14:textId="64B01643" w:rsidR="00951B5B" w:rsidRDefault="0058205C" w:rsidP="0008127D">
      <w:pPr>
        <w:spacing w:line="360" w:lineRule="auto"/>
        <w:rPr>
          <w:color w:val="000000" w:themeColor="text1"/>
        </w:rPr>
      </w:pPr>
      <w:r>
        <w:rPr>
          <w:color w:val="000000" w:themeColor="text1"/>
        </w:rPr>
        <w:t xml:space="preserve">Vuoreksen omavalvontasuunnitelmasta ja sen seurannasta vastaa palveluesihenkilö Nina Hämäläinen. </w:t>
      </w:r>
      <w:r w:rsidR="008C40C0">
        <w:rPr>
          <w:color w:val="000000" w:themeColor="text1"/>
        </w:rPr>
        <w:t xml:space="preserve">Ninan työparina omavalvontasuunnitelman päivittämisessä sekä tavoitteiden seurannassa, raportoinnissa ja julkaisemisessa toimii tiimivastaava Sari. Omavalvonnan tavoitteiden seurannasta sekä uusien tavoitteiden luomisesta keskustellaan tiimipalavereissa siten, että kaikki työntekijät pääsevät osallisiksi niiden luomisessa. Työntekijät kuittaavat IMS-järjestelmässä omavalvontasuunnitelman luetuksi. </w:t>
      </w:r>
    </w:p>
    <w:p w14:paraId="6AE40948" w14:textId="27BE8772" w:rsidR="00E447E9" w:rsidRPr="00951B5B" w:rsidRDefault="00E447E9" w:rsidP="0008127D">
      <w:pPr>
        <w:spacing w:line="360" w:lineRule="auto"/>
        <w:rPr>
          <w:color w:val="000000" w:themeColor="text1"/>
        </w:rPr>
      </w:pPr>
      <w:r w:rsidRPr="00E447E9">
        <w:rPr>
          <w:color w:val="000000" w:themeColor="text1"/>
        </w:rPr>
        <w:lastRenderedPageBreak/>
        <w:t xml:space="preserve">Omavalvontasuunnitelmaa säilytämme Vuoreksen toimipisteen eteisen ilmoitustaululla. Lisäksi se löytyy Hoivatien </w:t>
      </w:r>
      <w:r w:rsidR="007D7D1C">
        <w:rPr>
          <w:color w:val="000000" w:themeColor="text1"/>
        </w:rPr>
        <w:t xml:space="preserve">henkilöstön </w:t>
      </w:r>
      <w:r w:rsidRPr="00E447E9">
        <w:rPr>
          <w:color w:val="000000" w:themeColor="text1"/>
        </w:rPr>
        <w:t>IMS-järjestelmästä sekä julkaisemme sen Hoivatien internet-sivuilla.</w:t>
      </w:r>
    </w:p>
    <w:p w14:paraId="7B1D33FC" w14:textId="77777777" w:rsidR="00C862C6" w:rsidRPr="00D76D3F" w:rsidRDefault="00C862C6" w:rsidP="00C862C6">
      <w:pPr>
        <w:pStyle w:val="Luettelokappale"/>
        <w:rPr>
          <w:i/>
          <w:iCs/>
          <w:color w:val="000000" w:themeColor="text1"/>
        </w:rPr>
      </w:pPr>
    </w:p>
    <w:p w14:paraId="34DDB567" w14:textId="77777777" w:rsidR="00C862C6" w:rsidRPr="00C862C6" w:rsidRDefault="00C862C6" w:rsidP="00C862C6">
      <w:pPr>
        <w:pStyle w:val="Luettelokappale"/>
        <w:rPr>
          <w:i/>
          <w:iCs/>
          <w:color w:val="FF0000"/>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91B2233" w14:textId="5E199061" w:rsidR="008202FE" w:rsidRDefault="008202FE" w:rsidP="002023F2">
      <w:pPr>
        <w:spacing w:line="360" w:lineRule="auto"/>
        <w:ind w:left="284"/>
        <w:rPr>
          <w:lang w:eastAsia="fi-FI"/>
        </w:rPr>
      </w:pPr>
      <w:r>
        <w:rPr>
          <w:lang w:eastAsia="fi-FI"/>
        </w:rPr>
        <w:t xml:space="preserve">Asiakkaat ohjautuvat Vuoreksen yhteisölliseen asumiseen pääsääntöisesti Pirkanmaan hyvinvointialueen asiakasohjauksen kautta. Asiakasohjaus on tutustunut Vuoreksen toimintaan ja työntekijöihin ja heillä on hyvä käsitys yksikköön sopivista asiakkaista. Palveluesimies Nina saa asiakasohjauksesta palvelupyynnön ja tutustuu asiakkaaseen ja tarvittaessa keskustelee asiakasohjauksen ja/tai asiakkaan sosiaalityöntekijän kanssa palvelun soveltuvuudesta kyseiselle asiakkaalle. Asiakkaat voivat ohjautua myös muilta hyvinvointialueilta esimerkiksi jälkihuollon asiakkaina. </w:t>
      </w:r>
    </w:p>
    <w:p w14:paraId="614D5C1C" w14:textId="6A8DAC47" w:rsidR="008202FE" w:rsidRDefault="008202FE" w:rsidP="008202FE">
      <w:pPr>
        <w:spacing w:line="360" w:lineRule="auto"/>
        <w:ind w:left="284"/>
        <w:rPr>
          <w:lang w:eastAsia="fi-FI"/>
        </w:rPr>
      </w:pPr>
      <w:r w:rsidRPr="006F3835">
        <w:rPr>
          <w:lang w:eastAsia="fi-FI"/>
        </w:rPr>
        <w:t xml:space="preserve">Palveluesihenkilö keskustelee Vuoreksen työntekijöiden kanssa uudesta asiakkaasta ja hänen tuen tarpeistaan. Arvio palvelun sopivuudesta uudelle asiakkaalle tehdään yhteistyössä </w:t>
      </w:r>
      <w:r>
        <w:rPr>
          <w:lang w:eastAsia="fi-FI"/>
        </w:rPr>
        <w:t>Vuoreksen tiimin kanssa</w:t>
      </w:r>
      <w:r w:rsidRPr="006F3835">
        <w:rPr>
          <w:lang w:eastAsia="fi-FI"/>
        </w:rPr>
        <w:t xml:space="preserve">. Asiakas kutsutaan tutustumaan Vuorekseen. Asiakkaalle kerrotaan toiminnasta ja työntekijöiden osaamisesta sekä asumiseen liittyvistä oikeuksista ja velvollisuuksista. Asiakkaalle esitellään Vuoreksen tiloja ja mahdollisesti vapaana oleva asunto. Asiakas saa muutaman päivän aikaa pohtia, haluaako hän ottaa vastaa Vuoreksen tukiasumisen paikan tai jäädä jonottamaan sitä. </w:t>
      </w:r>
    </w:p>
    <w:p w14:paraId="0661F748" w14:textId="2AABC4D2" w:rsidR="008202FE" w:rsidRDefault="008202FE" w:rsidP="008202FE">
      <w:pPr>
        <w:spacing w:line="360" w:lineRule="auto"/>
        <w:ind w:left="284"/>
        <w:rPr>
          <w:lang w:eastAsia="fi-FI"/>
        </w:rPr>
      </w:pPr>
      <w:r>
        <w:rPr>
          <w:lang w:eastAsia="fi-FI"/>
        </w:rPr>
        <w:t xml:space="preserve">Palveluesihenkilö Nina ilmoittaa asiakasohjaukseen, kun paikkoja on vapautumassa, jotta jonossa olevia asiakkaita voitaisiin ohjata tutustumaan jo ajoissa palveluun. </w:t>
      </w:r>
    </w:p>
    <w:p w14:paraId="719F04EF" w14:textId="5E0F3AF8" w:rsidR="001C14B1" w:rsidRDefault="008E513B" w:rsidP="00E92E0D">
      <w:pPr>
        <w:spacing w:line="360" w:lineRule="auto"/>
        <w:ind w:left="284"/>
        <w:rPr>
          <w:i/>
          <w:iCs/>
        </w:rPr>
      </w:pPr>
      <w:r w:rsidRPr="008E513B">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w:t>
      </w:r>
      <w:r w:rsidR="001C14B1" w:rsidRPr="001C14B1">
        <w:rPr>
          <w:i/>
          <w:iCs/>
        </w:rPr>
        <w:t>.</w:t>
      </w:r>
    </w:p>
    <w:p w14:paraId="4EE67A05" w14:textId="77777777" w:rsidR="001C14B1" w:rsidRDefault="001C14B1" w:rsidP="008E513B">
      <w:pPr>
        <w:spacing w:line="360" w:lineRule="auto"/>
        <w:ind w:left="284"/>
        <w:rPr>
          <w:i/>
          <w:iCs/>
          <w:color w:val="FF0000"/>
        </w:rPr>
      </w:pPr>
    </w:p>
    <w:p w14:paraId="03A47F64" w14:textId="77777777" w:rsidR="00E92E0D" w:rsidRDefault="00E92E0D" w:rsidP="008E513B">
      <w:pPr>
        <w:spacing w:line="360" w:lineRule="auto"/>
        <w:ind w:left="284"/>
        <w:rPr>
          <w:i/>
          <w:iCs/>
          <w:color w:val="FF0000"/>
        </w:rPr>
      </w:pPr>
    </w:p>
    <w:p w14:paraId="21BF9C3F" w14:textId="77777777" w:rsidR="00E92E0D" w:rsidRDefault="00E92E0D" w:rsidP="008E513B">
      <w:pPr>
        <w:spacing w:line="360" w:lineRule="auto"/>
        <w:ind w:left="284"/>
        <w:rPr>
          <w:i/>
          <w:iCs/>
          <w:color w:val="FF0000"/>
        </w:rPr>
      </w:pPr>
    </w:p>
    <w:p w14:paraId="1A009913" w14:textId="77777777" w:rsidR="00E92E0D" w:rsidRDefault="00E92E0D" w:rsidP="008E513B">
      <w:pPr>
        <w:spacing w:line="360" w:lineRule="auto"/>
        <w:ind w:left="284"/>
        <w:rPr>
          <w:i/>
          <w:iCs/>
          <w:color w:val="FF0000"/>
        </w:rPr>
      </w:pPr>
    </w:p>
    <w:p w14:paraId="41D68DD3" w14:textId="77777777" w:rsidR="00E92E0D" w:rsidRDefault="00E92E0D" w:rsidP="008E513B">
      <w:pPr>
        <w:spacing w:line="360" w:lineRule="auto"/>
        <w:ind w:left="284"/>
        <w:rPr>
          <w:i/>
          <w:iCs/>
          <w:color w:val="FF0000"/>
        </w:rPr>
      </w:pPr>
    </w:p>
    <w:p w14:paraId="5C661A4F" w14:textId="77777777" w:rsidR="00E92E0D" w:rsidRDefault="00E92E0D" w:rsidP="008E513B">
      <w:pPr>
        <w:spacing w:line="360" w:lineRule="auto"/>
        <w:ind w:left="284"/>
        <w:rPr>
          <w:i/>
          <w:iCs/>
          <w:color w:val="FF0000"/>
        </w:rPr>
      </w:pPr>
    </w:p>
    <w:p w14:paraId="734D7A81" w14:textId="77777777" w:rsidR="00E92E0D" w:rsidRDefault="00E92E0D" w:rsidP="008E513B">
      <w:pPr>
        <w:spacing w:line="360" w:lineRule="auto"/>
        <w:ind w:left="284"/>
        <w:rPr>
          <w:i/>
          <w:iCs/>
          <w:color w:val="FF0000"/>
        </w:rPr>
      </w:pPr>
    </w:p>
    <w:p w14:paraId="44141C06" w14:textId="77777777" w:rsidR="002023F2" w:rsidRDefault="002023F2" w:rsidP="008E513B">
      <w:pPr>
        <w:spacing w:line="360" w:lineRule="auto"/>
        <w:ind w:left="284"/>
        <w:rPr>
          <w:i/>
          <w:iCs/>
          <w:color w:val="FF0000"/>
        </w:rPr>
      </w:pPr>
    </w:p>
    <w:p w14:paraId="13DB821B" w14:textId="0276A736" w:rsidR="001C14B1" w:rsidRDefault="001C14B1" w:rsidP="008E513B">
      <w:pPr>
        <w:spacing w:line="360" w:lineRule="auto"/>
        <w:ind w:left="284"/>
        <w:rPr>
          <w:lang w:eastAsia="fi-FI"/>
        </w:rPr>
      </w:pPr>
      <w:r>
        <w:rPr>
          <w:lang w:eastAsia="fi-FI"/>
        </w:rPr>
        <w:t>Vuoreksen palvelua ja asiakkaiden hoitoon pääsyä koskevien riskien hallinta ja tunnistaminen.</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5E59739" w:rsidR="00EA613A" w:rsidRDefault="002A27C7" w:rsidP="0053145F">
            <w:r>
              <w:t xml:space="preserve">Palvelu ei ole riittävää tai muuten sopivaa asiakkaalle. </w:t>
            </w:r>
          </w:p>
        </w:tc>
        <w:tc>
          <w:tcPr>
            <w:tcW w:w="3209" w:type="dxa"/>
          </w:tcPr>
          <w:p w14:paraId="11242B55" w14:textId="2FACFC4A" w:rsidR="00EA613A" w:rsidRDefault="002A27C7" w:rsidP="0053145F">
            <w:r>
              <w:t xml:space="preserve">Palvelupyynnön tutustumiseen sekä asiakkaan tutustumiskäyntiin varataan riittävästi aikaa ja siihen osallistuu aina kaksi työntekijää. </w:t>
            </w:r>
          </w:p>
        </w:tc>
        <w:tc>
          <w:tcPr>
            <w:tcW w:w="3210" w:type="dxa"/>
          </w:tcPr>
          <w:p w14:paraId="339F0491" w14:textId="250E71A6" w:rsidR="00EA613A" w:rsidRDefault="002A27C7" w:rsidP="0053145F">
            <w:r>
              <w:t>palveluesimies Nina yhdessä Vuoreksen tiimin kanssa</w:t>
            </w:r>
          </w:p>
        </w:tc>
      </w:tr>
      <w:tr w:rsidR="00EA613A" w14:paraId="367ED600" w14:textId="77777777" w:rsidTr="00EA613A">
        <w:tc>
          <w:tcPr>
            <w:tcW w:w="3209" w:type="dxa"/>
          </w:tcPr>
          <w:p w14:paraId="00573A12" w14:textId="6DB801D9" w:rsidR="00EA613A" w:rsidRDefault="002A27C7" w:rsidP="0053145F">
            <w:r>
              <w:t>Asiakkaan pääsy palveluun viivästyy</w:t>
            </w:r>
          </w:p>
        </w:tc>
        <w:tc>
          <w:tcPr>
            <w:tcW w:w="3209" w:type="dxa"/>
          </w:tcPr>
          <w:p w14:paraId="2D5B8341" w14:textId="2C0EF689" w:rsidR="00EA613A" w:rsidRDefault="002A27C7" w:rsidP="0053145F">
            <w:r>
              <w:t xml:space="preserve">Pyritään siihen, että asiakkaat pääsisivät tutustumaan Vuoreksen yhteisölliseen asumiseen </w:t>
            </w:r>
            <w:proofErr w:type="gramStart"/>
            <w:r>
              <w:t>ennen</w:t>
            </w:r>
            <w:proofErr w:type="gramEnd"/>
            <w:r>
              <w:t xml:space="preserve"> kun jäävät jonottamaan paikkaa. </w:t>
            </w:r>
          </w:p>
        </w:tc>
        <w:tc>
          <w:tcPr>
            <w:tcW w:w="3210" w:type="dxa"/>
          </w:tcPr>
          <w:p w14:paraId="2AC72FBB" w14:textId="363B206C" w:rsidR="00EA613A" w:rsidRDefault="002A27C7" w:rsidP="0053145F">
            <w:r>
              <w:t>palveluesimies Nina ja Vuoreksen tiimi</w:t>
            </w:r>
          </w:p>
        </w:tc>
      </w:tr>
      <w:tr w:rsidR="00EA613A" w14:paraId="0C231EA8" w14:textId="77777777" w:rsidTr="00EA613A">
        <w:tc>
          <w:tcPr>
            <w:tcW w:w="3209" w:type="dxa"/>
          </w:tcPr>
          <w:p w14:paraId="3AE49943" w14:textId="4D1BD201" w:rsidR="00EA613A" w:rsidRDefault="002A27C7" w:rsidP="0053145F">
            <w:r>
              <w:t>Työntekijöiden osaamisen puute</w:t>
            </w:r>
          </w:p>
        </w:tc>
        <w:tc>
          <w:tcPr>
            <w:tcW w:w="3209" w:type="dxa"/>
          </w:tcPr>
          <w:p w14:paraId="6ED88251" w14:textId="6ED99A44" w:rsidR="00EA613A" w:rsidRDefault="002A27C7" w:rsidP="0053145F">
            <w:r>
              <w:t>Täydennyskoulutukset, työnohjaus, Hoivatien muiden asiantuntijoiden konsultointi ja koulutus, asiakkaan tuentarpeeseen tutustuminen ennen palveluun tuloa.</w:t>
            </w:r>
          </w:p>
        </w:tc>
        <w:tc>
          <w:tcPr>
            <w:tcW w:w="3210" w:type="dxa"/>
          </w:tcPr>
          <w:p w14:paraId="030C5B9C" w14:textId="4F6BF419" w:rsidR="00EA613A" w:rsidRDefault="002A27C7" w:rsidP="0053145F">
            <w:r>
              <w:t>palveluesimies Nina yhdessä Vuoreksen tiimin kanssa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195304C1" w14:textId="32212A72" w:rsidR="0081570F" w:rsidRPr="00753428" w:rsidRDefault="008C0AD2" w:rsidP="0081570F">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End w:id="45"/>
      <w:bookmarkEnd w:id="46"/>
    </w:p>
    <w:p w14:paraId="52E6AC85" w14:textId="762E1852" w:rsidR="0081570F" w:rsidRPr="005A602F" w:rsidRDefault="0081570F" w:rsidP="005A602F">
      <w:pPr>
        <w:spacing w:line="360" w:lineRule="auto"/>
      </w:pPr>
      <w:r w:rsidRPr="006F3835">
        <w:t xml:space="preserve">Vuoreksen </w:t>
      </w:r>
      <w:r>
        <w:t xml:space="preserve">yhteisöllisessä asumisessa </w:t>
      </w:r>
      <w:r w:rsidRPr="006F3835">
        <w:t xml:space="preserve">tehdään yhteistyötä asiakkaiden eri verkostojen kanssa. </w:t>
      </w:r>
      <w:r w:rsidR="008D2AEC">
        <w:t xml:space="preserve">Vuoreksen asiakkailla on usein monenlaisia palveluntarpeita. Omaohjaa vastaa asiakkaan verkostojen kanssa tehtävästä yhteistyöstä sekä ohjaa asiakkaan tarvittavien palveluiden piiriin. </w:t>
      </w:r>
      <w:r w:rsidRPr="006F3835">
        <w:t>Yhteistyötä tehdään esimerkiksi erikoissairaanhoidon, aikuissosiaalityön, lastensuojelun, Pirkanmaan hyvinvointialueen asiakasohjausyksiköiden,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w:t>
      </w:r>
      <w:r w:rsidR="008D2AEC">
        <w:t xml:space="preserve"> Pirkanmaan hyvinvointialueen asiakkaiden kirjaukset tehdään </w:t>
      </w:r>
      <w:proofErr w:type="spellStart"/>
      <w:r w:rsidR="008D2AEC">
        <w:t>Pirhan</w:t>
      </w:r>
      <w:proofErr w:type="spellEnd"/>
      <w:r w:rsidR="008D2AEC">
        <w:t xml:space="preserve"> potilastietojärjestelmään, mikä edesauttaa yhteistyötä osan toimijoista kanssa. </w:t>
      </w:r>
    </w:p>
    <w:p w14:paraId="699AB095" w14:textId="5D64C12C" w:rsidR="008C0AD2" w:rsidRDefault="008C0AD2" w:rsidP="008C0AD2">
      <w:pPr>
        <w:pStyle w:val="Otsikko3"/>
        <w:spacing w:line="276" w:lineRule="auto"/>
        <w:rPr>
          <w:rFonts w:eastAsia="Arial" w:cs="Arial"/>
        </w:rPr>
      </w:pPr>
      <w:bookmarkStart w:id="47" w:name="_Toc750371403"/>
      <w:bookmarkStart w:id="48" w:name="_Toc175741957"/>
      <w:bookmarkStart w:id="49" w:name="_Toc188956177"/>
      <w:r w:rsidRPr="00E36113">
        <w:rPr>
          <w:rFonts w:eastAsia="Arial" w:cs="Arial"/>
        </w:rPr>
        <w:lastRenderedPageBreak/>
        <w:t>Valmius- ja jatkuvuudenhallinta</w:t>
      </w:r>
      <w:bookmarkEnd w:id="47"/>
      <w:bookmarkEnd w:id="48"/>
      <w:bookmarkEnd w:id="49"/>
    </w:p>
    <w:p w14:paraId="1DA18EC7" w14:textId="09AD6759" w:rsidR="00906B52" w:rsidRDefault="00906B52" w:rsidP="00E92E0D">
      <w:pPr>
        <w:spacing w:line="360" w:lineRule="auto"/>
      </w:pPr>
      <w:r>
        <w:t xml:space="preserve">Hoivatielle on laadittu oma valmiussuunnitelma, jonka täytäntöön panosta </w:t>
      </w:r>
      <w:r w:rsidR="00B22B17">
        <w:t xml:space="preserve">Vuoreksen yhteisöllisen asumisen osalta vastaa palveluesihenkilö Nina. Valmiussuunnitelmassa on suunnitelma siihen, miten toimitaan esimerkiksi häiriötilanteissa, joissa veden- tai sähkönjakelu keskeytyisi. Vuoreksessa on varauduttu häiriötilanteisiin riittävällä kotivaralla, vesiastioilla, varavirtalähteillä sekä taskulampuilla. Asiakkaita on ohjeistettu mm. kotivaran hankinnassa sekä toimimisesta vesi- ja sähkökatkojan aikana. </w:t>
      </w:r>
    </w:p>
    <w:p w14:paraId="4986AB18" w14:textId="13BC8154" w:rsidR="00B22B17" w:rsidRDefault="00B22B17" w:rsidP="00906B52">
      <w:r>
        <w:t xml:space="preserve">Palveluesimies Nina vastaa tiimivastaava Sarin kanssa siitä, että työvuoroissa on riittävästi työntekijöitä, lomien ja muiden poissaolojen aikana on sijaisjärjestely kunnossa ja rekrytointi aloitetaan ajoissa työntekijän vaihtuessa. </w:t>
      </w:r>
    </w:p>
    <w:p w14:paraId="2150A397" w14:textId="6C21CE81" w:rsidR="00B22B17" w:rsidRDefault="00B22B17" w:rsidP="00906B52">
      <w:r>
        <w:t xml:space="preserve">Epidemioiden aikana asiakkaita voidaan tavata riittävät turvavälit huomioiden käsihygieniaa noudattaen ja esimerkiksi kasvomaskeja käyttäen. Asiakkaita voidaan tavata myös etäyhteyksien avulla tai ulkona puistossa. </w:t>
      </w:r>
    </w:p>
    <w:p w14:paraId="31FCDD0C" w14:textId="77777777" w:rsidR="00EF51B2" w:rsidRDefault="00EF51B2" w:rsidP="00906B52"/>
    <w:p w14:paraId="5081898D" w14:textId="5283EC2B" w:rsidR="00906B52" w:rsidRPr="002023F2" w:rsidRDefault="00EF51B2" w:rsidP="00EE1D97">
      <w:r>
        <w:t xml:space="preserve">Vuoreksen toiminnan keskeisimpien jatkuvuutta koskevien riskien hallinta ja tunnistaminen.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2FFC6C13" w:rsidR="00CA090A" w:rsidRDefault="00B22B17" w:rsidP="00EE1D97">
            <w:r>
              <w:t>Sähkökatkos</w:t>
            </w:r>
          </w:p>
        </w:tc>
        <w:tc>
          <w:tcPr>
            <w:tcW w:w="3209" w:type="dxa"/>
          </w:tcPr>
          <w:p w14:paraId="66155194" w14:textId="05657789" w:rsidR="00CA090A" w:rsidRDefault="00B22B17" w:rsidP="00EE1D97">
            <w:r>
              <w:t>Varavirtalähteet ja taskulamput</w:t>
            </w:r>
          </w:p>
        </w:tc>
        <w:tc>
          <w:tcPr>
            <w:tcW w:w="3210" w:type="dxa"/>
          </w:tcPr>
          <w:p w14:paraId="5AE77640" w14:textId="2F37B059" w:rsidR="00CA090A" w:rsidRDefault="00B22B17" w:rsidP="00EE1D97">
            <w:r>
              <w:t xml:space="preserve">palveluesimies Nina </w:t>
            </w:r>
          </w:p>
        </w:tc>
      </w:tr>
      <w:tr w:rsidR="00CA090A" w14:paraId="42AEE655" w14:textId="77777777" w:rsidTr="00CA090A">
        <w:tc>
          <w:tcPr>
            <w:tcW w:w="3209" w:type="dxa"/>
          </w:tcPr>
          <w:p w14:paraId="1757A32C" w14:textId="0B2DCF3C" w:rsidR="00CA090A" w:rsidRDefault="00B22B17" w:rsidP="00EE1D97">
            <w:r>
              <w:t>Katkos vedenjakelussa</w:t>
            </w:r>
          </w:p>
        </w:tc>
        <w:tc>
          <w:tcPr>
            <w:tcW w:w="3209" w:type="dxa"/>
          </w:tcPr>
          <w:p w14:paraId="181B7F2B" w14:textId="0477BEB1" w:rsidR="00CA090A" w:rsidRDefault="00B22B17" w:rsidP="00EE1D97">
            <w:r>
              <w:t>vesiastiat</w:t>
            </w:r>
            <w:r w:rsidR="004E1E82">
              <w:t xml:space="preserve"> ja vesipullot</w:t>
            </w:r>
          </w:p>
        </w:tc>
        <w:tc>
          <w:tcPr>
            <w:tcW w:w="3210" w:type="dxa"/>
          </w:tcPr>
          <w:p w14:paraId="71EA403A" w14:textId="2604E720" w:rsidR="00CA090A" w:rsidRDefault="004E1E82" w:rsidP="00EE1D97">
            <w:r>
              <w:t>Vuoreksen tiimi</w:t>
            </w:r>
          </w:p>
        </w:tc>
      </w:tr>
      <w:tr w:rsidR="00CA090A" w14:paraId="0B8BEF2E" w14:textId="77777777" w:rsidTr="00CA090A">
        <w:tc>
          <w:tcPr>
            <w:tcW w:w="3209" w:type="dxa"/>
          </w:tcPr>
          <w:p w14:paraId="4AC72F0F" w14:textId="1151CAF3" w:rsidR="00CA090A" w:rsidRDefault="004E1E82" w:rsidP="00EE1D97">
            <w:r>
              <w:t xml:space="preserve">Epidemiat </w:t>
            </w:r>
          </w:p>
        </w:tc>
        <w:tc>
          <w:tcPr>
            <w:tcW w:w="3209" w:type="dxa"/>
          </w:tcPr>
          <w:p w14:paraId="566526AB" w14:textId="2B3579E2" w:rsidR="00CA090A" w:rsidRDefault="004E1E82" w:rsidP="00EE1D97">
            <w:r>
              <w:t xml:space="preserve">Käsihygieniasta huolehtiminen, turvavälit, maskit, etäisyydet, etätapaamiset tai tapaamiset ulkona. Asiakkaiden ohjeistaminen epidemia aikoina, </w:t>
            </w:r>
          </w:p>
        </w:tc>
        <w:tc>
          <w:tcPr>
            <w:tcW w:w="3210" w:type="dxa"/>
          </w:tcPr>
          <w:p w14:paraId="01894E42" w14:textId="3B7CC353" w:rsidR="00CA090A" w:rsidRDefault="004E1E82" w:rsidP="00EE1D97">
            <w:r>
              <w:t>Hygienia vastuuhenkilö Minerva Lappalainen ja Mareena Kontio sekä koko Vuoreksen tiimi</w:t>
            </w:r>
          </w:p>
        </w:tc>
      </w:tr>
      <w:tr w:rsidR="00540F8B" w14:paraId="72509A99" w14:textId="77777777" w:rsidTr="00CA090A">
        <w:tc>
          <w:tcPr>
            <w:tcW w:w="3209" w:type="dxa"/>
          </w:tcPr>
          <w:p w14:paraId="73A371FB" w14:textId="78F0378C" w:rsidR="00540F8B" w:rsidRDefault="00540F8B" w:rsidP="00EE1D97">
            <w:r>
              <w:t>Äkilliset poissaolot</w:t>
            </w:r>
          </w:p>
        </w:tc>
        <w:tc>
          <w:tcPr>
            <w:tcW w:w="3209" w:type="dxa"/>
          </w:tcPr>
          <w:p w14:paraId="6058AAFC" w14:textId="5EC29739" w:rsidR="00540F8B" w:rsidRDefault="00540F8B" w:rsidP="00EE1D97">
            <w:r>
              <w:t>Sijaiskäytäntöjen luominen ja hallinta</w:t>
            </w:r>
          </w:p>
        </w:tc>
        <w:tc>
          <w:tcPr>
            <w:tcW w:w="3210" w:type="dxa"/>
          </w:tcPr>
          <w:p w14:paraId="44A468AD" w14:textId="70780838" w:rsidR="00540F8B" w:rsidRDefault="00540F8B" w:rsidP="00EE1D97">
            <w:r>
              <w:t>Palvelujohtaja Anne Filali ja palveluesihenkilö Nina Hämäläinen</w:t>
            </w:r>
            <w:r w:rsidR="00275A95">
              <w:t xml:space="preserve"> yhdessä Hoivatien </w:t>
            </w:r>
            <w:proofErr w:type="spellStart"/>
            <w:r w:rsidR="00275A95">
              <w:t>HR:n</w:t>
            </w:r>
            <w:proofErr w:type="spellEnd"/>
            <w:r w:rsidR="00275A95">
              <w:t xml:space="preserve"> kanssa</w:t>
            </w:r>
          </w:p>
        </w:tc>
      </w:tr>
    </w:tbl>
    <w:p w14:paraId="5A0CFBC5" w14:textId="6B489A94" w:rsidR="008C0AD2" w:rsidRPr="00CA090A" w:rsidRDefault="008C0AD2" w:rsidP="008C0AD2">
      <w:pPr>
        <w:pStyle w:val="Otsikko2"/>
      </w:pPr>
      <w:bookmarkStart w:id="50" w:name="_Toc1864136885"/>
      <w:bookmarkStart w:id="51" w:name="_Toc175740438"/>
      <w:bookmarkStart w:id="52" w:name="_Toc175741901"/>
      <w:bookmarkStart w:id="53" w:name="_Toc175741958"/>
      <w:bookmarkStart w:id="54" w:name="_Toc188357436"/>
      <w:bookmarkStart w:id="55" w:name="_Toc188956178"/>
      <w:r w:rsidRPr="00CA090A">
        <w:t>Palvelujen turvallisuuden ja laadun varmistaminen</w:t>
      </w:r>
      <w:bookmarkEnd w:id="50"/>
      <w:bookmarkEnd w:id="51"/>
      <w:bookmarkEnd w:id="52"/>
      <w:bookmarkEnd w:id="53"/>
      <w:bookmarkEnd w:id="54"/>
      <w:bookmarkEnd w:id="55"/>
    </w:p>
    <w:p w14:paraId="3F2389C3" w14:textId="56217A53" w:rsidR="008C0AD2" w:rsidRDefault="008C0AD2" w:rsidP="008C0AD2">
      <w:pPr>
        <w:pStyle w:val="Otsikko3"/>
        <w:spacing w:line="276" w:lineRule="auto"/>
        <w:rPr>
          <w:rFonts w:eastAsia="Arial" w:cs="Arial"/>
        </w:rPr>
      </w:pPr>
      <w:bookmarkStart w:id="56" w:name="_Toc175741959"/>
      <w:bookmarkStart w:id="57"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0276E228" w14:textId="4ABA991E" w:rsidR="00275517" w:rsidRPr="00275517" w:rsidRDefault="00275517" w:rsidP="00275517">
      <w:r>
        <w:t xml:space="preserve">Hoivatien Tampereen Avopalveluille, joihin Vuoreksen yhteisöllinen asuminen kuuluu, on myönnetty 3.9.2024 laatusertifikaatit </w:t>
      </w:r>
      <w:r w:rsidRPr="00275517">
        <w:t>ISO 9001 ja ISO 14001</w:t>
      </w:r>
      <w:r>
        <w:t xml:space="preserve">. Työskentely ja omavalvonta tapahtuu näiden laatustandardien mukaisesti. Ulkoisten auditointien avulla tarkastellaan Vuoreksen yhteisöllisen asumisen toimintaa, tehdään havaintoja ja tarvittaessa muutoksia toimintaan ja käytäntöihin. </w:t>
      </w:r>
    </w:p>
    <w:p w14:paraId="6C2755C7" w14:textId="76C7C44F" w:rsidR="005A602F" w:rsidRDefault="005A602F" w:rsidP="005A602F">
      <w:r w:rsidRPr="006F3835">
        <w:t xml:space="preserve">Asiakastyössä käytämme laatumittarina palautetietoista FIT-mittaria sekä </w:t>
      </w:r>
      <w:r>
        <w:t>3x10D-mittaria.</w:t>
      </w:r>
      <w:r w:rsidRPr="006F3835">
        <w:t xml:space="preserve"> Mittar</w:t>
      </w:r>
      <w:r>
        <w:t>eiden</w:t>
      </w:r>
      <w:r w:rsidRPr="006F3835">
        <w:t xml:space="preserve"> käytöstä vastaa asiakkaan omatyöntekijä. Työskentelyn alkuvaiheessa omatyöntekijä laatii asiakkaan kanssa </w:t>
      </w:r>
      <w:r w:rsidR="00BE05D1">
        <w:t>toteuttamis</w:t>
      </w:r>
      <w:r w:rsidRPr="006F3835">
        <w:t xml:space="preserve">suunnitelman, jossa näkyy asiakkaan ja työskentelyn tavoitteet. </w:t>
      </w:r>
      <w:r w:rsidR="00BE05D1">
        <w:t>Toteuttamis</w:t>
      </w:r>
      <w:r w:rsidRPr="006F3835">
        <w:t xml:space="preserve">suunnitelmaa ja tavoitteita tarkastellaan ja päivitetään työskentelyn edetessä säännöllisesti. </w:t>
      </w:r>
    </w:p>
    <w:p w14:paraId="5FC92438" w14:textId="3C79396F" w:rsidR="00E8061F" w:rsidRDefault="00E8061F" w:rsidP="005A602F">
      <w:r>
        <w:lastRenderedPageBreak/>
        <w:t>Hoivatie kerää asiakaspalautetta asiakkailta ja heidän läheisiltään sekä tilaajilta kaksi kertaa vuodessa. Palautteista saatuja tuloksia käydään läpi tiimipalavereissa ja niiden pohjalta asetetaan toiminnan kehittämistavoitteita.</w:t>
      </w:r>
      <w:r w:rsidR="00E8690B">
        <w:t xml:space="preserve"> </w:t>
      </w:r>
      <w:r w:rsidR="00E8690B" w:rsidRPr="000621C7">
        <w:t>Mittareiden käyttöä sekä toteuttamissuunnitelmien laadintaa seurataan ja dokumentoidaan viikoittain tiimipalavereiden yhteydessä.</w:t>
      </w:r>
    </w:p>
    <w:p w14:paraId="4CCAF829" w14:textId="48D57899" w:rsidR="00B00C48" w:rsidRPr="005A602F" w:rsidRDefault="00B00C48" w:rsidP="005A602F">
      <w:r>
        <w:t>Hoivatiellä on puitesopimus yhteisöllinen asuminen kevyt- palvelusta Pirkanmaan hyvinvointialueen kanssa</w:t>
      </w:r>
      <w:r w:rsidR="006526AC">
        <w:t xml:space="preserve">. </w:t>
      </w:r>
      <w:r w:rsidR="00E8061F">
        <w:t xml:space="preserve">Puitesopimuksessa on määritelty palvelulle asetetut ehdottomat laatuvaatimukset. </w:t>
      </w:r>
      <w:r w:rsidR="006526AC">
        <w:t xml:space="preserve">Olemme sitoutuneet tuottamaan palvelua palvelukuvauksen mukaisesti. </w:t>
      </w:r>
      <w:proofErr w:type="spellStart"/>
      <w:r>
        <w:t>Pirhan</w:t>
      </w:r>
      <w:proofErr w:type="spellEnd"/>
      <w:r>
        <w:t xml:space="preserve"> tarkastuskäynneillä sekä asiakasohjaajien tapaamisissa tarkistellaan Vuoreksen toimintaa sekä arvioidaan</w:t>
      </w:r>
      <w:r w:rsidR="006526AC">
        <w:t xml:space="preserve">, </w:t>
      </w:r>
      <w:r>
        <w:t xml:space="preserve">miten puitesopimuksen mukainen palvelun tuottaminen </w:t>
      </w:r>
      <w:r w:rsidR="00E8061F">
        <w:t>toteutuu.</w:t>
      </w:r>
      <w:r w:rsidR="006526AC">
        <w:t xml:space="preserve"> </w:t>
      </w:r>
      <w:r w:rsidR="00E8061F">
        <w:t xml:space="preserve"> </w:t>
      </w:r>
      <w:proofErr w:type="spellStart"/>
      <w:r w:rsidR="006526AC">
        <w:t>Pirha</w:t>
      </w:r>
      <w:proofErr w:type="spellEnd"/>
      <w:r w:rsidR="006526AC">
        <w:t xml:space="preserve"> kerää omaa asiakaspalautetta syksyisin. </w:t>
      </w:r>
      <w:proofErr w:type="spellStart"/>
      <w:r w:rsidR="007C6C6F">
        <w:t>Pirha</w:t>
      </w:r>
      <w:proofErr w:type="spellEnd"/>
      <w:r w:rsidR="007C6C6F">
        <w:t xml:space="preserve"> toimittaa yksikkökohtaiset </w:t>
      </w:r>
      <w:proofErr w:type="spellStart"/>
      <w:r w:rsidR="007C6C6F">
        <w:t>Qr</w:t>
      </w:r>
      <w:proofErr w:type="spellEnd"/>
      <w:r w:rsidR="007C6C6F">
        <w:t xml:space="preserve">-koodit kyselyyn vastaamiseksi, ja Vuoreksen työntekijät informoivat kyselystä asiakkaita ja jakavat </w:t>
      </w:r>
      <w:proofErr w:type="spellStart"/>
      <w:r w:rsidR="007C6C6F">
        <w:t>Gr</w:t>
      </w:r>
      <w:proofErr w:type="spellEnd"/>
      <w:r w:rsidR="007C6C6F">
        <w:t xml:space="preserve">-koodit asiakkaille. </w:t>
      </w:r>
      <w:proofErr w:type="spellStart"/>
      <w:r w:rsidR="006526AC">
        <w:t>Pirhan</w:t>
      </w:r>
      <w:proofErr w:type="spellEnd"/>
      <w:r w:rsidR="006526AC">
        <w:t xml:space="preserve"> internetsivuilla on palautelomake asiakkaille ja heidän läheisilleen jatkuvan palautteen keräämiseksi.  </w:t>
      </w:r>
    </w:p>
    <w:p w14:paraId="52867B24" w14:textId="77777777" w:rsidR="00FE74CC" w:rsidRDefault="00FE74CC" w:rsidP="00FE74CC">
      <w:pPr>
        <w:pStyle w:val="Luettelokappale"/>
        <w:rPr>
          <w:rFonts w:eastAsia="Arial" w:cs="Arial"/>
          <w:color w:val="FF0000"/>
        </w:rPr>
      </w:pPr>
    </w:p>
    <w:p w14:paraId="463C2A1E" w14:textId="7B9D3750" w:rsidR="00FE74CC" w:rsidRPr="002023F2" w:rsidRDefault="00FE74CC" w:rsidP="002023F2">
      <w:pPr>
        <w:rPr>
          <w:i/>
          <w:iCs/>
          <w:color w:val="FF0000"/>
        </w:rPr>
      </w:pPr>
      <w:bookmarkStart w:id="58" w:name="_Hlk195645024"/>
      <w:r w:rsidRPr="0024326F">
        <w:rPr>
          <w:color w:val="FF0000"/>
        </w:rPr>
        <w:t xml:space="preserve"> </w:t>
      </w:r>
      <w:r w:rsidR="00C301BA" w:rsidRPr="00C301BA">
        <w:t>Vuoreksen</w:t>
      </w:r>
      <w:r w:rsidR="00C301BA">
        <w:rPr>
          <w:color w:val="FF0000"/>
        </w:rPr>
        <w:t xml:space="preserve"> </w:t>
      </w:r>
      <w:r>
        <w:t>laatuvaatimukset ja laadunhallinnan toteuttamistavat</w:t>
      </w:r>
      <w:r w:rsidR="004D32A8">
        <w:t xml:space="preserve">. </w:t>
      </w:r>
      <w:bookmarkEnd w:id="58"/>
    </w:p>
    <w:tbl>
      <w:tblPr>
        <w:tblStyle w:val="TaulukkoRuudukko"/>
        <w:tblW w:w="9694" w:type="dxa"/>
        <w:tblInd w:w="-5" w:type="dxa"/>
        <w:tblLook w:val="04A0" w:firstRow="1" w:lastRow="0" w:firstColumn="1" w:lastColumn="0" w:noHBand="0" w:noVBand="1"/>
      </w:tblPr>
      <w:tblGrid>
        <w:gridCol w:w="1757"/>
        <w:gridCol w:w="2540"/>
        <w:gridCol w:w="2772"/>
        <w:gridCol w:w="2674"/>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59"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63201645" w14:textId="497D43AC" w:rsidR="00FE74CC" w:rsidRDefault="00FE74CC" w:rsidP="00767E6B">
            <w:pPr>
              <w:pStyle w:val="Luettelokappale"/>
              <w:ind w:left="0"/>
              <w:jc w:val="left"/>
            </w:pPr>
            <w:r>
              <w:t>Turvallinen arki ja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1A70DECC" w14:textId="77777777" w:rsidR="00FE74CC" w:rsidRDefault="00FE74CC" w:rsidP="00767E6B">
            <w:pPr>
              <w:pStyle w:val="Luettelokappale"/>
              <w:ind w:left="0"/>
              <w:jc w:val="left"/>
            </w:pPr>
            <w:r>
              <w:t>Kunnioittava kohtaaminen</w:t>
            </w:r>
          </w:p>
          <w:p w14:paraId="1F92002C" w14:textId="77777777" w:rsidR="00C301BA" w:rsidRDefault="00C301BA" w:rsidP="00767E6B">
            <w:pPr>
              <w:pStyle w:val="Luettelokappale"/>
              <w:ind w:left="0"/>
              <w:jc w:val="left"/>
            </w:pPr>
          </w:p>
          <w:p w14:paraId="0FBA9884" w14:textId="697BF341" w:rsidR="00C301BA" w:rsidRDefault="00C301BA" w:rsidP="00767E6B">
            <w:pPr>
              <w:pStyle w:val="Luettelokappale"/>
              <w:ind w:left="0"/>
              <w:jc w:val="left"/>
            </w:pPr>
            <w:r>
              <w:t xml:space="preserve">Sosiaalisuutta tukeva yhteisöllinen ilmapiiri ja toiminta </w:t>
            </w:r>
          </w:p>
        </w:tc>
        <w:tc>
          <w:tcPr>
            <w:tcW w:w="2772" w:type="dxa"/>
          </w:tcPr>
          <w:p w14:paraId="0479BCBA" w14:textId="34201851" w:rsidR="00FE74CC" w:rsidRDefault="00C301BA" w:rsidP="00767E6B">
            <w:pPr>
              <w:pStyle w:val="Luettelokappale"/>
              <w:ind w:left="0"/>
              <w:jc w:val="left"/>
            </w:pPr>
            <w:r>
              <w:t xml:space="preserve">Palautetietoinen </w:t>
            </w:r>
            <w:proofErr w:type="spellStart"/>
            <w:r>
              <w:t>Fit</w:t>
            </w:r>
            <w:proofErr w:type="spellEnd"/>
            <w:r>
              <w:t xml:space="preserve">-mittari </w:t>
            </w:r>
            <w:r w:rsidR="00FE74CC">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73414296" w14:textId="0CD488FB" w:rsidR="00C301BA" w:rsidRDefault="00C301BA" w:rsidP="00767E6B">
            <w:pPr>
              <w:pStyle w:val="Luettelokappale"/>
              <w:ind w:left="0"/>
              <w:jc w:val="left"/>
            </w:pPr>
            <w:r>
              <w:t>3x10D-elämäntilannemittari</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311C132F" w14:textId="77777777" w:rsidR="00C301BA" w:rsidRDefault="00C301BA" w:rsidP="00767E6B">
            <w:pPr>
              <w:pStyle w:val="Luettelokappale"/>
              <w:ind w:left="0"/>
              <w:jc w:val="left"/>
            </w:pPr>
          </w:p>
          <w:p w14:paraId="5703D357" w14:textId="73A75227" w:rsidR="00C301BA" w:rsidRDefault="00C301BA" w:rsidP="00767E6B">
            <w:pPr>
              <w:pStyle w:val="Luettelokappale"/>
              <w:ind w:left="0"/>
              <w:jc w:val="left"/>
            </w:pPr>
            <w:proofErr w:type="spellStart"/>
            <w:r>
              <w:t>Pirhan</w:t>
            </w:r>
            <w:proofErr w:type="spellEnd"/>
            <w:r>
              <w:t xml:space="preserve"> käyttämät </w:t>
            </w:r>
            <w:proofErr w:type="gramStart"/>
            <w:r>
              <w:t>omat</w:t>
            </w:r>
            <w:proofErr w:type="gramEnd"/>
            <w:r>
              <w:t xml:space="preserve"> mittari, heidän oman </w:t>
            </w:r>
            <w:proofErr w:type="gramStart"/>
            <w:r>
              <w:t>asiakastyytyväisyyden</w:t>
            </w:r>
            <w:proofErr w:type="gramEnd"/>
            <w:r>
              <w:t xml:space="preserve"> kartoittamiseksi</w:t>
            </w:r>
          </w:p>
          <w:p w14:paraId="26910C6C" w14:textId="77777777" w:rsidR="00FE74CC" w:rsidRDefault="00FE74CC" w:rsidP="00767E6B">
            <w:pPr>
              <w:pStyle w:val="Luettelokappale"/>
              <w:ind w:left="0"/>
              <w:jc w:val="left"/>
            </w:pPr>
          </w:p>
          <w:p w14:paraId="25966141" w14:textId="5097C492" w:rsidR="00FE74CC" w:rsidRPr="00781F9F" w:rsidRDefault="00FE74CC" w:rsidP="00767E6B">
            <w:pPr>
              <w:pStyle w:val="Luettelokappale"/>
              <w:ind w:left="0"/>
              <w:jc w:val="left"/>
              <w:rPr>
                <w:i/>
                <w:iCs/>
                <w:color w:val="FF0000"/>
              </w:rPr>
            </w:pPr>
          </w:p>
        </w:tc>
        <w:tc>
          <w:tcPr>
            <w:tcW w:w="2625" w:type="dxa"/>
            <w:vMerge w:val="restart"/>
          </w:tcPr>
          <w:p w14:paraId="111A32E0" w14:textId="4B80DF1F" w:rsidR="00794865" w:rsidRDefault="00C301BA" w:rsidP="00767E6B">
            <w:pPr>
              <w:pStyle w:val="Luettelokappale"/>
              <w:ind w:left="0"/>
            </w:pPr>
            <w:r>
              <w:t xml:space="preserve">Omaohjaaja kerää </w:t>
            </w:r>
            <w:proofErr w:type="spellStart"/>
            <w:r>
              <w:t>Fit</w:t>
            </w:r>
            <w:proofErr w:type="spellEnd"/>
            <w:r>
              <w:t xml:space="preserve">-palautetta omilta asiakkailtaan viikoittain. </w:t>
            </w:r>
          </w:p>
          <w:p w14:paraId="3A647D9C" w14:textId="77777777" w:rsidR="00794865" w:rsidRDefault="00794865" w:rsidP="00767E6B">
            <w:pPr>
              <w:pStyle w:val="Luettelokappale"/>
              <w:ind w:left="0"/>
            </w:pPr>
          </w:p>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749C9063" w14:textId="27BA8388" w:rsidR="00FE74CC" w:rsidRDefault="00821AFA" w:rsidP="00767E6B">
            <w:pPr>
              <w:pStyle w:val="Luettelokappale"/>
              <w:ind w:left="0"/>
            </w:pPr>
            <w:r>
              <w:t>Toteuttamissuunnitelman laatiminen; omaohjaaja ja asiakas yhteistyössä</w:t>
            </w:r>
          </w:p>
          <w:p w14:paraId="2C200EB7" w14:textId="77777777" w:rsidR="00821AFA" w:rsidRDefault="00821AFA" w:rsidP="00767E6B">
            <w:pPr>
              <w:pStyle w:val="Luettelokappale"/>
              <w:ind w:left="0"/>
            </w:pPr>
          </w:p>
          <w:p w14:paraId="355C275E" w14:textId="7CE8618F" w:rsidR="00FE74CC" w:rsidRDefault="00FE74CC" w:rsidP="00767E6B">
            <w:pPr>
              <w:pStyle w:val="Luettelokappale"/>
              <w:ind w:left="0"/>
            </w:pPr>
            <w:r>
              <w:t>Yhteis</w:t>
            </w:r>
            <w:r w:rsidR="00821AFA">
              <w:t>öllinen toiminta ja ryhmät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79F39CE9" w:rsidR="00FE74CC" w:rsidRDefault="00FE74CC" w:rsidP="00767E6B">
            <w:pPr>
              <w:pStyle w:val="Luettelokappale"/>
              <w:ind w:left="0"/>
            </w:pPr>
            <w:r>
              <w:lastRenderedPageBreak/>
              <w:t>Työnohj</w:t>
            </w:r>
            <w:r w:rsidR="00821AFA">
              <w:t>a</w:t>
            </w:r>
            <w:r>
              <w:t>us</w:t>
            </w:r>
          </w:p>
          <w:p w14:paraId="44467D2C" w14:textId="77777777" w:rsidR="00A41868" w:rsidRDefault="00A41868" w:rsidP="00767E6B">
            <w:pPr>
              <w:pStyle w:val="Luettelokappale"/>
              <w:ind w:left="0"/>
            </w:pPr>
          </w:p>
          <w:p w14:paraId="3B1F93C9" w14:textId="1318241D" w:rsidR="00A41868" w:rsidRDefault="00A41868" w:rsidP="00767E6B">
            <w:pPr>
              <w:pStyle w:val="Luettelokappale"/>
              <w:ind w:left="0"/>
            </w:pPr>
            <w:r>
              <w:t>Henkilöstön kehittämis- ja työhyvinvointipäivät</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821AFA" w:rsidRDefault="003F15E5" w:rsidP="00767E6B">
            <w:pPr>
              <w:pStyle w:val="Luettelokappale"/>
              <w:ind w:left="0"/>
              <w:jc w:val="left"/>
            </w:pPr>
            <w:r w:rsidRPr="00821AFA">
              <w:t xml:space="preserve">Asiakas hyötyy palvelusta konkreettisesti esimerkiksi uusien taitojen, voimavarojen tai suunnan löytymisen myötä. Vahvistaa elämänhallintaa, tukee arjessa selviytymistä ja toimintakykyä, </w:t>
            </w:r>
            <w:r w:rsidRPr="00821AFA">
              <w:lastRenderedPageBreak/>
              <w:t>ennaltaehkäisee tilanteen vaikeutumista.</w:t>
            </w:r>
          </w:p>
          <w:p w14:paraId="64C7D1F9" w14:textId="3ADAE952" w:rsidR="003F15E5" w:rsidRDefault="003F15E5" w:rsidP="00767E6B">
            <w:pPr>
              <w:pStyle w:val="Luettelokappale"/>
              <w:ind w:left="0"/>
              <w:jc w:val="left"/>
            </w:pPr>
          </w:p>
        </w:tc>
        <w:tc>
          <w:tcPr>
            <w:tcW w:w="2772" w:type="dxa"/>
          </w:tcPr>
          <w:p w14:paraId="7915CE0F" w14:textId="77777777" w:rsidR="00821AFA" w:rsidRDefault="00821AFA" w:rsidP="00767E6B">
            <w:pPr>
              <w:pStyle w:val="Luettelokappale"/>
              <w:ind w:left="0"/>
              <w:jc w:val="left"/>
            </w:pPr>
            <w:r>
              <w:lastRenderedPageBreak/>
              <w:t xml:space="preserve">3x10D- elämäntilannemittari </w:t>
            </w:r>
          </w:p>
          <w:p w14:paraId="0EAC0B86" w14:textId="77777777" w:rsidR="00821AFA" w:rsidRDefault="00821AFA" w:rsidP="00767E6B">
            <w:pPr>
              <w:pStyle w:val="Luettelokappale"/>
              <w:ind w:left="0"/>
              <w:jc w:val="left"/>
            </w:pPr>
          </w:p>
          <w:p w14:paraId="5129901F" w14:textId="74AB13DA" w:rsidR="00821AFA" w:rsidRPr="00716A6E" w:rsidRDefault="00821AFA" w:rsidP="00767E6B">
            <w:pPr>
              <w:pStyle w:val="Luettelokappale"/>
              <w:ind w:left="0"/>
              <w:jc w:val="left"/>
            </w:pPr>
            <w:r>
              <w:t xml:space="preserve">Omaohjaaja laatii kuukausittain asiakkaan kanssa väliarvion, jossa arvioidaan työskentelyn tavoitteiden saavuttamista.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DB5C039" w:rsidR="00FE74CC" w:rsidRDefault="00FE74CC" w:rsidP="00767E6B">
            <w:pPr>
              <w:pStyle w:val="Luettelokappale"/>
              <w:ind w:left="0"/>
              <w:jc w:val="left"/>
            </w:pPr>
            <w:r>
              <w:t>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17EE9A44" w:rsidR="00FE74CC" w:rsidRDefault="00FE74CC" w:rsidP="00767E6B">
            <w:pPr>
              <w:pStyle w:val="Luettelokappale"/>
              <w:ind w:left="0"/>
              <w:jc w:val="left"/>
            </w:pPr>
            <w:r>
              <w:t>Vaihtuvuu</w:t>
            </w:r>
            <w:r w:rsidR="00542572">
              <w:t>den seuranta, työntekijöiden kehityskeskustelut ja lähtökeskustelut</w:t>
            </w:r>
          </w:p>
          <w:p w14:paraId="3ABAA978" w14:textId="77777777" w:rsidR="0082730D" w:rsidRDefault="0082730D" w:rsidP="00767E6B">
            <w:pPr>
              <w:pStyle w:val="Luettelokappale"/>
              <w:ind w:left="0"/>
              <w:jc w:val="left"/>
            </w:pPr>
          </w:p>
          <w:p w14:paraId="6E907D98" w14:textId="31362D97" w:rsidR="00FE74CC" w:rsidRDefault="00FE74CC" w:rsidP="00767E6B">
            <w:pPr>
              <w:pStyle w:val="Luettelokappale"/>
              <w:ind w:left="0"/>
              <w:jc w:val="left"/>
            </w:pPr>
            <w:r>
              <w:t>Sairauspoissao</w:t>
            </w:r>
            <w:r w:rsidR="00542572">
              <w:t>lojen seuranta</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59"/>
    </w:tbl>
    <w:p w14:paraId="68E7C04A" w14:textId="77777777" w:rsidR="00FE74CC" w:rsidRPr="00FE74CC" w:rsidRDefault="00FE74CC" w:rsidP="00FE74CC">
      <w:pPr>
        <w:pStyle w:val="Luettelokappale"/>
        <w:rPr>
          <w:i/>
          <w:iCs/>
          <w:color w:val="FF0000"/>
        </w:rPr>
      </w:pPr>
    </w:p>
    <w:p w14:paraId="49369D8E" w14:textId="37A0D92E" w:rsidR="00EA787F" w:rsidRDefault="00403DFA" w:rsidP="00EA787F">
      <w:r w:rsidRPr="00403DFA">
        <w:t>Palveluesimies Nina vastaa Vuoreksen riskien hallinnasta.</w:t>
      </w:r>
      <w:r>
        <w:t xml:space="preserve"> Vuorekseen on laadittu oma </w:t>
      </w:r>
      <w:r w:rsidR="00EA787F">
        <w:t>turvallisuuss</w:t>
      </w:r>
      <w:r>
        <w:t xml:space="preserve">uunnitelma, jonka tekemiseen on osallistunut tiimivastaava sekä Vuoreksen työntekijät. </w:t>
      </w:r>
      <w:r w:rsidR="00EA787F">
        <w:t>Turvallisuus</w:t>
      </w:r>
      <w:r>
        <w:t>suunnitelmaa laadittaessa on pyritty ennalta ehkäisyyn ja siinä on jaettu vastuut aihealueittain. Riskienhallinta</w:t>
      </w:r>
      <w:r w:rsidR="00EA787F">
        <w:t>an liittyviä muita suunnitelmia ovat lisäksi</w:t>
      </w:r>
      <w:r>
        <w:t xml:space="preserve"> Vuoreks</w:t>
      </w:r>
      <w:r w:rsidR="00EA787F">
        <w:t>en</w:t>
      </w:r>
      <w:r>
        <w:t xml:space="preserve"> oma lääkehoitosuunnitelma, jonka vastuuhenkilö on sairaanhoitaja Kirsi Inget. Vuorekseen tullaan kesän 2025 aikana tekemään oma hygienia- ja siivoussuunnitelma. </w:t>
      </w:r>
      <w:r w:rsidRPr="00403DFA">
        <w:t xml:space="preserve"> </w:t>
      </w:r>
      <w:proofErr w:type="spellStart"/>
      <w:r w:rsidR="00EA787F">
        <w:t>Riski</w:t>
      </w:r>
      <w:r w:rsidR="00542572">
        <w:t>e</w:t>
      </w:r>
      <w:r w:rsidR="00EA787F">
        <w:t>hallintaan</w:t>
      </w:r>
      <w:proofErr w:type="spellEnd"/>
      <w:r w:rsidR="00EA787F">
        <w:t xml:space="preserve"> liittyviä suunnitelmia päivitetään vähintään vuosittain ja aina, mikäli toiminnassa havaitaan uusia riskejä tai toimintaan tulee merkittävästi muutoksia. Työntekijät raportoivat riskeistä poikkeamaraportilla, joita käsitellään tiimipalavereissa. </w:t>
      </w:r>
    </w:p>
    <w:p w14:paraId="304874BB" w14:textId="62BA5D42" w:rsidR="00542572" w:rsidRDefault="00542572" w:rsidP="00EA787F">
      <w:r>
        <w:t xml:space="preserve">Hoivatien Tampereen avopalveluilla on myös turvallisuusohjeet yksiötyöskentelyä varten. </w:t>
      </w:r>
    </w:p>
    <w:p w14:paraId="48D39791" w14:textId="52CEB6B2" w:rsidR="00EA787F" w:rsidRDefault="00EA787F" w:rsidP="00EA787F">
      <w:r w:rsidRPr="00EA787F">
        <w:t>Vuoreksen</w:t>
      </w:r>
      <w:r>
        <w:t xml:space="preserve"> </w:t>
      </w:r>
      <w:r w:rsidRPr="00EA787F">
        <w:t xml:space="preserve">turvallisuuskoordinaattori on Olli Nikoskelainen, joka osallistuu </w:t>
      </w:r>
      <w:r w:rsidR="000A32C2" w:rsidRPr="00EA787F">
        <w:t>3–4</w:t>
      </w:r>
      <w:r w:rsidRPr="00EA787F">
        <w:t xml:space="preserve"> kertaa vuodessa kokoontuvaan liiketoimintakohtaiseen turvallisuuskoordinaattoritiimin. Tiimi on Hoivatien yhteinen turvallisuuteen liittyvien asioiden kehittämisfoorumi ja paikka jakaa toimivia turvallisuuskäytäntöjä. Olli vastaa Vuoreksen turvallisuuskävelyistä </w:t>
      </w:r>
      <w:r w:rsidR="00542572">
        <w:t>v</w:t>
      </w:r>
      <w:r w:rsidRPr="00EA787F">
        <w:t>uosittain.</w:t>
      </w:r>
    </w:p>
    <w:p w14:paraId="5274CD66" w14:textId="77777777" w:rsidR="000A32C2" w:rsidRDefault="00EA787F" w:rsidP="00EA787F">
      <w:r>
        <w:t>Palveluiden turvallisuus asiakkaille varmistetaan työntekijöiden huolellisella perehdytyksellä. Työntekijät tutustuvat puitesopimukseen ja palvelukuvaukseen, Hoivatien tapaan toimia sekä Hoivatie arvoihin, lisäksi työntekijät suorittavat tarvittavat koulutukset perehtymisaikana, kuten hyvän kirjaamisen käytänteet-, tietoturva- ja lääkehoitokoulutukset. Jokaisella asiakkaalla on omaohjaaja, joka vastaa asiakkaan tavoitteellisesta työskentelystä ja raportoi siitä asiakkaan kanssa sosiaalityöntekijälle. Omaohjaaja vastaa myös laatumittareiden käytöstä ja seuraa yhdessä tiimivastaavan ja palveluesimiehen kanssa laadukkaan asiakastyön toteutumisesta. Työntekijöiden asiakastyön tukena on esihenkilö ja tiimivastaava, Hoivatien muuta asiantuntijat sekä kuukausittain toteutuva työnohjaus. Hoivatiellä on pidempiä ja lyhyempiä, pysyviä ja vaihtuvia koulutuksia työntekijöiden ammatillisen kasv</w:t>
      </w:r>
      <w:r w:rsidR="007E109F">
        <w:t xml:space="preserve">un ja kehityksen tueksi. </w:t>
      </w:r>
    </w:p>
    <w:p w14:paraId="09B56DEB" w14:textId="4058A53B" w:rsidR="000A32C2" w:rsidRPr="000A32C2" w:rsidRDefault="000A32C2" w:rsidP="000A32C2">
      <w:r>
        <w:t xml:space="preserve">Etätapaamisissa käytetään </w:t>
      </w:r>
      <w:r w:rsidRPr="000A32C2">
        <w:t>tietoturvallisilla järjestelmillä, asianmukaisilla laitteilla ja henkilöstön koulutuksella.</w:t>
      </w:r>
      <w:r>
        <w:t xml:space="preserve"> Tietoturva-asioihin saadaan apua Hoivatien omalta käyttötuelta. Etäpalveluita koskevat samat laadulliset kriteerit kuin lähipalveluissa.</w:t>
      </w:r>
      <w:r w:rsidRPr="000A32C2">
        <w:t xml:space="preserve"> </w:t>
      </w:r>
    </w:p>
    <w:p w14:paraId="24438166" w14:textId="1F307F79" w:rsidR="00C862C6" w:rsidRPr="002023F2" w:rsidRDefault="00555844" w:rsidP="002023F2">
      <w:pPr>
        <w:rPr>
          <w:color w:val="FF0000"/>
        </w:rPr>
      </w:pPr>
      <w:r w:rsidRPr="00EA787F">
        <w:rPr>
          <w:color w:val="FF0000"/>
        </w:rPr>
        <w:br w:type="page"/>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627E58FF" w14:textId="264C80BC" w:rsidR="000A32C2" w:rsidRPr="006F3835" w:rsidRDefault="000A32C2" w:rsidP="000A32C2">
      <w:pPr>
        <w:spacing w:line="360" w:lineRule="auto"/>
      </w:pPr>
      <w:r w:rsidRPr="006F3835">
        <w:t xml:space="preserve">Hoivatien Vuoreksen toimipiste sijaitsee Tampereen Vuoreksen kaupunginosassa Pirttisuonraitilla. Vuoreksesta on hyvät julkisen liikenteen kulkuyhteydet Tampereen alueella. Toimisto sopii asiakastapaamisiin sekä pieniin ryhmätapaamisiin. Toimistolla on erillinen työhuone työntekijöiden kirjallisia töitä varten. </w:t>
      </w:r>
      <w:r w:rsidR="00443ADF">
        <w:t>Toimiston lisäksi asiakastapaamisiin ja ryhmätoimintoihin on varattu toinen huoneisto</w:t>
      </w:r>
      <w:r w:rsidR="00542572">
        <w:t xml:space="preserve"> ryhmät</w:t>
      </w:r>
      <w:r w:rsidR="00443ADF">
        <w:t xml:space="preserve">oimintoja varten. Toimisto ja ryhmä tila ovat molemmat kaksioita ja sijaitsevat vierekkäin. </w:t>
      </w:r>
      <w:r w:rsidRPr="006F3835">
        <w:t>Vuoreksessa luonto ja puistot ovat lähellä. L</w:t>
      </w:r>
      <w:r w:rsidR="00443ADF">
        <w:t xml:space="preserve">ähiluontoa ja esimerkiksi uimarantaa on mahdollista hyödyntää </w:t>
      </w:r>
      <w:r w:rsidRPr="006F3835">
        <w:t xml:space="preserve">asiakastyössä. </w:t>
      </w:r>
    </w:p>
    <w:p w14:paraId="242906E7" w14:textId="024CA464" w:rsidR="000A32C2" w:rsidRPr="006F3835" w:rsidRDefault="00443ADF" w:rsidP="000A32C2">
      <w:pPr>
        <w:spacing w:line="360" w:lineRule="auto"/>
      </w:pPr>
      <w:r>
        <w:t>Asiakkaiden asunnot sijaitsevat</w:t>
      </w:r>
      <w:r w:rsidR="000A32C2" w:rsidRPr="006F3835">
        <w:t xml:space="preserve"> Pirttisuonraitilla</w:t>
      </w:r>
      <w:r>
        <w:t xml:space="preserve"> samassa rapussa Hoivatien toimiston ja ryhmätilan kanssa</w:t>
      </w:r>
      <w:r w:rsidR="000A32C2" w:rsidRPr="006F3835">
        <w:t>. Asunnot ovat normaalissa asuntokannassa, eivätkä ne erotu ulospäin tukiasuntoina. Hoivatie välivuokraa asuntoja asiakkailleen.</w:t>
      </w:r>
      <w:r>
        <w:t xml:space="preserve"> Kaikki tilat ovat esteettömiä.</w:t>
      </w:r>
    </w:p>
    <w:p w14:paraId="07B153EB" w14:textId="77777777" w:rsidR="002C685D" w:rsidRDefault="000A32C2" w:rsidP="000A32C2">
      <w:pPr>
        <w:spacing w:line="360" w:lineRule="auto"/>
      </w:pPr>
      <w:r w:rsidRPr="006F3835">
        <w:t xml:space="preserve">Työntekijät huolehtivat toimiston siivouksesta viikoittain. Päivittäin työntekijät huolehtivat yleisesti järjestyksestä sekä puhtaudesta päivittäisten toimintojen yhteydessä. Yksikössä on pyykkikone pyyhkeiden ym. tekstiilien pesua varten. Tarvittaessa myös asiakkaat voivat lainata pyykinpesukonetta. Tartuntatautien ehkäisemiseksi noudatetaan Pirkanmaan sairaanhoitopiirin hygieniaohjeita. Pinnat pyyhitään desinfioivalla pesuaineella. Kasvosuojaimia ja käsidesiä käytetään ohjeistuksen mukaisesti. </w:t>
      </w:r>
      <w:r w:rsidR="00443ADF" w:rsidRPr="006F3835">
        <w:t>Vuoreksen toimispisteessä on käytössä mukana kuljetettavat Securitaksen hälytyspainikkeet työntekijöiden turvaksi</w:t>
      </w:r>
      <w:r w:rsidR="00443ADF">
        <w:t>.</w:t>
      </w:r>
      <w:r w:rsidR="00542572">
        <w:t xml:space="preserve"> Painikkeiden toimivuus tarkastetaan </w:t>
      </w:r>
      <w:r w:rsidR="002C685D">
        <w:t>joka toinen</w:t>
      </w:r>
      <w:r w:rsidR="00542572">
        <w:t xml:space="preserve"> kuukausi ja se kirjataan IMS-</w:t>
      </w:r>
      <w:r w:rsidR="002C685D">
        <w:t>järjestelmään</w:t>
      </w:r>
      <w:r w:rsidR="00542572">
        <w:t>.</w:t>
      </w:r>
    </w:p>
    <w:p w14:paraId="65CEE1F6" w14:textId="65394591" w:rsidR="005A16D1" w:rsidRDefault="005A16D1" w:rsidP="000A32C2">
      <w:pPr>
        <w:spacing w:line="360" w:lineRule="auto"/>
      </w:pPr>
      <w:r>
        <w:t xml:space="preserve">Vuoreksen työnvaarojen arviossa on noussut suurimpana kuormitusta aiheuttavana tekijänä </w:t>
      </w:r>
      <w:r w:rsidRPr="005A16D1">
        <w:t>Psykososiaalinen kuormitus vaativassa, yksintehtävässä asiakastyössä.</w:t>
      </w:r>
      <w:r>
        <w:t xml:space="preserve"> Tähän toimenpiteeksi on suunniteltu: koulutukset,</w:t>
      </w:r>
      <w:r w:rsidRPr="005A16D1">
        <w:t xml:space="preserve"> työnoh</w:t>
      </w:r>
      <w:r>
        <w:t>jaus</w:t>
      </w:r>
      <w:r w:rsidRPr="005A16D1">
        <w:t>, tiimipal</w:t>
      </w:r>
      <w:r>
        <w:t>averit</w:t>
      </w:r>
      <w:r w:rsidRPr="005A16D1">
        <w:t>, yksikön luottamuksellisen ilmapiirin vahvistamisen</w:t>
      </w:r>
      <w:r>
        <w:t>,</w:t>
      </w:r>
      <w:r w:rsidRPr="005A16D1">
        <w:t xml:space="preserve"> esihenkilön</w:t>
      </w:r>
      <w:r>
        <w:t xml:space="preserve"> tuki sekä työterveydessä työpsykologi. Toiseksi suurimpana kuormitusta aiheuttavana tekijänä esiin nousi r</w:t>
      </w:r>
      <w:r w:rsidRPr="005A16D1">
        <w:t xml:space="preserve">iski mielenterveys- ja päihdeasiakkaiden </w:t>
      </w:r>
      <w:r>
        <w:t xml:space="preserve">kanssa </w:t>
      </w:r>
      <w:r w:rsidRPr="005A16D1">
        <w:t>yksin tehtävässä asiakastyös</w:t>
      </w:r>
      <w:r>
        <w:t xml:space="preserve">sä, johon saattaa liittyä kohonnut </w:t>
      </w:r>
      <w:r w:rsidRPr="005A16D1">
        <w:t>väkivallan riski.</w:t>
      </w:r>
      <w:r>
        <w:t xml:space="preserve"> Tähän toimenpiteeksi on suunniteltu hyvä t</w:t>
      </w:r>
      <w:r w:rsidRPr="005A16D1">
        <w:t>urvallisuussuunnitelmaan perehdyttäminen sekä turvallisuus asioista keskustelu viikkotiimeissä</w:t>
      </w:r>
      <w:r>
        <w:t xml:space="preserve"> ja</w:t>
      </w:r>
      <w:r w:rsidRPr="005A16D1">
        <w:t xml:space="preserve"> </w:t>
      </w:r>
      <w:proofErr w:type="spellStart"/>
      <w:r w:rsidRPr="005A16D1">
        <w:t>Avekki</w:t>
      </w:r>
      <w:proofErr w:type="spellEnd"/>
      <w:r w:rsidRPr="005A16D1">
        <w:t>- koulutus</w:t>
      </w:r>
      <w:r>
        <w:t>, jonka kaikki Vuoreksen työntekijät ovat suorittaneet. Kolmanneksi suurin riski turvallisuussuunnitelmassa oli v</w:t>
      </w:r>
      <w:r w:rsidRPr="005A16D1">
        <w:t>älivuokrattavien asuntojen kuntoon liittyvät taloudelliset, terveydellise</w:t>
      </w:r>
      <w:r>
        <w:t xml:space="preserve">t riskit. Asuntojen hallinnasta ja remontoinnista voi aiheutua </w:t>
      </w:r>
      <w:proofErr w:type="spellStart"/>
      <w:r>
        <w:t>väliakaisesti</w:t>
      </w:r>
      <w:proofErr w:type="spellEnd"/>
      <w:r>
        <w:t xml:space="preserve"> isojakin taloudellisia kuluja. Lisäksi asiakkaiden asuntojen siivoamiseen ja </w:t>
      </w:r>
      <w:r w:rsidR="007A7C98">
        <w:t>siivoamisessa avustamisessa voivat työntekijät altistua esimerkiksi erilaisille hyönteisille, pistoille jne. Tähän riskiin toimenpiteeksi suunniteltiin v</w:t>
      </w:r>
      <w:r w:rsidR="007A7C98" w:rsidRPr="007A7C98">
        <w:t>älivuokrausprosessiin ja asuntojen hallintaa</w:t>
      </w:r>
      <w:r w:rsidR="007A7C98">
        <w:t>n tulee laatia</w:t>
      </w:r>
      <w:r w:rsidR="007A7C98" w:rsidRPr="007A7C98">
        <w:t xml:space="preserve"> prosessinkuvaus, jossa määritellään vastuut ja tehtävät.</w:t>
      </w:r>
      <w:r w:rsidR="007A7C98">
        <w:t xml:space="preserve"> Lisäksi Vuorekseen tulee laatia hygienia- ja siivoussuunnitelma. </w:t>
      </w:r>
    </w:p>
    <w:p w14:paraId="14EAEA51" w14:textId="77777777" w:rsidR="002023F2" w:rsidRDefault="002023F2" w:rsidP="000A32C2">
      <w:pPr>
        <w:spacing w:line="360" w:lineRule="auto"/>
      </w:pPr>
    </w:p>
    <w:p w14:paraId="54FAA4B5" w14:textId="2296F969" w:rsidR="000A32C2" w:rsidRDefault="002C685D" w:rsidP="000A32C2">
      <w:pPr>
        <w:spacing w:line="360" w:lineRule="auto"/>
      </w:pPr>
      <w:r>
        <w:lastRenderedPageBreak/>
        <w:t>Vuoreksen yhteisöllisen asumisen luvat on myönnetty 27.5.2025.</w:t>
      </w:r>
      <w:r w:rsidR="00542572">
        <w:t xml:space="preserve"> </w:t>
      </w:r>
    </w:p>
    <w:p w14:paraId="634FE5DA" w14:textId="5355DA86" w:rsidR="00271B8B" w:rsidRDefault="00271B8B" w:rsidP="000A32C2">
      <w:pPr>
        <w:spacing w:line="360" w:lineRule="auto"/>
      </w:pPr>
      <w:r>
        <w:t xml:space="preserve">Vuorekseen tehtiin Avin työsuojelutarkastus </w:t>
      </w:r>
      <w:r w:rsidRPr="00271B8B">
        <w:t>11.8.2022</w:t>
      </w:r>
      <w:r>
        <w:t xml:space="preserve">. </w:t>
      </w:r>
    </w:p>
    <w:p w14:paraId="4D723737" w14:textId="132BEF9C" w:rsidR="00C862C6" w:rsidRPr="002023F2" w:rsidRDefault="00271B8B" w:rsidP="002023F2">
      <w:pPr>
        <w:spacing w:line="360" w:lineRule="auto"/>
      </w:pPr>
      <w:r>
        <w:t xml:space="preserve">Vuoreksen työpaikkaselvitys on tehty </w:t>
      </w:r>
      <w:r w:rsidRPr="00271B8B">
        <w:t>23.1.2023</w:t>
      </w:r>
      <w:r>
        <w:t>.</w:t>
      </w:r>
    </w:p>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0FC9BE38" w14:textId="0CEB9800" w:rsidR="003B1F83" w:rsidRDefault="003B1F83" w:rsidP="001F5D06">
      <w:pPr>
        <w:rPr>
          <w:color w:val="FF0000"/>
        </w:rPr>
      </w:pPr>
      <w:r w:rsidRPr="003B33AB">
        <w:t>T</w:t>
      </w:r>
      <w:r>
        <w:t xml:space="preserve">ampereen </w:t>
      </w:r>
      <w:r w:rsidRPr="003B33AB">
        <w:t xml:space="preserve">avopalvelujen </w:t>
      </w:r>
      <w:r>
        <w:t>palveluesimies</w:t>
      </w:r>
      <w:r w:rsidRPr="003B33AB">
        <w:t xml:space="preserve"> </w:t>
      </w:r>
      <w:r>
        <w:t xml:space="preserve">Nina </w:t>
      </w:r>
      <w:r w:rsidRPr="003B33AB">
        <w:t>vastaa palveluyksikön asiakastietojen käsittelystä ja siihen liittyvästä ohjeistuksesta</w:t>
      </w:r>
      <w:r>
        <w:t xml:space="preserve"> yhdessä tiimivastaava Sari Heino-Hytösen kanssa. </w:t>
      </w:r>
    </w:p>
    <w:p w14:paraId="14C3B058" w14:textId="6284C585" w:rsidR="008C0AD2" w:rsidRPr="00680F34" w:rsidRDefault="008C0AD2" w:rsidP="003F64AE">
      <w:pPr>
        <w:jc w:val="left"/>
      </w:pPr>
      <w:r w:rsidRPr="00680F34">
        <w:t>Hoivatien tietosuojavastaava</w:t>
      </w:r>
      <w:r>
        <w:t xml:space="preserve"> on </w:t>
      </w:r>
      <w:proofErr w:type="spellStart"/>
      <w:r w:rsidR="003F64AE">
        <w:t>Casandra</w:t>
      </w:r>
      <w:proofErr w:type="spellEnd"/>
      <w:r w:rsidR="003F64AE">
        <w:t xml:space="preserve"> Andersson-Aho</w:t>
      </w:r>
      <w:r w:rsidR="003F64AE" w:rsidRPr="00680F34">
        <w:t>, 0</w:t>
      </w:r>
      <w:r w:rsidR="003F64AE">
        <w:t>40 834 5530</w:t>
      </w:r>
      <w:r w:rsidRPr="00680F34">
        <w:t>,</w:t>
      </w:r>
      <w:r w:rsidR="003F64AE">
        <w:t xml:space="preserve"> </w:t>
      </w:r>
      <w:r>
        <w:t>t</w:t>
      </w:r>
      <w:r w:rsidRPr="00680F34">
        <w:t>ietosuojavastaava@hoivatie.fi</w:t>
      </w:r>
    </w:p>
    <w:p w14:paraId="405D555C" w14:textId="2834F243"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123EAF16"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09CFA20F"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7EC509B8" w:rsidR="008C0AD2" w:rsidRPr="00260F5D" w:rsidRDefault="008C0AD2" w:rsidP="001F5D06">
      <w:pPr>
        <w:rPr>
          <w:color w:val="000000" w:themeColor="text1"/>
        </w:rPr>
      </w:pPr>
      <w:r w:rsidRPr="00260F5D">
        <w:rPr>
          <w:color w:val="000000" w:themeColor="text1"/>
        </w:rPr>
        <w:t xml:space="preserve">Esihenkilö varmistaa, että jokainen </w:t>
      </w:r>
      <w:r w:rsidR="00F8273E" w:rsidRPr="00F8273E">
        <w:t>Vuoreksen</w:t>
      </w:r>
      <w:r w:rsidR="00F8273E">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FCE2F4C"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F8273E">
        <w:rPr>
          <w:color w:val="000000" w:themeColor="text1"/>
        </w:rPr>
        <w:t>T</w:t>
      </w:r>
      <w:r w:rsidRPr="00260F5D">
        <w:rPr>
          <w:color w:val="000000" w:themeColor="text1"/>
        </w:rPr>
        <w:t>iimivastaava vastaa päivittäisdokumentoinnin laadukkuuden seurannasta ja tukee tarvittaessa työntekijää yhdessä yksikön esihenkilön kanssa.</w:t>
      </w:r>
    </w:p>
    <w:p w14:paraId="5AA74DBF" w14:textId="6502A898" w:rsidR="008C0AD2" w:rsidRPr="00260F5D" w:rsidRDefault="008C0AD2" w:rsidP="00F8273E">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6BB0CB30" w:rsidR="008C0AD2" w:rsidRPr="006175A2" w:rsidRDefault="00F8273E" w:rsidP="001F5D06">
      <w:r>
        <w:lastRenderedPageBreak/>
        <w:t xml:space="preserve">Vuoreksessa asiakastiedot kirjataan </w:t>
      </w:r>
      <w:proofErr w:type="spellStart"/>
      <w:r>
        <w:t>Pirhan</w:t>
      </w:r>
      <w:proofErr w:type="spellEnd"/>
      <w:r>
        <w:t xml:space="preserve"> </w:t>
      </w:r>
      <w:proofErr w:type="spellStart"/>
      <w:r>
        <w:t>Omni</w:t>
      </w:r>
      <w:proofErr w:type="spellEnd"/>
      <w:r>
        <w:t xml:space="preserve"> 360-asiakastietojärjestelmään </w:t>
      </w:r>
      <w:proofErr w:type="spellStart"/>
      <w:r>
        <w:t>Pirhan</w:t>
      </w:r>
      <w:proofErr w:type="spellEnd"/>
      <w:r>
        <w:t xml:space="preserve"> alueen asiakkaiden osalta. Muilta hyvinvointialueilta tulvien asiakkaiden tiedot </w:t>
      </w:r>
      <w:r w:rsidR="008C0AD2" w:rsidRPr="006175A2">
        <w:t xml:space="preserve">kirjataan Kanta-sertifioituun </w:t>
      </w:r>
      <w:proofErr w:type="spellStart"/>
      <w:r w:rsidR="008C0AD2" w:rsidRPr="006175A2">
        <w:t>Domacare</w:t>
      </w:r>
      <w:proofErr w:type="spellEnd"/>
      <w:r w:rsidR="008C0AD2" w:rsidRPr="006175A2">
        <w:t xml:space="preserve"> asiakastietojärjestelmään. </w:t>
      </w:r>
      <w:r w:rsidR="008C0AD2">
        <w:t>A</w:t>
      </w:r>
      <w:r w:rsidR="008C0AD2" w:rsidRPr="006175A2">
        <w:t xml:space="preserve">rkistointivelvollisuus on </w:t>
      </w:r>
      <w:r w:rsidR="008C0AD2">
        <w:t xml:space="preserve">rekisterinpitäjänä toimivien </w:t>
      </w:r>
      <w:r w:rsidR="008C0AD2"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0FEB67A"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F8273E">
        <w:rPr>
          <w:color w:val="000000" w:themeColor="text1"/>
        </w:rPr>
        <w:t>Vuoreksella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3FE13BC3" w14:textId="101C7DB6" w:rsidR="00C82861" w:rsidRDefault="00C82861" w:rsidP="00B43266">
      <w:r>
        <w:t xml:space="preserve">Vuoreksessa käytetään Pirkanmaan hyvinvointialueen omaa asiakastietojärjestelmää </w:t>
      </w:r>
      <w:proofErr w:type="spellStart"/>
      <w:r>
        <w:t>Omni</w:t>
      </w:r>
      <w:proofErr w:type="spellEnd"/>
      <w:r>
        <w:t xml:space="preserve"> </w:t>
      </w:r>
      <w:proofErr w:type="gramStart"/>
      <w:r>
        <w:t>360:a.</w:t>
      </w:r>
      <w:proofErr w:type="gramEnd"/>
      <w:r>
        <w:t xml:space="preserve"> Pirkanmaan hyvinvointialue vastaa järjestelmän turvallisuudesta. Vuoreksessa toimitaan </w:t>
      </w:r>
      <w:proofErr w:type="spellStart"/>
      <w:r>
        <w:t>Pirhan</w:t>
      </w:r>
      <w:proofErr w:type="spellEnd"/>
      <w:r>
        <w:t xml:space="preserve"> ohjeiden mukaisesti ja noudatetaan Hoivatien tietoturvaohjeita. Omnia käytetään ainoastaan Hoivatien tietokoneilla salatulla internetyhteydellä. </w:t>
      </w:r>
    </w:p>
    <w:p w14:paraId="21D9EE21" w14:textId="4DB60B55" w:rsidR="008C0AD2" w:rsidRPr="00260F5D" w:rsidRDefault="008C0AD2" w:rsidP="00B43266">
      <w:pPr>
        <w:rPr>
          <w:color w:val="000000" w:themeColor="text1"/>
        </w:rPr>
      </w:pPr>
      <w:r w:rsidRPr="00260F5D">
        <w:rPr>
          <w:color w:val="000000" w:themeColor="text1"/>
        </w:rPr>
        <w:t>Hoivatie</w:t>
      </w:r>
      <w:r w:rsidR="00C82861">
        <w:rPr>
          <w:color w:val="000000" w:themeColor="text1"/>
        </w:rPr>
        <w:t xml:space="preserve">llä on lisäksi </w:t>
      </w:r>
      <w:r w:rsidRPr="00260F5D">
        <w:rPr>
          <w:color w:val="000000" w:themeColor="text1"/>
        </w:rPr>
        <w:t>käyt</w:t>
      </w:r>
      <w:r w:rsidR="00C82861">
        <w:rPr>
          <w:color w:val="000000" w:themeColor="text1"/>
        </w:rPr>
        <w:t>össä</w:t>
      </w:r>
      <w:r w:rsidRPr="00260F5D">
        <w:rPr>
          <w:color w:val="000000" w:themeColor="text1"/>
        </w:rPr>
        <w:t xml:space="preserve"> Kanta-sertifioitua ja </w:t>
      </w:r>
      <w:r w:rsidR="00F832C3" w:rsidRPr="00F832C3">
        <w:rPr>
          <w:color w:val="000000" w:themeColor="text1"/>
        </w:rPr>
        <w:t>Lupa- ja valvontavirasto</w:t>
      </w:r>
      <w:r w:rsidR="00F832C3">
        <w:rPr>
          <w:color w:val="000000" w:themeColor="text1"/>
        </w:rPr>
        <w:t>n</w:t>
      </w:r>
      <w:r w:rsidRPr="00260F5D">
        <w:rPr>
          <w:color w:val="000000" w:themeColor="text1"/>
        </w:rPr>
        <w:t xml:space="preserve">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A8DDDE" w:rsidR="008C0AD2" w:rsidRPr="00C82861"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260F5D">
        <w:t>Tietoturvasuunnitelman toteutumisesta palveluyksikössä vastaa yksikön</w:t>
      </w:r>
      <w:r w:rsidR="00260F5D">
        <w:t xml:space="preserve"> esihenkilö</w:t>
      </w:r>
      <w:r w:rsidRPr="00260F5D">
        <w:t>.</w:t>
      </w:r>
    </w:p>
    <w:p w14:paraId="1A8D5B7B" w14:textId="48716097" w:rsidR="008C0AD2" w:rsidRPr="00260F5D" w:rsidRDefault="008C0AD2" w:rsidP="00B43266">
      <w:pPr>
        <w:rPr>
          <w:color w:val="000000" w:themeColor="text1"/>
        </w:rPr>
      </w:pPr>
      <w:r w:rsidRPr="00260F5D">
        <w:rPr>
          <w:color w:val="000000" w:themeColor="text1"/>
        </w:rPr>
        <w:t xml:space="preserve">Rekisterinpitäjänä on palveluntilaajana toimiva </w:t>
      </w:r>
      <w:r w:rsidRPr="00C82861">
        <w:t>hyvinvointialue</w:t>
      </w:r>
      <w:r w:rsidR="00C82861" w:rsidRPr="00C82861">
        <w:t>.</w:t>
      </w:r>
      <w:r w:rsidRPr="00C82861">
        <w:t xml:space="preserve"> </w:t>
      </w:r>
      <w:r w:rsidRPr="00260F5D">
        <w:rPr>
          <w:color w:val="000000" w:themeColor="text1"/>
        </w:rPr>
        <w:t>Hoivatie luovuttaa asiakastiedot asiakkuuden päättyessä palveluntilaajall</w:t>
      </w:r>
      <w:r w:rsidR="00C82861">
        <w:rPr>
          <w:color w:val="000000" w:themeColor="text1"/>
        </w:rPr>
        <w:t xml:space="preserve">e. Tampereen avopalveluissa asiakkaat, joiden kirjaukset tehdään </w:t>
      </w:r>
      <w:proofErr w:type="spellStart"/>
      <w:r w:rsidR="00C82861">
        <w:rPr>
          <w:color w:val="000000" w:themeColor="text1"/>
        </w:rPr>
        <w:t>Domacareen</w:t>
      </w:r>
      <w:proofErr w:type="spellEnd"/>
      <w:r w:rsidR="00C82861">
        <w:rPr>
          <w:color w:val="000000" w:themeColor="text1"/>
        </w:rPr>
        <w:t xml:space="preserve">, on sovittu käytäntö, että omaohjaaja toimittaa kuukausittain kausikoosteen yhteydessä myös päivittäiskirjaukset asiakkaan omalle sosiaalityöntekijälle. Asiakkuuden päättyessä toimitetaan loppukooste sekä viimeisen kuun kirjaukset. </w:t>
      </w:r>
    </w:p>
    <w:p w14:paraId="683D3B49" w14:textId="70392E44" w:rsidR="008C0AD2" w:rsidRDefault="008C0AD2" w:rsidP="00B43266">
      <w:pPr>
        <w:rPr>
          <w:color w:val="000000" w:themeColor="text1"/>
        </w:rPr>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82861">
        <w:t xml:space="preserve"> </w:t>
      </w:r>
      <w:r w:rsidRPr="00260F5D">
        <w:rPr>
          <w:color w:val="000000" w:themeColor="text1"/>
        </w:rPr>
        <w:t>Hoivatiellä on tietohallintopalvelun dokumentoima tietojärjestelmien toipumissuunnitelma, jonka se katselmoi ja päivittää vuosittain.</w:t>
      </w:r>
    </w:p>
    <w:p w14:paraId="393742EF" w14:textId="7742B34A" w:rsidR="00997D2E" w:rsidRPr="00C82861" w:rsidRDefault="00997D2E" w:rsidP="00B43266">
      <w:r>
        <w:rPr>
          <w:color w:val="000000" w:themeColor="text1"/>
        </w:rPr>
        <w:t xml:space="preserve">Pirkanmaan hyvinvointialueen asiakkaat (Vuoreksessa tällä hetkellä kaikki) hyväksyvät palveluun tullessaan </w:t>
      </w:r>
      <w:proofErr w:type="spellStart"/>
      <w:r>
        <w:rPr>
          <w:color w:val="000000" w:themeColor="text1"/>
        </w:rPr>
        <w:t>Pirhan</w:t>
      </w:r>
      <w:proofErr w:type="spellEnd"/>
      <w:r>
        <w:rPr>
          <w:color w:val="000000" w:themeColor="text1"/>
        </w:rPr>
        <w:t xml:space="preserve"> asiakasraportointiin liittyvät asiat, kuten sen, että kausikoosteet tallentuvat Kanta-</w:t>
      </w:r>
      <w:r>
        <w:rPr>
          <w:color w:val="000000" w:themeColor="text1"/>
        </w:rPr>
        <w:lastRenderedPageBreak/>
        <w:t xml:space="preserve">palveluun. Asiakkaille kerrotaan Vuoreksen tutustumiskäynnin yhteydessä, että asiakastapaamisista kirjoitetaan päivittäiskirjauksia sekä väli- ja loppuarvioita, joiden tekemiseen myös asiakas pääsee osalliseksi. Asiakkaalle kerrotaan mitä asioita hänen tapaamistaan kirjataan, kenelle se menee tiedoksi. Asiakas voi osallistua myös päivittäiskirjausten tekemiseen. Asiakasta informoidaan myös mittareiden ja esimerkiksi asiakastyytyväisyyskyselyiden käytöstä sekä siitä, minne tiedot tallentuvat ja mihin niitä käytetään. </w:t>
      </w:r>
    </w:p>
    <w:p w14:paraId="57810556" w14:textId="2561BC63" w:rsidR="008C0AD2" w:rsidRDefault="008C0AD2" w:rsidP="00A1233E">
      <w:pPr>
        <w:pStyle w:val="Otsikko3"/>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1E2A0EA3" w14:textId="154B844E" w:rsidR="00E26EEC" w:rsidRDefault="00E26EEC" w:rsidP="00E26EEC">
      <w:r w:rsidRPr="006F3835">
        <w:t>Vuorekse</w:t>
      </w:r>
      <w:r>
        <w:t xml:space="preserve">n </w:t>
      </w:r>
      <w:r w:rsidRPr="006F3835">
        <w:t>työntekijät ovat suorittaneet hygieniapassin. Elintarvikkeita käsitellään hygieniaosaamisen mukaisesti. Vuoreksen työntekijät huolehtivat toimiston siivouksesta. Siivouksessa käytettävistä puhdistusaineista on laadittu omavalvontasuunnitelma. Asiakastyössä tehdään hygienianeuvontaa tarpeen mukaan: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Asiakkaita ohjataan ja neuvotaan harvemmin siivottavien kohteiden, kuten ikkunan pesu, uunin ja liesituulettimen pesu, lattiakaivon putsaus, puhdistamisessa kaksi kertaa vuodessa.</w:t>
      </w:r>
    </w:p>
    <w:p w14:paraId="3445D747" w14:textId="7576C8B7" w:rsidR="008F45C3" w:rsidRDefault="008F45C3" w:rsidP="00E26EEC">
      <w:r>
        <w:t xml:space="preserve">Pirkanmaan hyvinvointialueen hygieniahoitaja kävi tutustumis- ja ohjauskäynnillä Vuoreksessa 22.5.2025. Hygieniahoitaja laatii käynnistä raportin sekä kehittämiskohteet. Raportin myötä laaditaan Vuorekseen oma hygienia- ja siivoussuunnitelma. </w:t>
      </w:r>
    </w:p>
    <w:p w14:paraId="1914BA00" w14:textId="0191522E" w:rsidR="008F45C3" w:rsidRDefault="008F45C3" w:rsidP="00E26EEC">
      <w:r>
        <w:t xml:space="preserve">Asiakkailla voi ilmetä tavanomaisia virustauteja. Näiden ilmetessä asiakastapaamisilla käytetään suojavarusteita kuten maskeja sekä huolehditaan käsien desinfioinnista. Vuoreksen yhteisiin tiloihin ei voi tulla, mikäli on flunssainen tai muita virustaudin oireita. Huumeita käyttävien asiakkaiden kotikäynneillä on noudatettava erityistä varovaisuutta ja esimerkiksi asiakkaan kanssa siivotessa käyttää työntekijä viiltosuojakäsineitä. </w:t>
      </w:r>
    </w:p>
    <w:p w14:paraId="0E038A7E" w14:textId="5B330B8B" w:rsidR="008F45C3" w:rsidRDefault="008F45C3" w:rsidP="00E26EEC">
      <w:r>
        <w:t xml:space="preserve">Infektioiden ehkäisyssä ja torjunnassa noudatetaan Pirkanmaan hyvinvointialueen hygieniaohjeita. Tampereen avopalveluiden hygienia yhteyshenkilö on Minerva Lappalainen ja hänen sijaisenaan toimii Mareena Kontio. </w:t>
      </w:r>
    </w:p>
    <w:p w14:paraId="763FA3B2" w14:textId="755FC85D" w:rsidR="008F45C3" w:rsidRPr="00E26EEC" w:rsidRDefault="008F45C3" w:rsidP="00E26EEC">
      <w:proofErr w:type="spellStart"/>
      <w:r>
        <w:t>Pirhan</w:t>
      </w:r>
      <w:proofErr w:type="spellEnd"/>
      <w:r>
        <w:t xml:space="preserve"> hygienia yhteyshenkilö on Ulla-Maija Höglund. ulla-maija.hoglund@pirha.fi</w:t>
      </w:r>
    </w:p>
    <w:p w14:paraId="17B49F27" w14:textId="05D49BBB" w:rsidR="009705B6" w:rsidRPr="009D4766" w:rsidRDefault="009D4766" w:rsidP="009D4766">
      <w:pPr>
        <w:rPr>
          <w:color w:val="000000" w:themeColor="text1"/>
        </w:rPr>
      </w:pPr>
      <w:r w:rsidRPr="009D4766">
        <w:rPr>
          <w:color w:val="000000" w:themeColor="text1"/>
        </w:rPr>
        <w:t>Vuoreksessa</w:t>
      </w:r>
      <w:r w:rsidR="00CD2CE9" w:rsidRPr="009D4766">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w:t>
      </w:r>
      <w:r>
        <w:rPr>
          <w:color w:val="000000" w:themeColor="text1"/>
        </w:rPr>
        <w:t xml:space="preserve"> </w:t>
      </w:r>
      <w:r w:rsidR="0096698D">
        <w:rPr>
          <w:color w:val="000000" w:themeColor="text1"/>
        </w:rPr>
        <w:t xml:space="preserve">Vuoreksessa kierrätetään muovi-, paperi-, pahvi-, metalli-, lasi- ja biojäte. Vuorekseen on laadittu oma ympäristösuunnitelma, joka löytyy </w:t>
      </w:r>
      <w:proofErr w:type="spellStart"/>
      <w:r w:rsidR="0096698D">
        <w:rPr>
          <w:color w:val="000000" w:themeColor="text1"/>
        </w:rPr>
        <w:t>IMS:stä</w:t>
      </w:r>
      <w:proofErr w:type="spellEnd"/>
      <w:r w:rsidR="0096698D">
        <w:rPr>
          <w:color w:val="000000" w:themeColor="text1"/>
        </w:rPr>
        <w:t xml:space="preserve">. </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389C49B8" w14:textId="20D86465" w:rsidR="009705B6" w:rsidRDefault="009705B6" w:rsidP="009705B6">
      <w:r>
        <w:t xml:space="preserve"> Vuoreksen lääkehoitosuunnitelma on laadittu 30.4.2025 </w:t>
      </w:r>
    </w:p>
    <w:p w14:paraId="420CB2FC" w14:textId="396175C7" w:rsidR="009705B6" w:rsidRDefault="009705B6" w:rsidP="009705B6">
      <w:r>
        <w:t xml:space="preserve">Lääkehoitosuunnitelman laatimisesta sekä päivittämisestä vastaa vastuusairaanhoitaja Kirsi Inget sekä palveluesimies Nina Hämäläinen yhdessä Vuoreksen työntekijöiden kanssa. </w:t>
      </w:r>
    </w:p>
    <w:p w14:paraId="58C4469A" w14:textId="1D27FD6B" w:rsidR="009705B6" w:rsidRDefault="009705B6" w:rsidP="009705B6">
      <w:hyperlink r:id="rId13" w:history="1">
        <w:r w:rsidRPr="003825C2">
          <w:rPr>
            <w:rStyle w:val="Hyperlinkki"/>
          </w:rPr>
          <w:t>kirsi.inget@hoivatie.fi</w:t>
        </w:r>
      </w:hyperlink>
      <w:r>
        <w:t xml:space="preserve"> p. 0504715749</w:t>
      </w:r>
    </w:p>
    <w:p w14:paraId="6A8F003A" w14:textId="1DFC0F57" w:rsidR="009705B6" w:rsidRDefault="009705B6" w:rsidP="009705B6">
      <w:hyperlink r:id="rId14" w:history="1">
        <w:r w:rsidRPr="003825C2">
          <w:rPr>
            <w:rStyle w:val="Hyperlinkki"/>
          </w:rPr>
          <w:t>nina.hamalainen@hoivatie.fi</w:t>
        </w:r>
      </w:hyperlink>
      <w:r>
        <w:t xml:space="preserve"> p. 0447341804</w:t>
      </w:r>
    </w:p>
    <w:p w14:paraId="0FAF430E" w14:textId="070740DB" w:rsidR="009705B6" w:rsidRDefault="009705B6" w:rsidP="009705B6">
      <w:r>
        <w:t xml:space="preserve">Kaikki Vuoreksen työntekijät suorittavat lääkehoitokoulutukset sekä antavat tarvittavat näytöt. Hoivatien oppimisympäristö Nerossa on </w:t>
      </w:r>
      <w:r w:rsidR="002D6A4D">
        <w:t xml:space="preserve">tarvittavat, suoritettavat koulutukset. Lääketenttien suoritukset valvoo vastuusairaanhoitaja tai palveluesihenkilö. Näytöt </w:t>
      </w:r>
      <w:proofErr w:type="gramStart"/>
      <w:r w:rsidR="002D6A4D">
        <w:t>ottaa</w:t>
      </w:r>
      <w:proofErr w:type="gramEnd"/>
      <w:r w:rsidR="002D6A4D">
        <w:t xml:space="preserve"> vastaa </w:t>
      </w:r>
      <w:r w:rsidR="002D6A4D">
        <w:lastRenderedPageBreak/>
        <w:t>vastuusairaanhoitaja. Hoivatien lääkehoitosuunnitelmat hyväksyy ja lääkehoitoluvat myöntää lääkäri Sami Kastinen.</w:t>
      </w:r>
    </w:p>
    <w:p w14:paraId="13031EEB" w14:textId="0E29AF0F" w:rsidR="00D96EE0" w:rsidRDefault="00D96EE0" w:rsidP="009705B6">
      <w:r>
        <w:t xml:space="preserve">Vuoreksen lääkehoitosuunnitelma on laadittu </w:t>
      </w:r>
      <w:proofErr w:type="spellStart"/>
      <w:r>
        <w:t>STM:n</w:t>
      </w:r>
      <w:proofErr w:type="spellEnd"/>
      <w:r>
        <w:t xml:space="preserve"> Turvallinen lääkehoito-oppaan mukaisesti.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1BBFDA8F" w14:textId="0C7570D8" w:rsidR="00D96EE0" w:rsidRDefault="00D96EE0" w:rsidP="00D96EE0">
      <w:r>
        <w:t xml:space="preserve">Vuoreksessa käytössä olevat lääkinnälliset laitteet: </w:t>
      </w:r>
    </w:p>
    <w:p w14:paraId="3582A387" w14:textId="49E803B9" w:rsidR="00D96EE0" w:rsidRDefault="00D96EE0" w:rsidP="00D96EE0">
      <w:pPr>
        <w:pStyle w:val="Luettelokappale"/>
        <w:numPr>
          <w:ilvl w:val="0"/>
          <w:numId w:val="52"/>
        </w:numPr>
      </w:pPr>
      <w:r>
        <w:t xml:space="preserve">Kuumemittari (Kuumemittarin toimivuus tarkistetaan puolivuosittain ja se kirjataan </w:t>
      </w:r>
      <w:proofErr w:type="spellStart"/>
      <w:r>
        <w:t>IMS:ssa</w:t>
      </w:r>
      <w:proofErr w:type="spellEnd"/>
      <w:r>
        <w:t xml:space="preserve"> olevaan raporttiin. Mikäli kuumemittaria lainataan asiakkaalle, puhdistetaan se käytön jälkeen desinfioivalla puhdistusaineella. </w:t>
      </w:r>
    </w:p>
    <w:p w14:paraId="60B8C0B0" w14:textId="77777777" w:rsidR="00D96EE0" w:rsidRPr="00D96EE0" w:rsidRDefault="00D96EE0" w:rsidP="00D96EE0"/>
    <w:p w14:paraId="24D026D3" w14:textId="34B76A70" w:rsidR="008C0AD2" w:rsidRPr="00F108EA" w:rsidRDefault="00B61A5D" w:rsidP="00E92E0D">
      <w:pPr>
        <w:jc w:val="left"/>
      </w:pPr>
      <w:r>
        <w:t xml:space="preserve">Vuoreksen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62170FCE" w:rsidR="00304296" w:rsidRDefault="00B61A5D" w:rsidP="008C0AD2">
            <w:pPr>
              <w:spacing w:line="276" w:lineRule="auto"/>
              <w:rPr>
                <w:rFonts w:eastAsia="Arial" w:cs="Arial"/>
                <w:sz w:val="24"/>
                <w:szCs w:val="24"/>
              </w:rPr>
            </w:pPr>
            <w:r>
              <w:rPr>
                <w:rFonts w:eastAsia="Arial" w:cs="Arial"/>
                <w:sz w:val="24"/>
                <w:szCs w:val="24"/>
              </w:rPr>
              <w:t>Työntekijöiden yksintyöskentely</w:t>
            </w:r>
          </w:p>
        </w:tc>
        <w:tc>
          <w:tcPr>
            <w:tcW w:w="3209" w:type="dxa"/>
          </w:tcPr>
          <w:p w14:paraId="01980F83" w14:textId="77777777" w:rsidR="00304296" w:rsidRDefault="00B61A5D" w:rsidP="008C0AD2">
            <w:pPr>
              <w:spacing w:line="276" w:lineRule="auto"/>
              <w:rPr>
                <w:rFonts w:eastAsia="Arial" w:cs="Arial"/>
                <w:sz w:val="24"/>
                <w:szCs w:val="24"/>
              </w:rPr>
            </w:pPr>
            <w:r>
              <w:rPr>
                <w:rFonts w:eastAsia="Arial" w:cs="Arial"/>
                <w:sz w:val="24"/>
                <w:szCs w:val="24"/>
              </w:rPr>
              <w:t xml:space="preserve">Yksintyöskentelyyn on laadittu ohjeet yksintyöskentelyä varten. Turvallisuussuunnitelma. </w:t>
            </w:r>
          </w:p>
          <w:p w14:paraId="752579E4" w14:textId="23470BA4" w:rsidR="00B61A5D" w:rsidRDefault="00B61A5D" w:rsidP="008C0AD2">
            <w:pPr>
              <w:spacing w:line="276" w:lineRule="auto"/>
              <w:rPr>
                <w:rFonts w:eastAsia="Arial" w:cs="Arial"/>
                <w:sz w:val="24"/>
                <w:szCs w:val="24"/>
              </w:rPr>
            </w:pPr>
            <w:r>
              <w:rPr>
                <w:rFonts w:eastAsia="Arial" w:cs="Arial"/>
                <w:sz w:val="24"/>
                <w:szCs w:val="24"/>
              </w:rPr>
              <w:t xml:space="preserve">Turvanapit. </w:t>
            </w:r>
          </w:p>
          <w:p w14:paraId="5D2F600E" w14:textId="48C08C06" w:rsidR="00B61A5D" w:rsidRDefault="00B61A5D" w:rsidP="008C0AD2">
            <w:pPr>
              <w:spacing w:line="276" w:lineRule="auto"/>
              <w:rPr>
                <w:rFonts w:eastAsia="Arial" w:cs="Arial"/>
                <w:sz w:val="24"/>
                <w:szCs w:val="24"/>
              </w:rPr>
            </w:pPr>
            <w:r>
              <w:rPr>
                <w:rFonts w:eastAsia="Arial" w:cs="Arial"/>
                <w:sz w:val="24"/>
                <w:szCs w:val="24"/>
              </w:rPr>
              <w:t xml:space="preserve">Tarvittaessa työparityö. </w:t>
            </w:r>
          </w:p>
          <w:p w14:paraId="36CAFE52" w14:textId="7C1FB0C7" w:rsidR="00B61A5D" w:rsidRDefault="00B61A5D" w:rsidP="008C0AD2">
            <w:pPr>
              <w:spacing w:line="276" w:lineRule="auto"/>
              <w:rPr>
                <w:rFonts w:eastAsia="Arial" w:cs="Arial"/>
                <w:sz w:val="24"/>
                <w:szCs w:val="24"/>
              </w:rPr>
            </w:pPr>
            <w:r>
              <w:rPr>
                <w:rFonts w:eastAsia="Arial" w:cs="Arial"/>
                <w:sz w:val="24"/>
                <w:szCs w:val="24"/>
              </w:rPr>
              <w:t>Kattava perehdytys</w:t>
            </w:r>
          </w:p>
          <w:p w14:paraId="1ED64968" w14:textId="7B2025A2" w:rsidR="00B61A5D" w:rsidRDefault="00B61A5D" w:rsidP="008C0AD2">
            <w:pPr>
              <w:spacing w:line="276" w:lineRule="auto"/>
              <w:rPr>
                <w:rFonts w:eastAsia="Arial" w:cs="Arial"/>
                <w:sz w:val="24"/>
                <w:szCs w:val="24"/>
              </w:rPr>
            </w:pPr>
          </w:p>
        </w:tc>
        <w:tc>
          <w:tcPr>
            <w:tcW w:w="3210" w:type="dxa"/>
          </w:tcPr>
          <w:p w14:paraId="1DCACE69" w14:textId="250B2A0B" w:rsidR="00304296" w:rsidRDefault="00B61A5D" w:rsidP="008C0AD2">
            <w:pPr>
              <w:spacing w:line="276" w:lineRule="auto"/>
              <w:rPr>
                <w:rFonts w:eastAsia="Arial" w:cs="Arial"/>
                <w:sz w:val="24"/>
                <w:szCs w:val="24"/>
              </w:rPr>
            </w:pPr>
            <w:r>
              <w:rPr>
                <w:rFonts w:eastAsia="Arial" w:cs="Arial"/>
                <w:sz w:val="24"/>
                <w:szCs w:val="24"/>
              </w:rPr>
              <w:t xml:space="preserve">palveluesimies </w:t>
            </w:r>
          </w:p>
        </w:tc>
      </w:tr>
      <w:tr w:rsidR="00304296" w14:paraId="582037AA" w14:textId="77777777" w:rsidTr="00304296">
        <w:tc>
          <w:tcPr>
            <w:tcW w:w="3209" w:type="dxa"/>
          </w:tcPr>
          <w:p w14:paraId="019484C7" w14:textId="03928433" w:rsidR="00304296" w:rsidRDefault="00B61A5D" w:rsidP="008C0AD2">
            <w:pPr>
              <w:spacing w:line="276" w:lineRule="auto"/>
              <w:rPr>
                <w:rFonts w:eastAsia="Arial" w:cs="Arial"/>
                <w:sz w:val="24"/>
                <w:szCs w:val="24"/>
              </w:rPr>
            </w:pPr>
            <w:r>
              <w:rPr>
                <w:rFonts w:eastAsia="Arial" w:cs="Arial"/>
                <w:sz w:val="24"/>
                <w:szCs w:val="24"/>
              </w:rPr>
              <w:t>Psykososiaalinen kuormitus</w:t>
            </w:r>
          </w:p>
        </w:tc>
        <w:tc>
          <w:tcPr>
            <w:tcW w:w="3209" w:type="dxa"/>
          </w:tcPr>
          <w:p w14:paraId="39B66FBB" w14:textId="5ED54380" w:rsidR="00304296" w:rsidRDefault="00B61A5D" w:rsidP="008C0AD2">
            <w:pPr>
              <w:spacing w:line="276" w:lineRule="auto"/>
              <w:rPr>
                <w:rFonts w:eastAsia="Arial" w:cs="Arial"/>
                <w:sz w:val="24"/>
                <w:szCs w:val="24"/>
              </w:rPr>
            </w:pPr>
            <w:r>
              <w:rPr>
                <w:rFonts w:eastAsia="Arial" w:cs="Arial"/>
                <w:sz w:val="24"/>
                <w:szCs w:val="24"/>
              </w:rPr>
              <w:t>Työnohjaus, tiimipalaverit, esihenkilön ja kollegoiden tuki, Hoivatien asiantuntijoiden tuki, työpsykologi.</w:t>
            </w:r>
          </w:p>
        </w:tc>
        <w:tc>
          <w:tcPr>
            <w:tcW w:w="3210" w:type="dxa"/>
          </w:tcPr>
          <w:p w14:paraId="26E91D92" w14:textId="146083C6" w:rsidR="00304296" w:rsidRDefault="00B61A5D" w:rsidP="008C0AD2">
            <w:pPr>
              <w:spacing w:line="276" w:lineRule="auto"/>
              <w:rPr>
                <w:rFonts w:eastAsia="Arial" w:cs="Arial"/>
                <w:sz w:val="24"/>
                <w:szCs w:val="24"/>
              </w:rPr>
            </w:pPr>
            <w:r>
              <w:rPr>
                <w:rFonts w:eastAsia="Arial" w:cs="Arial"/>
                <w:sz w:val="24"/>
                <w:szCs w:val="24"/>
              </w:rPr>
              <w:t>palveluesimies</w:t>
            </w:r>
          </w:p>
        </w:tc>
      </w:tr>
      <w:tr w:rsidR="00304296" w14:paraId="5A321F3E" w14:textId="77777777" w:rsidTr="00304296">
        <w:tc>
          <w:tcPr>
            <w:tcW w:w="3209" w:type="dxa"/>
          </w:tcPr>
          <w:p w14:paraId="6704557D" w14:textId="61E13AB6" w:rsidR="00304296" w:rsidRDefault="00543010" w:rsidP="008C0AD2">
            <w:pPr>
              <w:spacing w:line="276" w:lineRule="auto"/>
              <w:rPr>
                <w:rFonts w:eastAsia="Arial" w:cs="Arial"/>
                <w:sz w:val="24"/>
                <w:szCs w:val="24"/>
              </w:rPr>
            </w:pPr>
            <w:r>
              <w:rPr>
                <w:rFonts w:eastAsia="Arial" w:cs="Arial"/>
                <w:sz w:val="24"/>
                <w:szCs w:val="24"/>
              </w:rPr>
              <w:t>Asiakastietojen tietoturvariski</w:t>
            </w:r>
          </w:p>
        </w:tc>
        <w:tc>
          <w:tcPr>
            <w:tcW w:w="3209" w:type="dxa"/>
          </w:tcPr>
          <w:p w14:paraId="41D57C30" w14:textId="77777777" w:rsidR="00543010" w:rsidRPr="00AF4BF2" w:rsidRDefault="00543010" w:rsidP="00543010">
            <w:pPr>
              <w:rPr>
                <w:sz w:val="24"/>
                <w:szCs w:val="24"/>
              </w:rPr>
            </w:pPr>
            <w:r w:rsidRPr="00AF4BF2">
              <w:rPr>
                <w:sz w:val="24"/>
                <w:szCs w:val="24"/>
              </w:rPr>
              <w:t>Tietosuojakoulutus, salassapitositoumukset,</w:t>
            </w:r>
          </w:p>
          <w:p w14:paraId="2C50895B" w14:textId="360A14A8" w:rsidR="00304296" w:rsidRDefault="00543010" w:rsidP="00543010">
            <w:pPr>
              <w:spacing w:line="276" w:lineRule="auto"/>
              <w:rPr>
                <w:rFonts w:eastAsia="Arial" w:cs="Arial"/>
                <w:sz w:val="24"/>
                <w:szCs w:val="24"/>
              </w:rPr>
            </w:pPr>
            <w:r w:rsidRPr="00AF4BF2">
              <w:rPr>
                <w:sz w:val="24"/>
                <w:szCs w:val="24"/>
              </w:rPr>
              <w:t>tietoturvalliset järjestelmät</w:t>
            </w:r>
          </w:p>
        </w:tc>
        <w:tc>
          <w:tcPr>
            <w:tcW w:w="3210" w:type="dxa"/>
          </w:tcPr>
          <w:p w14:paraId="28B245F2" w14:textId="579DFE1B" w:rsidR="00304296" w:rsidRDefault="00543010" w:rsidP="008C0AD2">
            <w:pPr>
              <w:spacing w:line="276" w:lineRule="auto"/>
              <w:rPr>
                <w:rFonts w:eastAsia="Arial" w:cs="Arial"/>
                <w:sz w:val="24"/>
                <w:szCs w:val="24"/>
              </w:rPr>
            </w:pPr>
            <w:r>
              <w:rPr>
                <w:rFonts w:eastAsia="Arial" w:cs="Arial"/>
                <w:sz w:val="24"/>
                <w:szCs w:val="24"/>
              </w:rPr>
              <w:t>palveluesimies</w:t>
            </w:r>
          </w:p>
        </w:tc>
      </w:tr>
      <w:tr w:rsidR="00304296" w14:paraId="68ADFBE1" w14:textId="77777777" w:rsidTr="00304296">
        <w:tc>
          <w:tcPr>
            <w:tcW w:w="3209" w:type="dxa"/>
          </w:tcPr>
          <w:p w14:paraId="4FE56E8E" w14:textId="7DE0C293" w:rsidR="00304296" w:rsidRDefault="00543010" w:rsidP="008C0AD2">
            <w:pPr>
              <w:spacing w:line="276" w:lineRule="auto"/>
              <w:rPr>
                <w:rFonts w:eastAsia="Arial" w:cs="Arial"/>
                <w:sz w:val="24"/>
                <w:szCs w:val="24"/>
              </w:rPr>
            </w:pPr>
            <w:r>
              <w:rPr>
                <w:rFonts w:eastAsia="Arial" w:cs="Arial"/>
                <w:sz w:val="24"/>
                <w:szCs w:val="24"/>
              </w:rPr>
              <w:t>Tartuntataudit ja epidemiat</w:t>
            </w:r>
          </w:p>
        </w:tc>
        <w:tc>
          <w:tcPr>
            <w:tcW w:w="3209" w:type="dxa"/>
          </w:tcPr>
          <w:p w14:paraId="2FCF200B" w14:textId="3B31D148" w:rsidR="00304296" w:rsidRDefault="00543010" w:rsidP="008C0AD2">
            <w:pPr>
              <w:spacing w:line="276" w:lineRule="auto"/>
              <w:rPr>
                <w:rFonts w:eastAsia="Arial" w:cs="Arial"/>
                <w:sz w:val="24"/>
                <w:szCs w:val="24"/>
              </w:rPr>
            </w:pPr>
            <w:r>
              <w:rPr>
                <w:rFonts w:eastAsia="Arial" w:cs="Arial"/>
                <w:sz w:val="24"/>
                <w:szCs w:val="24"/>
              </w:rPr>
              <w:t>Hygienia ohjeet ja käytännöt, suojautuminen ja hyvä käsihygienia, etätapaamiset</w:t>
            </w:r>
          </w:p>
        </w:tc>
        <w:tc>
          <w:tcPr>
            <w:tcW w:w="3210" w:type="dxa"/>
          </w:tcPr>
          <w:p w14:paraId="380D1366" w14:textId="63A276C4" w:rsidR="00304296" w:rsidRDefault="00543010" w:rsidP="008C0AD2">
            <w:pPr>
              <w:spacing w:line="276" w:lineRule="auto"/>
              <w:rPr>
                <w:rFonts w:eastAsia="Arial" w:cs="Arial"/>
                <w:sz w:val="24"/>
                <w:szCs w:val="24"/>
              </w:rPr>
            </w:pPr>
            <w:r>
              <w:rPr>
                <w:rFonts w:eastAsia="Arial" w:cs="Arial"/>
                <w:sz w:val="24"/>
                <w:szCs w:val="24"/>
              </w:rPr>
              <w:t>palveluesimies sekä hygieniavastuu henkilö</w:t>
            </w:r>
          </w:p>
        </w:tc>
      </w:tr>
      <w:tr w:rsidR="00304296" w14:paraId="6C0DF364" w14:textId="77777777" w:rsidTr="00304296">
        <w:tc>
          <w:tcPr>
            <w:tcW w:w="3209" w:type="dxa"/>
          </w:tcPr>
          <w:p w14:paraId="75A4E00B" w14:textId="30CAFB49" w:rsidR="00304296" w:rsidRDefault="0018602D" w:rsidP="008C0AD2">
            <w:pPr>
              <w:spacing w:line="276" w:lineRule="auto"/>
              <w:rPr>
                <w:rFonts w:eastAsia="Arial" w:cs="Arial"/>
                <w:sz w:val="24"/>
                <w:szCs w:val="24"/>
              </w:rPr>
            </w:pPr>
            <w:r>
              <w:rPr>
                <w:rFonts w:eastAsia="Arial" w:cs="Arial"/>
                <w:sz w:val="24"/>
                <w:szCs w:val="24"/>
              </w:rPr>
              <w:t>Toimitilojen turvallisuus riskit</w:t>
            </w:r>
          </w:p>
        </w:tc>
        <w:tc>
          <w:tcPr>
            <w:tcW w:w="3209" w:type="dxa"/>
          </w:tcPr>
          <w:p w14:paraId="7616EB1F" w14:textId="77777777" w:rsidR="0018602D" w:rsidRDefault="0018602D" w:rsidP="0018602D">
            <w:r>
              <w:t>Säännölliset turvallisuuskävelyt, perehdytys,</w:t>
            </w:r>
          </w:p>
          <w:p w14:paraId="5134091F" w14:textId="6846E8AA" w:rsidR="00304296" w:rsidRDefault="0018602D" w:rsidP="0018602D">
            <w:pPr>
              <w:spacing w:line="276" w:lineRule="auto"/>
              <w:rPr>
                <w:rFonts w:eastAsia="Arial" w:cs="Arial"/>
                <w:sz w:val="24"/>
                <w:szCs w:val="24"/>
              </w:rPr>
            </w:pPr>
            <w:r>
              <w:t>poikkeamien raportointi</w:t>
            </w:r>
          </w:p>
        </w:tc>
        <w:tc>
          <w:tcPr>
            <w:tcW w:w="3210" w:type="dxa"/>
          </w:tcPr>
          <w:p w14:paraId="544EBF4E" w14:textId="1EBA22A4" w:rsidR="00304296" w:rsidRDefault="0018602D" w:rsidP="008C0AD2">
            <w:pPr>
              <w:spacing w:line="276" w:lineRule="auto"/>
              <w:rPr>
                <w:rFonts w:eastAsia="Arial" w:cs="Arial"/>
                <w:sz w:val="24"/>
                <w:szCs w:val="24"/>
              </w:rPr>
            </w:pPr>
            <w:r>
              <w:rPr>
                <w:rFonts w:eastAsia="Arial" w:cs="Arial"/>
                <w:sz w:val="24"/>
                <w:szCs w:val="24"/>
              </w:rPr>
              <w:t>turvallisuuskoordinaattori ja palveluesihenkilö</w:t>
            </w:r>
          </w:p>
        </w:tc>
      </w:tr>
    </w:tbl>
    <w:p w14:paraId="32B277B1" w14:textId="77777777" w:rsidR="004A7700" w:rsidRDefault="004A7700" w:rsidP="008C0AD2">
      <w:pPr>
        <w:spacing w:after="0" w:line="276" w:lineRule="auto"/>
        <w:rPr>
          <w:rFonts w:eastAsia="Arial" w:cs="Arial"/>
          <w:sz w:val="24"/>
          <w:szCs w:val="24"/>
        </w:rPr>
      </w:pPr>
    </w:p>
    <w:p w14:paraId="7655D259" w14:textId="77777777" w:rsidR="00594126" w:rsidRDefault="00594126" w:rsidP="008C0AD2">
      <w:pPr>
        <w:spacing w:after="0" w:line="276" w:lineRule="auto"/>
        <w:rPr>
          <w:rFonts w:eastAsia="Arial" w:cs="Arial"/>
          <w:sz w:val="24"/>
          <w:szCs w:val="24"/>
        </w:rPr>
      </w:pPr>
    </w:p>
    <w:p w14:paraId="4BB529A0" w14:textId="77777777" w:rsidR="00594126" w:rsidRDefault="00594126" w:rsidP="008C0AD2">
      <w:pPr>
        <w:spacing w:after="0" w:line="276" w:lineRule="auto"/>
        <w:rPr>
          <w:rFonts w:eastAsia="Arial" w:cs="Arial"/>
          <w:sz w:val="24"/>
          <w:szCs w:val="24"/>
        </w:rPr>
      </w:pPr>
    </w:p>
    <w:p w14:paraId="0ED64061" w14:textId="77777777" w:rsidR="00594126" w:rsidRDefault="00594126" w:rsidP="008C0AD2">
      <w:pPr>
        <w:spacing w:after="0" w:line="276" w:lineRule="auto"/>
        <w:rPr>
          <w:rFonts w:eastAsia="Arial" w:cs="Arial"/>
          <w:sz w:val="24"/>
          <w:szCs w:val="24"/>
        </w:rPr>
      </w:pPr>
    </w:p>
    <w:p w14:paraId="2C45B29D" w14:textId="77777777" w:rsidR="00594126" w:rsidRDefault="00594126"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7195E2F2" w:rsidR="008C0AD2" w:rsidRDefault="00594126" w:rsidP="00236FA3">
      <w:r>
        <w:t xml:space="preserve">Vuoreksen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47946052" w14:textId="16BC33FF" w:rsidR="002D789E" w:rsidRDefault="002D789E" w:rsidP="00236FA3">
      <w:r>
        <w:t xml:space="preserve">Vuoreksessa työskentelee kolme kuntoutusohjaajaa. Kaksi heistä on koulutukseltaan sosionomeja ja yksi lähihoitaja. Heidän </w:t>
      </w:r>
      <w:proofErr w:type="gramStart"/>
      <w:r>
        <w:t>työn</w:t>
      </w:r>
      <w:proofErr w:type="gramEnd"/>
      <w:r>
        <w:t xml:space="preserve"> tukena toimivat palveluesimies, tiimivastaava sekä vastuusairaanhoitaja. Vuoreksessa sijaisina voivat toimia Tampereen avopalveluiden muut työntekijät. Vuoreksen työntekijöiden äkillisissä poissaolotilanteissa pyritään ensisijaisesti paikkaamaan puuttuva työntekijä työvuorojärjestelyillä</w:t>
      </w:r>
      <w:r w:rsidR="001E2CAE">
        <w:t>, mutta</w:t>
      </w:r>
      <w:r>
        <w:t xml:space="preserve"> mikäli se ei ole mahdollista tai riittävää järjestelee palveluesimies tai tiimivastaava sijaisen puuttuvaan työvuoroon. </w:t>
      </w:r>
      <w:r w:rsidR="009D0D47">
        <w:t xml:space="preserve">Poissaoloilmoitukset tehdään puhelimitse palveluesimiehelle. </w:t>
      </w:r>
      <w:r w:rsidR="00073656">
        <w:t xml:space="preserve">Hoivatien avopalveluihin ollaan luomassa yhtenäistä toimintamallia </w:t>
      </w:r>
      <w:r w:rsidR="001E2CAE">
        <w:t xml:space="preserve">ja </w:t>
      </w:r>
      <w:r w:rsidR="00073656">
        <w:t xml:space="preserve">käytännön ohjeita sijaisten palkkaamista varten. </w:t>
      </w:r>
    </w:p>
    <w:p w14:paraId="4126C38A" w14:textId="4D23886A" w:rsidR="008C0AD2" w:rsidRDefault="009D0D47" w:rsidP="00073656">
      <w:r>
        <w:t xml:space="preserve">Palveluesimies ja tiimivastaava seuraavat työvuorosuunnitteluohjelmasta, Työvuorovelhosta henkilöstömitoitusta ja sen riittävyyttä. Palveluesimies tarkistaa rekrytoitavien työntekijöiden ammattioikeudet Suosikki- ja </w:t>
      </w:r>
      <w:proofErr w:type="spellStart"/>
      <w:r>
        <w:t>Terhikki-</w:t>
      </w:r>
      <w:proofErr w:type="spellEnd"/>
      <w:r>
        <w:t xml:space="preserve"> rekisteristä. Tiedot rekisteröidään henkilöstötietojärjestelmä </w:t>
      </w:r>
      <w:proofErr w:type="spellStart"/>
      <w:r>
        <w:t>Mepcoon</w:t>
      </w:r>
      <w:proofErr w:type="spellEnd"/>
      <w:r>
        <w:t xml:space="preserve">. </w:t>
      </w:r>
      <w:r w:rsidR="00073656">
        <w:t xml:space="preserve">Uudet työntekijät esittävät palveluesimiehelle rikostaustaotteen, mikäli he tulevat työskentelemään alaikäisten kanssa. </w:t>
      </w:r>
      <w:r w:rsidR="00073656" w:rsidRPr="00073656">
        <w:t xml:space="preserve">Palveluesimies kirjaa </w:t>
      </w:r>
      <w:proofErr w:type="spellStart"/>
      <w:r w:rsidR="00073656" w:rsidRPr="00073656">
        <w:t>Mepcoon</w:t>
      </w:r>
      <w:proofErr w:type="spellEnd"/>
      <w:r w:rsidR="00073656" w:rsidRPr="00073656">
        <w:t xml:space="preserve">, kun rikostaustaote on esitetty. </w:t>
      </w:r>
    </w:p>
    <w:p w14:paraId="14CC8667" w14:textId="1CEF3B4F" w:rsidR="008F13F0" w:rsidRDefault="00073656" w:rsidP="00073656">
      <w:r>
        <w:t>Rekrytoitaessa uutta työntekijää laitetaan ehdottomat koulutusvaatimukset ja työssä onnistumis</w:t>
      </w:r>
      <w:r w:rsidR="003154BC">
        <w:t>ta</w:t>
      </w:r>
      <w:r>
        <w:t xml:space="preserve"> edellyttävät osaamiset jo työpaikkailmoitukseen. Palveluesimies varmistaa, että uudella työntekijällä on vaadittu koulutus ja osaaminen. Työntekijöillä on mahdollisuus osallistua Hoivatien järjestämiin lyhyempiin ja pidempiin täydennyskoulutuksiin.</w:t>
      </w:r>
    </w:p>
    <w:p w14:paraId="5AC694EB" w14:textId="38919AB4" w:rsidR="00073656" w:rsidRDefault="008F13F0" w:rsidP="00073656">
      <w:r w:rsidRPr="006F3835">
        <w:t xml:space="preserve">Uusi työntekijä saa omaan sähköpostiinsa jo ennen työn alkamista Tervetuloa Hoivatielle info- paketin, jonka avulla työntekijä perehtyy työnantajaan sekä osaa käytettävistä järjestelmistä. Ennen työn aloittamista tai ensimmäisellä työviikolla työntekijä käy tietoturva-, työsuojelu-, hyvän kirjaamisen -käytänteet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kuntoutusohjaajien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r w:rsidR="00073656">
        <w:t xml:space="preserve"> </w:t>
      </w:r>
    </w:p>
    <w:p w14:paraId="1EE6DB26" w14:textId="182E0A36" w:rsidR="008F13F0" w:rsidRDefault="008F13F0" w:rsidP="00073656">
      <w:r>
        <w:t xml:space="preserve">Tiimipalavereissa keskustellaan viikoittain asiakastyöhön liittyvistä asioista. Tiimeissä on mahdollisuus saada tukea haastaviin asiakastilanteisiin tiimikavereilta sekä palveluesimieheltä. Tarvittaessa voidaan myös konsultoida muita Hoivatien asiantuntijoita, sekä hankkia koulutusta lisäosaamista tarvittaessa. Työntekijät voivat olla yhteydessä palveluesimieheen matalalla kynnyksellä askarruttavissa asiakastilanteissa. </w:t>
      </w:r>
    </w:p>
    <w:p w14:paraId="76DAC84D" w14:textId="22F6D454" w:rsidR="008F13F0" w:rsidRDefault="008F13F0" w:rsidP="00073656">
      <w:r>
        <w:t xml:space="preserve">Henkilöstöltä kerätään palautetta säännöllisesti, puolivuosittain </w:t>
      </w:r>
      <w:proofErr w:type="spellStart"/>
      <w:r>
        <w:t>Pulse</w:t>
      </w:r>
      <w:proofErr w:type="spellEnd"/>
      <w:r>
        <w:t xml:space="preserve">-kyselyllä. </w:t>
      </w:r>
      <w:proofErr w:type="spellStart"/>
      <w:r>
        <w:t>Pulse</w:t>
      </w:r>
      <w:proofErr w:type="spellEnd"/>
      <w:r>
        <w:t xml:space="preserve">-kyselyiden tuloksia tarkastellaan ja arvioidaan yhdessä, sekä määritellään uusi kehittämiskohde koko Tampereen </w:t>
      </w:r>
      <w:proofErr w:type="spellStart"/>
      <w:r>
        <w:t>avon</w:t>
      </w:r>
      <w:proofErr w:type="spellEnd"/>
      <w:r>
        <w:t xml:space="preserve"> henkilöstölle. </w:t>
      </w:r>
    </w:p>
    <w:p w14:paraId="0E9A1A2C" w14:textId="44BC4F93" w:rsidR="008F13F0" w:rsidRDefault="008F13F0" w:rsidP="00073656">
      <w:r>
        <w:t xml:space="preserve">Vuoreksessa tehdään vuosittain työnvaarojen arviointi ja päivitetään turvallisuussuunnitelma koko tiimin voimin. Vuosittain turvallisuuskoordinaattorin johdolla tehdään turvakävely ja sen yhteydessä mietitään toimintaan ja turvallisuuteen liittyviä riskejä. </w:t>
      </w:r>
    </w:p>
    <w:p w14:paraId="0D01938A" w14:textId="3BCFA170" w:rsidR="00147E98" w:rsidRPr="00073656" w:rsidRDefault="00147E98" w:rsidP="00073656">
      <w:r>
        <w:lastRenderedPageBreak/>
        <w:t xml:space="preserve">Työntekijöillä on mahdollisuus ostaa työnantajan piikkiin työssä käytettävät vaatteet sekä mahdollisuus pestä ne Vuoreksen toimiston pesukoneessa. Vuoreksessa on kertakäyttöhansikkaita, kenkiensuojuksia, viiltosuojakäsineitä, maskeja ja suojaessuja asiakastapaamisia varten. Työntekijät ovat suorittaneet </w:t>
      </w:r>
      <w:proofErr w:type="spellStart"/>
      <w:r>
        <w:t>Avekki</w:t>
      </w:r>
      <w:proofErr w:type="spellEnd"/>
      <w:r>
        <w:t xml:space="preserve">-koulutuksen ja heillä on käytössä Securitaksen turvapainikkeet. Turvallisuusasioista keskustellaan viikkotiimeissä ja haastavasti käyttäytyvät ns. riskiasiakkaat pyritään tunnistamaan ennakkoon ja heidän </w:t>
      </w:r>
      <w:proofErr w:type="gramStart"/>
      <w:r>
        <w:t>tapaamiset</w:t>
      </w:r>
      <w:proofErr w:type="gramEnd"/>
      <w:r>
        <w:t xml:space="preserve"> voidaan tehdä myös parikäynteinä. Työntekijät ovat suorittaneet ensiapukoulutukset. Hoivatiellä on suunnitelma jälkipurkuun. Hoivatiellä on ohjeet myös vastuulliseen työkäyttäytymiseen ja varhaiseen puuttumiseen (Hoivatien tienviitat). </w:t>
      </w:r>
    </w:p>
    <w:p w14:paraId="6D097769" w14:textId="4DE74EC5" w:rsidR="008C0AD2" w:rsidRDefault="00147E98" w:rsidP="00A141F6">
      <w:r>
        <w:t xml:space="preserve">Vuoreksen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127E534" w:rsidR="00A141F6" w:rsidRDefault="00147E98" w:rsidP="00A141F6">
            <w:r>
              <w:t xml:space="preserve">Työntekijän äkillinen poissaolo </w:t>
            </w:r>
          </w:p>
        </w:tc>
        <w:tc>
          <w:tcPr>
            <w:tcW w:w="3209" w:type="dxa"/>
          </w:tcPr>
          <w:p w14:paraId="67EF9DDD" w14:textId="77777777" w:rsidR="00A141F6" w:rsidRDefault="00147E98" w:rsidP="00A141F6">
            <w:r>
              <w:t xml:space="preserve">Tampereen </w:t>
            </w:r>
            <w:proofErr w:type="spellStart"/>
            <w:r>
              <w:t>avon</w:t>
            </w:r>
            <w:proofErr w:type="spellEnd"/>
            <w:r>
              <w:t xml:space="preserve"> kaikkien työntekijöiden lääkehoitokoulutus ja perehdytys.</w:t>
            </w:r>
          </w:p>
          <w:p w14:paraId="30763F73" w14:textId="5F4CD34E" w:rsidR="00147E98" w:rsidRDefault="00147E98" w:rsidP="00A141F6">
            <w:r>
              <w:t xml:space="preserve">Sijaiskäytännön luominen. </w:t>
            </w:r>
          </w:p>
        </w:tc>
        <w:tc>
          <w:tcPr>
            <w:tcW w:w="3210" w:type="dxa"/>
          </w:tcPr>
          <w:p w14:paraId="436CEFC6" w14:textId="35CDAB8D" w:rsidR="00A141F6" w:rsidRDefault="00147E98" w:rsidP="00A141F6">
            <w:r>
              <w:t>palveluesimies</w:t>
            </w:r>
          </w:p>
        </w:tc>
      </w:tr>
      <w:tr w:rsidR="00A141F6" w14:paraId="0A191010" w14:textId="77777777" w:rsidTr="00A141F6">
        <w:tc>
          <w:tcPr>
            <w:tcW w:w="3209" w:type="dxa"/>
          </w:tcPr>
          <w:p w14:paraId="795D97D4" w14:textId="31A5A37C" w:rsidR="00A141F6" w:rsidRDefault="00147E98" w:rsidP="00A141F6">
            <w:r>
              <w:t>Perehdytyksen kapeus</w:t>
            </w:r>
          </w:p>
        </w:tc>
        <w:tc>
          <w:tcPr>
            <w:tcW w:w="3209" w:type="dxa"/>
          </w:tcPr>
          <w:p w14:paraId="16968EC3" w14:textId="6F0CAD01" w:rsidR="00A141F6" w:rsidRDefault="00147E98" w:rsidP="00A141F6">
            <w:r>
              <w:t>Varataan riittävästi aikaa perehdytykselle ja jaetaan vastuut</w:t>
            </w:r>
            <w:r w:rsidR="00D25E47">
              <w:t>.</w:t>
            </w:r>
          </w:p>
        </w:tc>
        <w:tc>
          <w:tcPr>
            <w:tcW w:w="3210" w:type="dxa"/>
          </w:tcPr>
          <w:p w14:paraId="28EF944D" w14:textId="4BF4B600" w:rsidR="00A141F6" w:rsidRDefault="00147E98" w:rsidP="00A141F6">
            <w:r>
              <w:t>tiimivastaava ja palveluesimies</w:t>
            </w:r>
          </w:p>
        </w:tc>
      </w:tr>
      <w:tr w:rsidR="00A141F6" w14:paraId="2AB7CF8A" w14:textId="77777777" w:rsidTr="00A141F6">
        <w:tc>
          <w:tcPr>
            <w:tcW w:w="3209" w:type="dxa"/>
          </w:tcPr>
          <w:p w14:paraId="7E89F13A" w14:textId="63316901" w:rsidR="00A141F6" w:rsidRDefault="00147E98" w:rsidP="00A141F6">
            <w:r>
              <w:t>Asiakastyön haasteet ja muuttuvat tarpeet</w:t>
            </w:r>
          </w:p>
        </w:tc>
        <w:tc>
          <w:tcPr>
            <w:tcW w:w="3209" w:type="dxa"/>
          </w:tcPr>
          <w:p w14:paraId="0CF83FD9" w14:textId="7813FA93" w:rsidR="00A141F6" w:rsidRDefault="00147E98" w:rsidP="00A141F6">
            <w:r>
              <w:t>Säännöllinen työnohjaus, lisä- ja täydennyskoulutus ammattitaidon lisäämiseen ja ylläpitämiseen.</w:t>
            </w:r>
          </w:p>
        </w:tc>
        <w:tc>
          <w:tcPr>
            <w:tcW w:w="3210" w:type="dxa"/>
          </w:tcPr>
          <w:p w14:paraId="2AB63263" w14:textId="1EFBBD92" w:rsidR="00A141F6" w:rsidRDefault="00147E98" w:rsidP="00A141F6">
            <w:r>
              <w:t>palveluesimies</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251802" w14:textId="37EB91ED" w:rsidR="008C0AD2" w:rsidRDefault="00FF6C1F" w:rsidP="00FF6C1F">
      <w:pPr>
        <w:rPr>
          <w:color w:val="000000" w:themeColor="text1"/>
        </w:rPr>
      </w:pPr>
      <w:bookmarkStart w:id="82" w:name="_Hlk199612493"/>
      <w:r w:rsidRPr="00FF6C1F">
        <w:t>Vuorek</w:t>
      </w:r>
      <w:r>
        <w:t>s</w:t>
      </w:r>
      <w:r w:rsidRPr="00FF6C1F">
        <w:t>en</w:t>
      </w:r>
      <w:r>
        <w:rPr>
          <w:color w:val="FF0000"/>
        </w:rPr>
        <w:t xml:space="preserve"> </w:t>
      </w:r>
      <w:r w:rsidR="008C0AD2" w:rsidRPr="0087140E">
        <w:rPr>
          <w:color w:val="000000" w:themeColor="text1"/>
        </w:rPr>
        <w:t xml:space="preserve">asiakkaan itsemääräämisoikeuden vahvistamiseksi laadituista suunnitelmista ja ohjeista </w:t>
      </w:r>
      <w:bookmarkStart w:id="83" w:name="_Hlk199612456"/>
      <w:r w:rsidR="008C0AD2" w:rsidRPr="0087140E">
        <w:rPr>
          <w:color w:val="000000" w:themeColor="text1"/>
        </w:rPr>
        <w:t xml:space="preserve">vastaava </w:t>
      </w:r>
      <w:r>
        <w:rPr>
          <w:color w:val="000000" w:themeColor="text1"/>
        </w:rPr>
        <w:t xml:space="preserve">Nina Hämäläinen, palveluesimies, </w:t>
      </w:r>
      <w:hyperlink r:id="rId15" w:history="1">
        <w:r w:rsidRPr="003825C2">
          <w:rPr>
            <w:rStyle w:val="Hyperlinkki"/>
          </w:rPr>
          <w:t>nina.hamalainen@hoivatie.fi</w:t>
        </w:r>
      </w:hyperlink>
      <w:r>
        <w:rPr>
          <w:color w:val="000000" w:themeColor="text1"/>
        </w:rPr>
        <w:t xml:space="preserve"> p. 0447341804</w:t>
      </w:r>
    </w:p>
    <w:p w14:paraId="3A8818EC" w14:textId="3B9F8585" w:rsidR="00FF6C1F" w:rsidRDefault="00FF6C1F" w:rsidP="00FF6C1F">
      <w:pPr>
        <w:jc w:val="left"/>
        <w:rPr>
          <w:color w:val="000000" w:themeColor="text1"/>
        </w:rPr>
      </w:pPr>
      <w:r>
        <w:rPr>
          <w:color w:val="000000" w:themeColor="text1"/>
        </w:rPr>
        <w:t xml:space="preserve">Pirkanmaan hyvinvointialueen </w:t>
      </w:r>
      <w:r w:rsidRPr="00406BCE">
        <w:rPr>
          <w:color w:val="000000" w:themeColor="text1"/>
        </w:rPr>
        <w:t xml:space="preserve">potilas- ja sosiaaliasiavastaavan tehtävät ja yhteystiedot: </w:t>
      </w:r>
    </w:p>
    <w:p w14:paraId="44A0696A" w14:textId="09FBC556" w:rsidR="00FF6C1F" w:rsidRPr="00FF6C1F" w:rsidRDefault="00FF6C1F" w:rsidP="00FF6C1F">
      <w:pPr>
        <w:jc w:val="left"/>
        <w:rPr>
          <w:color w:val="000000" w:themeColor="text1"/>
        </w:rPr>
      </w:pPr>
      <w:hyperlink r:id="rId16" w:history="1">
        <w:r w:rsidRPr="003825C2">
          <w:rPr>
            <w:rStyle w:val="Hyperlinkki"/>
          </w:rPr>
          <w:t>sosiaaliasiavastaava@pirha.fi</w:t>
        </w:r>
      </w:hyperlink>
      <w:r>
        <w:rPr>
          <w:color w:val="000000" w:themeColor="text1"/>
        </w:rPr>
        <w:t xml:space="preserve">  p. </w:t>
      </w:r>
      <w:r w:rsidRPr="00FF6C1F">
        <w:rPr>
          <w:color w:val="000000" w:themeColor="text1"/>
        </w:rPr>
        <w:t xml:space="preserve"> </w:t>
      </w:r>
      <w:hyperlink r:id="rId17" w:history="1">
        <w:r w:rsidRPr="00FF6C1F">
          <w:rPr>
            <w:rStyle w:val="Hyperlinkki"/>
          </w:rPr>
          <w:t>040 504 5249</w:t>
        </w:r>
      </w:hyperlink>
      <w:r w:rsidRPr="00FF6C1F">
        <w:rPr>
          <w:color w:val="000000" w:themeColor="text1"/>
        </w:rPr>
        <w:t xml:space="preserve"> </w:t>
      </w:r>
    </w:p>
    <w:p w14:paraId="558041C1" w14:textId="1F822021" w:rsidR="008C0AD2" w:rsidRPr="00FF6C1F" w:rsidRDefault="008C0AD2" w:rsidP="00FF6C1F">
      <w:pPr>
        <w:rPr>
          <w:color w:val="000000" w:themeColor="text1"/>
        </w:rPr>
      </w:pPr>
      <w:bookmarkStart w:id="84" w:name="_Hlk199612533"/>
      <w:bookmarkEnd w:id="82"/>
      <w:bookmarkEnd w:id="83"/>
      <w:r w:rsidRPr="00FF6C1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FF6C1F">
        <w:rPr>
          <w:color w:val="000000" w:themeColor="text1"/>
        </w:rPr>
        <w:t xml:space="preserve"> Vuoreksen </w:t>
      </w:r>
      <w:r w:rsidRPr="00FF6C1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37A1BEFB" w:rsidR="008C0AD2" w:rsidRDefault="00832268" w:rsidP="00F003E2">
      <w:pPr>
        <w:pStyle w:val="Luettelokappale"/>
        <w:numPr>
          <w:ilvl w:val="0"/>
          <w:numId w:val="40"/>
        </w:numPr>
        <w:rPr>
          <w:color w:val="000000" w:themeColor="text1"/>
        </w:rPr>
      </w:pPr>
      <w:r>
        <w:t xml:space="preserve">Oikeusasiamiehen yhteystiedot: </w:t>
      </w:r>
      <w:hyperlink r:id="rId18"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proofErr w:type="gramStart"/>
      <w:r w:rsidR="008C0AD2" w:rsidRPr="00832268">
        <w:rPr>
          <w:color w:val="000000" w:themeColor="text1"/>
        </w:rPr>
        <w:t>klo 9-15</w:t>
      </w:r>
      <w:proofErr w:type="gramEnd"/>
      <w:r w:rsidR="008C0AD2" w:rsidRPr="00832268">
        <w:rPr>
          <w:color w:val="000000" w:themeColor="text1"/>
        </w:rPr>
        <w:t>. Puhelin 09-4321 (eduskunnan vaihde)</w:t>
      </w:r>
    </w:p>
    <w:p w14:paraId="501DE5B5" w14:textId="77777777" w:rsidR="00832268" w:rsidRPr="00832268" w:rsidRDefault="00832268" w:rsidP="00832268">
      <w:pPr>
        <w:pStyle w:val="Luettelokappale"/>
        <w:rPr>
          <w:color w:val="000000" w:themeColor="text1"/>
        </w:rPr>
      </w:pPr>
    </w:p>
    <w:p w14:paraId="2FE4BC30" w14:textId="77777777" w:rsidR="00661747" w:rsidRDefault="00661747" w:rsidP="00661747">
      <w:pPr>
        <w:spacing w:line="360" w:lineRule="auto"/>
        <w:rPr>
          <w:color w:val="000000" w:themeColor="text1"/>
        </w:rPr>
      </w:pPr>
      <w:bookmarkStart w:id="85" w:name="_Hlk199612568"/>
      <w:bookmarkStart w:id="86" w:name="_Hlk187227441"/>
      <w:bookmarkEnd w:id="84"/>
      <w:r w:rsidRPr="006F3835">
        <w:rPr>
          <w:color w:val="000000" w:themeColor="text1"/>
        </w:rPr>
        <w:lastRenderedPageBreak/>
        <w:t>Sosiaalihuollon asiakkaalla on oikeus laadultaan hyvään sosiaalihuoltoon ja hyvään kohteluun ilman syrjintää. Kohtelemme asiakasta kunnioittaen hänen ihmisarvoaan, vakaumustaan ja yksityisyyttään.</w:t>
      </w:r>
    </w:p>
    <w:p w14:paraId="2459826C" w14:textId="77777777" w:rsidR="00661747" w:rsidRDefault="00661747" w:rsidP="00661747">
      <w:pPr>
        <w:spacing w:line="360" w:lineRule="auto"/>
      </w:pPr>
      <w:r w:rsidRPr="006F3835">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15A2833F" w14:textId="6696EE80" w:rsidR="00661747" w:rsidRDefault="00661747" w:rsidP="00B52A5F">
      <w:pPr>
        <w:spacing w:line="360" w:lineRule="auto"/>
      </w:pPr>
      <w:r w:rsidRPr="006F3835">
        <w:t>Vuorekse</w:t>
      </w:r>
      <w:r>
        <w:t>n</w:t>
      </w:r>
      <w:r w:rsidRPr="006F3835">
        <w:t xml:space="preserve"> toiminta perustuu vapaaehtoisuuteen. Asiakkaiden itsemääräämisoikeutta kunnioitetaan ja asiakkaiden toiveet huomioidaan toiminnan suunnittelussa. Asiakkaita tuetaan ja kannustetaan hoitamaan omat asiansa mahdollisimman itsenäisesti ja omatoimisesti</w:t>
      </w:r>
      <w:r>
        <w:t>.</w:t>
      </w:r>
      <w:r w:rsidRPr="006F3835">
        <w:t xml:space="preserve"> 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r>
        <w:t xml:space="preserve"> Vuoreksessa</w:t>
      </w:r>
      <w:r w:rsidRPr="006F3835">
        <w:t xml:space="preserve"> ei käytetä rajoittamistoimenpiteitä.</w:t>
      </w:r>
    </w:p>
    <w:p w14:paraId="1B8F964D" w14:textId="7655B0F5" w:rsidR="00661747" w:rsidRDefault="00661747" w:rsidP="00B52A5F">
      <w:pPr>
        <w:spacing w:line="360" w:lineRule="auto"/>
        <w:rPr>
          <w:color w:val="000000" w:themeColor="text1"/>
        </w:rPr>
      </w:pPr>
      <w:r>
        <w:rPr>
          <w:color w:val="000000" w:themeColor="text1"/>
        </w:rPr>
        <w:t>Vuoreksen yhteis</w:t>
      </w:r>
      <w:r w:rsidR="008C36D5">
        <w:rPr>
          <w:color w:val="000000" w:themeColor="text1"/>
        </w:rPr>
        <w:t>ö</w:t>
      </w:r>
      <w:r>
        <w:rPr>
          <w:color w:val="000000" w:themeColor="text1"/>
        </w:rPr>
        <w:t xml:space="preserve">llisessä asumisessa asiakkaat huomioidaan yksilöinä, kunnioittaen heidän </w:t>
      </w:r>
      <w:r w:rsidR="00B52A5F">
        <w:rPr>
          <w:color w:val="000000" w:themeColor="text1"/>
        </w:rPr>
        <w:t>kulttuuriansa</w:t>
      </w:r>
      <w:r>
        <w:rPr>
          <w:color w:val="000000" w:themeColor="text1"/>
        </w:rPr>
        <w:t>, eettisiä valintoja, sukupuolten moninaisuutta jne.</w:t>
      </w:r>
      <w:r w:rsidR="00B52A5F">
        <w:rPr>
          <w:color w:val="000000" w:themeColor="text1"/>
        </w:rPr>
        <w:t xml:space="preserve"> Asiakkaille tarjotaan yhdenvertaista palvelua ja tukea.</w:t>
      </w:r>
      <w:r>
        <w:rPr>
          <w:color w:val="000000" w:themeColor="text1"/>
        </w:rPr>
        <w:t xml:space="preserve"> Näin saavutetaan palveluiden saatavuus ja esteettömyys. Vuoreksen yhteisöllisissä tapahtumissa ja ryhmissä opastetaan asiakkaita syrjimättömään käytökseen ja toinen toistaan kunnioittavaan käytökseen ja puhetapaan. Asiakastapaamisilla pyritään varmistamaan ymmärretyksi tuleminen ja tarvittaessa voidaan käyttää tulkkipalvelua. </w:t>
      </w:r>
      <w:r w:rsidRPr="00F46171">
        <w:rPr>
          <w:color w:val="000000" w:themeColor="text1"/>
        </w:rPr>
        <w:t>Palveluprosessien ja päätöksenteon oikeellisuus varmistetaan noudattamalla lakeja, asetuksia ja Hoivatien sisäisiä ohjeistuksia</w:t>
      </w:r>
      <w:r w:rsidR="00B52A5F">
        <w:rPr>
          <w:color w:val="000000" w:themeColor="text1"/>
        </w:rPr>
        <w:t xml:space="preserve"> sekä </w:t>
      </w:r>
      <w:proofErr w:type="spellStart"/>
      <w:r w:rsidR="00B52A5F">
        <w:rPr>
          <w:color w:val="000000" w:themeColor="text1"/>
        </w:rPr>
        <w:t>Pirhan</w:t>
      </w:r>
      <w:proofErr w:type="spellEnd"/>
      <w:r w:rsidR="00B52A5F">
        <w:rPr>
          <w:color w:val="000000" w:themeColor="text1"/>
        </w:rPr>
        <w:t xml:space="preserve"> puitesopimuksien palvelukuvauksia ja vaatimuksia.</w:t>
      </w:r>
      <w:r w:rsidRPr="00F46171">
        <w:rPr>
          <w:color w:val="000000" w:themeColor="text1"/>
        </w:rPr>
        <w:t xml:space="preserve">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00A5AD86" w14:textId="77777777" w:rsidR="00661747" w:rsidRPr="00661747" w:rsidRDefault="00661747" w:rsidP="00A44D69">
      <w:pPr>
        <w:rPr>
          <w:color w:val="FF0000"/>
        </w:rPr>
      </w:pPr>
    </w:p>
    <w:p w14:paraId="0914EF4C" w14:textId="38997D7D" w:rsidR="008C0AD2" w:rsidRPr="0087140E" w:rsidRDefault="008C0AD2" w:rsidP="00261B98">
      <w:pPr>
        <w:pStyle w:val="Luettelokappale"/>
        <w:numPr>
          <w:ilvl w:val="0"/>
          <w:numId w:val="42"/>
        </w:numPr>
        <w:jc w:val="left"/>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proofErr w:type="gramStart"/>
      <w:r w:rsidRPr="0087140E">
        <w:rPr>
          <w:color w:val="000000" w:themeColor="text1"/>
        </w:rPr>
        <w:t>klo 9-11</w:t>
      </w:r>
      <w:proofErr w:type="gramEnd"/>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proofErr w:type="gramStart"/>
      <w:r w:rsidRPr="0087140E">
        <w:rPr>
          <w:color w:val="000000" w:themeColor="text1"/>
        </w:rPr>
        <w:t>klo 13-15</w:t>
      </w:r>
      <w:proofErr w:type="gramEnd"/>
      <w:r w:rsidRPr="0087140E">
        <w:rPr>
          <w:color w:val="000000" w:themeColor="text1"/>
        </w:rPr>
        <w:t>): puh. 0295 666 842.</w:t>
      </w:r>
    </w:p>
    <w:p w14:paraId="032CE3B8" w14:textId="5365DD1A"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9"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bookmarkEnd w:id="85"/>
    <w:p w14:paraId="1906514C" w14:textId="77777777" w:rsidR="00EA1CE6" w:rsidRPr="00EA1CE6" w:rsidRDefault="00EA1CE6" w:rsidP="00EA1CE6">
      <w:pPr>
        <w:jc w:val="left"/>
        <w:rPr>
          <w:color w:val="000000" w:themeColor="text1"/>
        </w:rPr>
      </w:pPr>
    </w:p>
    <w:p w14:paraId="5E20E4C9" w14:textId="6AF684A0" w:rsidR="0087140E" w:rsidRDefault="00EA1CE6" w:rsidP="00BB38BA">
      <w:pPr>
        <w:spacing w:line="360" w:lineRule="auto"/>
      </w:pPr>
      <w:r>
        <w:lastRenderedPageBreak/>
        <w:t xml:space="preserve">Vuoreksessa </w:t>
      </w:r>
      <w:r w:rsidRPr="006F3835">
        <w:t>toimitaan aina yhteistyössä asiakkaan, hänen läheistensä sekä viranomaisverkoston kanssa. Mikäli asiakas kokee, että häntä on kohdeltu epäasiallisesti</w:t>
      </w:r>
      <w:r>
        <w:t>,</w:t>
      </w:r>
      <w:r w:rsidRPr="006F3835">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 avopalveluyksikön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w:t>
      </w:r>
      <w:r w:rsidR="00343576">
        <w:t>Palvelu</w:t>
      </w:r>
      <w:r w:rsidRPr="006F3835">
        <w:t xml:space="preserve">johtaja ilmoittaa asiasta </w:t>
      </w:r>
      <w:r w:rsidR="00321E98">
        <w:t>hyvinvointialueen</w:t>
      </w:r>
      <w:r w:rsidRPr="006F3835">
        <w:t xml:space="preserve"> johtavalle sosiaaliviranomaiselle lain edellytyksen mukaisesti.</w:t>
      </w:r>
      <w:r>
        <w:t xml:space="preserve"> Hoivatiellä toimitaan valvontalaki 29§ mukaan. Mikäli palveluesimies ja palvelujohtaja arvioivat, että kyseessä on ollut asiakasturvallisuutta vaarantava epäkohta, tehdään ilmoitus kaikille tilaajille eli hyvinvointialueille ja valvontaviranomaiselle salassapitosääntöjen estämättä. Hoivatielle on laadittu käsittelyprosessi asiakkaan epäasiallisen kohtelu</w:t>
      </w:r>
      <w:r w:rsidR="00672FE0">
        <w:t xml:space="preserve">n tilanteisiin. </w:t>
      </w:r>
    </w:p>
    <w:p w14:paraId="1F620D5A" w14:textId="2F179A99" w:rsidR="00672FE0" w:rsidRDefault="00672FE0" w:rsidP="00BB38BA">
      <w:pPr>
        <w:spacing w:line="360" w:lineRule="auto"/>
      </w:pPr>
      <w:r>
        <w:t>A</w:t>
      </w:r>
      <w:r w:rsidRPr="006F3835">
        <w:t xml:space="preserve">siakkaiden, heidän perheidensä ja läheistensä huomioon ottaminen palvelun suunnittelussa ja toteuttamisessa on olennainen osa palvelun laadun, asiakasturvallisuuden ja omavalvonnan kehittämistä. </w:t>
      </w:r>
      <w:r>
        <w:t xml:space="preserve">Täysi-ikäinen asiakas määrittelee, keiden läheisten kanssa hän haluaa yhteistyötä tehdä. </w:t>
      </w:r>
    </w:p>
    <w:p w14:paraId="0EB5C5E4" w14:textId="737376C1" w:rsidR="00672FE0" w:rsidRPr="006F3835" w:rsidRDefault="00BE05D1" w:rsidP="00BB38BA">
      <w:pPr>
        <w:spacing w:line="360" w:lineRule="auto"/>
      </w:pPr>
      <w:r>
        <w:t>T</w:t>
      </w:r>
      <w:r w:rsidR="00672FE0">
        <w:t xml:space="preserve">oteuttamissuunnitelmat, samoin kuin väli- ja loppuarviot laaditaan aina yhdessä asiakkaan kanssa. Omaohjaaja varmistaa, että suunnitelmissa kuuluu asiakaan ääni ja asiakkaan omat tavoitteet ja näkemykset tulee kirjattua selkeästi. </w:t>
      </w:r>
      <w:r w:rsidR="00525BFE">
        <w:t xml:space="preserve">Omaohjaaja kirjaa myös ne keinot, joilla tavoitteisiin on pyritty pääsemään ja millaista tukea ja ohjausta asiakas on saanut. Tavoitteita päivitetään riittävän usein. </w:t>
      </w:r>
    </w:p>
    <w:p w14:paraId="5A6C75A0" w14:textId="0FA701AE" w:rsidR="00672FE0" w:rsidRDefault="00672FE0" w:rsidP="00BB38BA">
      <w:pPr>
        <w:spacing w:line="360" w:lineRule="auto"/>
      </w:pPr>
      <w:r w:rsidRPr="006F3835">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p w14:paraId="23E8C227" w14:textId="77777777" w:rsidR="00525BFE" w:rsidRDefault="00525BFE" w:rsidP="00672FE0">
      <w:pPr>
        <w:pStyle w:val="Luettelokappale"/>
        <w:spacing w:line="360" w:lineRule="auto"/>
        <w:ind w:left="1080"/>
      </w:pPr>
    </w:p>
    <w:p w14:paraId="2001D7F3" w14:textId="6F3C379F" w:rsidR="00525BFE" w:rsidRDefault="00525BFE" w:rsidP="00BB38BA">
      <w:pPr>
        <w:spacing w:line="360" w:lineRule="auto"/>
      </w:pPr>
      <w:r w:rsidRPr="006F3835">
        <w:lastRenderedPageBreak/>
        <w:t xml:space="preserve">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 </w:t>
      </w:r>
      <w:r w:rsidR="00E2195A">
        <w:t xml:space="preserve">Palautetta varten on myös QR-koodi, joka löytyy Vuoreksen ilmoitustaululta. </w:t>
      </w:r>
      <w:r w:rsidRPr="006F3835">
        <w:t>Saadun palautteen pohjalta kehitetään palvelua.</w:t>
      </w:r>
    </w:p>
    <w:p w14:paraId="7461AB97" w14:textId="71B91887" w:rsidR="00B82673" w:rsidRDefault="00B82673" w:rsidP="009A2256">
      <w:pPr>
        <w:spacing w:line="360" w:lineRule="auto"/>
        <w:rPr>
          <w:color w:val="000000" w:themeColor="text1"/>
        </w:rPr>
      </w:pPr>
      <w:r w:rsidRPr="00F46171">
        <w:rPr>
          <w:color w:val="000000" w:themeColor="text1"/>
        </w:rPr>
        <w:t>Asiakas voi tehdä muistutuksen</w:t>
      </w:r>
      <w:r w:rsidR="009A2256">
        <w:rPr>
          <w:color w:val="000000" w:themeColor="text1"/>
        </w:rPr>
        <w:t xml:space="preserve"> Hoivatien Tampereen</w:t>
      </w:r>
      <w:r w:rsidRPr="00F46171">
        <w:rPr>
          <w:color w:val="000000" w:themeColor="text1"/>
        </w:rPr>
        <w:t xml:space="preserve"> </w:t>
      </w:r>
      <w:r w:rsidR="009A2256">
        <w:rPr>
          <w:color w:val="000000" w:themeColor="text1"/>
        </w:rPr>
        <w:t>A</w:t>
      </w:r>
      <w:r w:rsidRPr="00F46171">
        <w:rPr>
          <w:color w:val="000000" w:themeColor="text1"/>
        </w:rPr>
        <w:t xml:space="preserve">vopalvelujen vastuuhenkilölle palveluesimies </w:t>
      </w:r>
      <w:r w:rsidR="009A2256">
        <w:rPr>
          <w:color w:val="000000" w:themeColor="text1"/>
        </w:rPr>
        <w:t xml:space="preserve">Nina Hämäläiselle  </w:t>
      </w:r>
      <w:hyperlink r:id="rId20" w:history="1">
        <w:r w:rsidR="009A2256" w:rsidRPr="003825C2">
          <w:rPr>
            <w:rStyle w:val="Hyperlinkki"/>
          </w:rPr>
          <w:t>nina.hamalainen@hoivatie.fi</w:t>
        </w:r>
      </w:hyperlink>
      <w:r w:rsidR="009A2256">
        <w:rPr>
          <w:color w:val="000000" w:themeColor="text1"/>
        </w:rPr>
        <w:t xml:space="preserve">  p</w:t>
      </w:r>
      <w:r w:rsidR="00C60DEA">
        <w:rPr>
          <w:color w:val="000000" w:themeColor="text1"/>
        </w:rPr>
        <w:t>.</w:t>
      </w:r>
      <w:r w:rsidRPr="00F46171">
        <w:rPr>
          <w:color w:val="000000" w:themeColor="text1"/>
        </w:rPr>
        <w:t>044 7341</w:t>
      </w:r>
      <w:r w:rsidR="009A2256">
        <w:rPr>
          <w:color w:val="000000" w:themeColor="text1"/>
        </w:rPr>
        <w:t>804.</w:t>
      </w:r>
      <w:r w:rsidRPr="00F46171">
        <w:rPr>
          <w:color w:val="000000" w:themeColor="text1"/>
        </w:rPr>
        <w:t xml:space="preserve"> </w:t>
      </w:r>
      <w:r w:rsidR="009A2256">
        <w:rPr>
          <w:color w:val="000000" w:themeColor="text1"/>
        </w:rPr>
        <w:t>Palveluesimies</w:t>
      </w:r>
      <w:r w:rsidRPr="00F46171">
        <w:rPr>
          <w:color w:val="000000" w:themeColor="text1"/>
        </w:rPr>
        <w:t xml:space="preserve">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w:t>
      </w:r>
      <w:r w:rsidR="009A2256">
        <w:rPr>
          <w:color w:val="000000" w:themeColor="text1"/>
        </w:rPr>
        <w:t xml:space="preserve"> Palveluesimies </w:t>
      </w:r>
      <w:r w:rsidRPr="00F46171">
        <w:rPr>
          <w:color w:val="000000" w:themeColor="text1"/>
        </w:rPr>
        <w:t xml:space="preserve">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1A2894A9" w14:textId="430CFCC2" w:rsidR="00A93BFF" w:rsidRDefault="00B82673" w:rsidP="00A93BFF">
      <w:pPr>
        <w:spacing w:line="360" w:lineRule="auto"/>
        <w:rPr>
          <w:rStyle w:val="Hyperlinkki"/>
          <w:color w:val="000000" w:themeColor="text1"/>
          <w:u w:val="none"/>
        </w:rPr>
      </w:pPr>
      <w:r w:rsidRPr="00F46171">
        <w:rPr>
          <w:color w:val="000000" w:themeColor="text1"/>
        </w:rPr>
        <w:t>Kanteluiden käsittelyä koskevat menettelytavat: Kantelu tulee yksikköön laillisuusvalvojan, esimerkiksi</w:t>
      </w:r>
      <w:r w:rsidR="00C60DEA">
        <w:rPr>
          <w:color w:val="000000" w:themeColor="text1"/>
        </w:rPr>
        <w:t xml:space="preserve"> </w:t>
      </w:r>
      <w:r w:rsidR="00C60DEA" w:rsidRPr="00C60DEA">
        <w:rPr>
          <w:color w:val="000000" w:themeColor="text1"/>
        </w:rPr>
        <w:t>Lupa- ja valvontavirasto</w:t>
      </w:r>
      <w:r w:rsidR="00C60DEA">
        <w:rPr>
          <w:color w:val="000000" w:themeColor="text1"/>
        </w:rPr>
        <w:t>n</w:t>
      </w:r>
      <w:r w:rsidRPr="00F46171">
        <w:rPr>
          <w:color w:val="000000" w:themeColor="text1"/>
        </w:rPr>
        <w:t xml:space="preserve">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bookmarkEnd w:id="86"/>
    </w:p>
    <w:p w14:paraId="02666520" w14:textId="35D7C26C" w:rsidR="008C0AD2" w:rsidRPr="00A93BFF" w:rsidRDefault="009A2256" w:rsidP="00A93BFF">
      <w:pPr>
        <w:spacing w:line="360" w:lineRule="auto"/>
        <w:rPr>
          <w:color w:val="000000" w:themeColor="text1"/>
        </w:rPr>
      </w:pPr>
      <w:r w:rsidRPr="009A2256">
        <w:t xml:space="preserve">Vuoreksen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C7635CC" w:rsidR="006C6444" w:rsidRDefault="006A1048" w:rsidP="006C6444">
            <w:r>
              <w:t>Puutteellinen dokumentointi</w:t>
            </w:r>
          </w:p>
        </w:tc>
        <w:tc>
          <w:tcPr>
            <w:tcW w:w="3209" w:type="dxa"/>
          </w:tcPr>
          <w:p w14:paraId="57A0B51B" w14:textId="7DF0E055" w:rsidR="006C6444" w:rsidRDefault="006A1048" w:rsidP="006C6444">
            <w:r>
              <w:t>Työntekijät suorittavat koulutuksen; Hyvän kirjaamisen käytänteet, keskustellaan tiimeissä</w:t>
            </w:r>
            <w:r w:rsidR="00A93BFF">
              <w:t>.</w:t>
            </w:r>
          </w:p>
        </w:tc>
        <w:tc>
          <w:tcPr>
            <w:tcW w:w="3210" w:type="dxa"/>
          </w:tcPr>
          <w:p w14:paraId="4B50B4A9" w14:textId="2EBAE36F" w:rsidR="006C6444" w:rsidRDefault="006A1048" w:rsidP="006C6444">
            <w:r>
              <w:t>tiimivastaava ja palveluesimies</w:t>
            </w:r>
          </w:p>
        </w:tc>
      </w:tr>
      <w:tr w:rsidR="006C6444" w14:paraId="1EEF0431" w14:textId="77777777" w:rsidTr="006C6444">
        <w:tc>
          <w:tcPr>
            <w:tcW w:w="3209" w:type="dxa"/>
          </w:tcPr>
          <w:p w14:paraId="24794CC4" w14:textId="63381130" w:rsidR="006C6444" w:rsidRDefault="006A1048" w:rsidP="006C6444">
            <w:r>
              <w:t>Asiakkaan puutteelliset tiedot oikeuksistaan</w:t>
            </w:r>
          </w:p>
        </w:tc>
        <w:tc>
          <w:tcPr>
            <w:tcW w:w="3209" w:type="dxa"/>
          </w:tcPr>
          <w:p w14:paraId="5C82C2C2" w14:textId="3E215448" w:rsidR="006C6444" w:rsidRDefault="006A1048" w:rsidP="006C6444">
            <w:r w:rsidRPr="003436C8">
              <w:t>Selkeä informointi asiakkuuden alussa, kirjalliset ohjeet, säännölliset keskustelut</w:t>
            </w:r>
            <w:r w:rsidR="00A93BFF">
              <w:t>.</w:t>
            </w:r>
          </w:p>
        </w:tc>
        <w:tc>
          <w:tcPr>
            <w:tcW w:w="3210" w:type="dxa"/>
          </w:tcPr>
          <w:p w14:paraId="1F76783A" w14:textId="5C6AB351" w:rsidR="006C6444" w:rsidRDefault="006A1048" w:rsidP="006C6444">
            <w:r>
              <w:t>palveluesimies, tiimivastaava ja omaohjaajat</w:t>
            </w:r>
          </w:p>
        </w:tc>
      </w:tr>
      <w:tr w:rsidR="006C6444" w14:paraId="24A2A0A2" w14:textId="77777777" w:rsidTr="006C6444">
        <w:tc>
          <w:tcPr>
            <w:tcW w:w="3209" w:type="dxa"/>
          </w:tcPr>
          <w:p w14:paraId="52808B57" w14:textId="14FC4F77" w:rsidR="006C6444" w:rsidRDefault="006A1048" w:rsidP="006C6444">
            <w:r>
              <w:t>Asiakkaan epäasiallinen kohtelu</w:t>
            </w:r>
          </w:p>
        </w:tc>
        <w:tc>
          <w:tcPr>
            <w:tcW w:w="3209" w:type="dxa"/>
          </w:tcPr>
          <w:p w14:paraId="286E63A5" w14:textId="7656C46F" w:rsidR="006C6444" w:rsidRDefault="006A1048" w:rsidP="006C6444">
            <w:r w:rsidRPr="003436C8">
              <w:t>Henkilöstön ammattietiikan vahvistaminen, avoin keskustelukulttuuri, matala kynnys puuttua</w:t>
            </w:r>
          </w:p>
        </w:tc>
        <w:tc>
          <w:tcPr>
            <w:tcW w:w="3210" w:type="dxa"/>
          </w:tcPr>
          <w:p w14:paraId="2DF17F05" w14:textId="09042D6C" w:rsidR="006C6444" w:rsidRDefault="006A1048" w:rsidP="006C6444">
            <w:r>
              <w:t xml:space="preserve">palveluesimies </w:t>
            </w:r>
          </w:p>
        </w:tc>
      </w:tr>
    </w:tbl>
    <w:p w14:paraId="4CDA5610" w14:textId="77777777" w:rsidR="00A93BFF" w:rsidRDefault="00A93BFF" w:rsidP="006C6444"/>
    <w:p w14:paraId="395FE8EB" w14:textId="77777777" w:rsidR="008C0AD2" w:rsidRDefault="008C0AD2" w:rsidP="00B76151">
      <w:pPr>
        <w:pStyle w:val="Otsikko1"/>
      </w:pPr>
      <w:bookmarkStart w:id="87" w:name="_Toc188357439"/>
      <w:bookmarkStart w:id="88" w:name="_Toc188956188"/>
      <w:bookmarkStart w:id="89" w:name="_Toc1562178527"/>
      <w:bookmarkStart w:id="90" w:name="_Toc175740441"/>
      <w:bookmarkStart w:id="91" w:name="_Toc175741904"/>
      <w:bookmarkStart w:id="92" w:name="_Toc175741968"/>
      <w:r>
        <w:lastRenderedPageBreak/>
        <w:t>Toiminnan kehittäminen, omavalvonnan toteutumisen seuranta ja raportointi</w:t>
      </w:r>
      <w:bookmarkEnd w:id="87"/>
      <w:bookmarkEnd w:id="88"/>
    </w:p>
    <w:p w14:paraId="0E955617" w14:textId="77777777" w:rsidR="008C0AD2" w:rsidRDefault="008C0AD2" w:rsidP="00DF6AAC">
      <w:pPr>
        <w:pStyle w:val="Otsikko2"/>
      </w:pPr>
      <w:bookmarkStart w:id="93" w:name="_Toc1810894369"/>
      <w:bookmarkStart w:id="94" w:name="_Toc175740442"/>
      <w:bookmarkStart w:id="95" w:name="_Toc175741905"/>
      <w:bookmarkStart w:id="96" w:name="_Toc175741969"/>
      <w:bookmarkStart w:id="97" w:name="_Toc188357440"/>
      <w:bookmarkStart w:id="98" w:name="_Toc188956189"/>
      <w:bookmarkEnd w:id="89"/>
      <w:bookmarkEnd w:id="90"/>
      <w:bookmarkEnd w:id="91"/>
      <w:bookmarkEnd w:id="92"/>
      <w:r w:rsidRPr="00DF6AAC">
        <w:t>Toiminnassa ilmenevien epäkohtien ja puutteiden käsittely</w:t>
      </w:r>
      <w:bookmarkEnd w:id="93"/>
      <w:bookmarkEnd w:id="94"/>
      <w:bookmarkEnd w:id="95"/>
      <w:bookmarkEnd w:id="96"/>
      <w:bookmarkEnd w:id="97"/>
      <w:bookmarkEnd w:id="98"/>
    </w:p>
    <w:p w14:paraId="2CEA15BC" w14:textId="77777777" w:rsidR="005B4B01" w:rsidRDefault="005B4B01" w:rsidP="005B4B01">
      <w:bookmarkStart w:id="99" w:name="_Hlk19961411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2B50A590" w14:textId="4518D607" w:rsidR="005B4B01" w:rsidRDefault="005B4B01" w:rsidP="005B4B01">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w:t>
      </w:r>
      <w:r w:rsidR="00676A60">
        <w:t xml:space="preserve"> Jos asiaa ei korjata viivytyksettä tai kyse on vakavasta vaarasta, ilmoitus tulee tehdä hyvinvointialueen valvontaan tai </w:t>
      </w:r>
      <w:r w:rsidR="00676A60" w:rsidRPr="00676A60">
        <w:t>Lupa- ja valvontavirasto</w:t>
      </w:r>
      <w:r w:rsidR="00676A60">
        <w:t xml:space="preserve">on. Epäkohdaksi lasketaan muun muassa asiakasturvallisuuden vaarantuminen, epäasiallinen kohtelu, kaltoinkohtelu tai toimintatavat, jotka voivat vahingoittaa asiakasta. </w:t>
      </w:r>
      <w:r w:rsidR="00720D3E">
        <w:t>Palveluesihenkilö</w:t>
      </w:r>
      <w:r>
        <w:t xml:space="preserve"> tiedot</w:t>
      </w:r>
      <w:r w:rsidR="00720D3E">
        <w:t>taa henkilöstölle</w:t>
      </w:r>
      <w:r>
        <w:t xml:space="preserve"> ilmoitusvelvollisuuksista ja - oikeuksista sekä niiden käytöstä perehdytyksessä ja viikkotiimeissä. Ilmoitukset tehdään IMS-raporttipohjan avulla. Muita lakisääteisiä ilmoitusvelvollisuuksia koskevia menettelyohjeita Hoivatiellä ovat: </w:t>
      </w:r>
    </w:p>
    <w:p w14:paraId="17A6DF13" w14:textId="38FEA7A6" w:rsidR="005B4B01" w:rsidRPr="0095010B" w:rsidRDefault="005B4B01" w:rsidP="005B4B01">
      <w:pPr>
        <w:pStyle w:val="Luettelokappale"/>
        <w:numPr>
          <w:ilvl w:val="0"/>
          <w:numId w:val="53"/>
        </w:numPr>
        <w:rPr>
          <w:color w:val="FF0000"/>
        </w:rPr>
      </w:pPr>
      <w:proofErr w:type="spellStart"/>
      <w:r>
        <w:t>EasyWhistle</w:t>
      </w:r>
      <w:proofErr w:type="spellEnd"/>
      <w:r>
        <w:t xml:space="preserve"> väärinkäytösten ilmoituskanava Hoivatiellä.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77C8A926" w14:textId="3E544874" w:rsidR="005B4B01" w:rsidRPr="0095010B" w:rsidRDefault="005B4B01" w:rsidP="005B4B01">
      <w:pPr>
        <w:pStyle w:val="Luettelokappale"/>
        <w:numPr>
          <w:ilvl w:val="0"/>
          <w:numId w:val="53"/>
        </w:numPr>
        <w:rPr>
          <w:color w:val="FF0000"/>
        </w:rPr>
      </w:pPr>
      <w:r>
        <w:t xml:space="preserve">Sote-alan ammattilaisia sitoo velvollisuus tehdä lastensuojeluilmoitus (LSL 25 §) tai ennakollinen lastensuojeluilmoitus (LSL 25 c §). Lastensuojeluilmoituksen tekeminen on ohjeistettu työntekijöille Hoivatien sähköisessä oppimisympäristössä, kohdassa "Huoli lapsesta". </w:t>
      </w:r>
    </w:p>
    <w:p w14:paraId="4F0DD3D1" w14:textId="77777777" w:rsidR="00676A60" w:rsidRPr="00676A60" w:rsidRDefault="005B4B01" w:rsidP="005B4B01">
      <w:pPr>
        <w:pStyle w:val="Luettelokappale"/>
        <w:numPr>
          <w:ilvl w:val="0"/>
          <w:numId w:val="53"/>
        </w:numPr>
        <w:rPr>
          <w:color w:val="FF0000"/>
        </w:rPr>
      </w:pPr>
      <w:r>
        <w:t>Aikuisasiakkaiden kohdalla huolitilanteessa tehdään sosiaalihuoltolain mukainen yhteydenotto palvelutarpeen arvioimiseksi yhteistyössä asiakkaan kanssa.</w:t>
      </w:r>
    </w:p>
    <w:p w14:paraId="49CDA782" w14:textId="77777777" w:rsidR="00720D3E" w:rsidRDefault="00676A60" w:rsidP="00720D3E">
      <w:r>
        <w:t>Työntekijää ei saa rangaista tai kohdella epäedullisesti ilmoituksen takia. Työnantaja ei saa painostaa</w:t>
      </w:r>
      <w:r w:rsidR="00720D3E">
        <w:t>, uhkailla tai heikentää työoloja ilmoituksen takia. Ilmoittajalla on oikeus siihen, että asia käsitellään asianmukaisesti.</w:t>
      </w:r>
    </w:p>
    <w:p w14:paraId="4DE18470" w14:textId="1C496ACA" w:rsidR="0070557B" w:rsidRPr="00720D3E" w:rsidRDefault="0070557B" w:rsidP="00720D3E">
      <w:pPr>
        <w:rPr>
          <w:color w:val="FF0000"/>
        </w:rPr>
      </w:pPr>
      <w:r w:rsidRPr="006F3835">
        <w:t>Työntekijät ilmoittavat palveluesihenkilölle, mikäli havaitsevat asiakkaaseen kohdistuvaa epäasiallista kohtelua</w:t>
      </w:r>
      <w:r>
        <w:t>,</w:t>
      </w:r>
      <w:r w:rsidRPr="006F3835">
        <w:t xml:space="preserve">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w:t>
      </w:r>
      <w:r w:rsidR="00343576">
        <w:t>palvelu</w:t>
      </w:r>
      <w:r w:rsidRPr="006F3835">
        <w:t xml:space="preserve">johtaja. Yksikön esihenkilö vastaa siitä, että työntekijät tuntevat ilmoitusvelvollisuuden ja osaavat tarvittaessa täyttää raporttilomakkeen.  </w:t>
      </w:r>
      <w:r w:rsidR="00720D3E">
        <w:t>Palvelu</w:t>
      </w:r>
      <w:r w:rsidRPr="006F3835">
        <w:t xml:space="preserve">johtaja saa saapuneesta ilmoituksesta sähköpostiviestin. </w:t>
      </w:r>
      <w:r w:rsidR="00720D3E">
        <w:t>Palvelujohtaja</w:t>
      </w:r>
      <w:r w:rsidRPr="006F3835">
        <w:t xml:space="preserve"> ja palveluesihenkilö sopivat tilanteen mukaan tavasta, miten asia prosessoidaan. He varmistavat, että asia käsitellään vaadittavalla tavalla työntekijöiden, asiakkaan, vastuusosiaalityöntekijän ja asiakkaan läheisten kanssa. Epäasiallinen kohtelu saattaa tilanteen mukaan johtaa varoitukseen tai irtisanomiseen. Palveluesihenkilö varmistaa, että asia dokumentoidaan asiakastietojärjestelmään.  </w:t>
      </w:r>
      <w:r w:rsidR="00720D3E">
        <w:t>Palvelu</w:t>
      </w:r>
      <w:r w:rsidR="00720D3E" w:rsidRPr="006F3835">
        <w:t xml:space="preserve">johtaja ilmoittaa asiasta </w:t>
      </w:r>
      <w:r w:rsidR="00720D3E">
        <w:t>viivytyksettä hyvinvointialueen</w:t>
      </w:r>
      <w:r w:rsidR="00720D3E" w:rsidRPr="006F3835">
        <w:t xml:space="preserve"> johtavalle sosiaaliviranomaiselle</w:t>
      </w:r>
      <w:r w:rsidR="00720D3E">
        <w:t>, mikäli epäkohtaa ei saada korjattua tai kyseessä on vakava asiakasturvallisuuden vaarantuminen. Palveluj</w:t>
      </w:r>
      <w:r w:rsidRPr="006F3835">
        <w:t xml:space="preserve">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w:t>
      </w:r>
      <w:r w:rsidRPr="006F3835">
        <w:lastRenderedPageBreak/>
        <w:t>Hoivatiellä on asiakkaille laaditut kirjalliset ohjeet muistutuksen tai kantelun tekemiseksi.  Jos työntekijä arvioi, että vastuuhenkilöt eivät puutu tilanteeseen tarvittavalla tavalla, hän ilmoittaa asiasta</w:t>
      </w:r>
      <w:r w:rsidR="007C5DC4">
        <w:t xml:space="preserve"> </w:t>
      </w:r>
      <w:r w:rsidR="007C5DC4" w:rsidRPr="007C5DC4">
        <w:t>Lupa- ja valvontavirast</w:t>
      </w:r>
      <w:r w:rsidR="007C5DC4">
        <w:t>o</w:t>
      </w:r>
      <w:r w:rsidR="007C5DC4" w:rsidRPr="007C5DC4">
        <w:t>o</w:t>
      </w:r>
      <w:r w:rsidR="007C5DC4">
        <w:t>n</w:t>
      </w:r>
      <w:r w:rsidRPr="006F3835">
        <w:t xml:space="preserve">.  </w:t>
      </w:r>
    </w:p>
    <w:p w14:paraId="7011B9C9" w14:textId="77777777" w:rsidR="00720D3E" w:rsidRDefault="0070557B" w:rsidP="00FB6BE0">
      <w:pPr>
        <w:spacing w:line="240" w:lineRule="auto"/>
      </w:pPr>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bookmarkEnd w:id="99"/>
    </w:p>
    <w:p w14:paraId="35C5AD6A" w14:textId="77777777" w:rsidR="00FF4EBA" w:rsidRPr="00FF4EBA" w:rsidRDefault="00FF4EBA" w:rsidP="00FF4EBA">
      <w:pPr>
        <w:spacing w:line="360" w:lineRule="auto"/>
        <w:rPr>
          <w:b/>
          <w:bCs/>
        </w:rPr>
      </w:pPr>
      <w:r w:rsidRPr="00FF4EBA">
        <w:rPr>
          <w:b/>
          <w:bCs/>
        </w:rPr>
        <w:t>Ilmoitusvelvollisuusohje:</w:t>
      </w:r>
    </w:p>
    <w:p w14:paraId="18F1BE3C" w14:textId="77777777" w:rsidR="00FF4EBA" w:rsidRPr="00FF4EBA" w:rsidRDefault="00FF4EBA" w:rsidP="00FF4EBA">
      <w:pPr>
        <w:spacing w:line="360" w:lineRule="auto"/>
        <w:rPr>
          <w:b/>
          <w:bCs/>
        </w:rPr>
      </w:pPr>
      <w:r>
        <w:t xml:space="preserve">-Havaitset epäkohdan&gt; </w:t>
      </w:r>
      <w:r w:rsidRPr="00FF4EBA">
        <w:rPr>
          <w:b/>
          <w:bCs/>
        </w:rPr>
        <w:t>Ilmoita heti</w:t>
      </w:r>
    </w:p>
    <w:p w14:paraId="6E6C9E80" w14:textId="546CDB40" w:rsidR="00FF4EBA" w:rsidRDefault="00FF4EBA" w:rsidP="00FF4EBA">
      <w:pPr>
        <w:spacing w:line="360" w:lineRule="auto"/>
      </w:pPr>
      <w:r>
        <w:t xml:space="preserve">-Ilmoita esihenkilölle&gt; </w:t>
      </w:r>
      <w:r w:rsidRPr="00FF4EBA">
        <w:rPr>
          <w:b/>
          <w:bCs/>
        </w:rPr>
        <w:t>Jos ei korjaannut, vie eteenpäin</w:t>
      </w:r>
    </w:p>
    <w:p w14:paraId="6AC76B88" w14:textId="77777777" w:rsidR="00FF4EBA" w:rsidRPr="00FF4EBA" w:rsidRDefault="00FF4EBA" w:rsidP="00FF4EBA">
      <w:pPr>
        <w:spacing w:line="360" w:lineRule="auto"/>
        <w:rPr>
          <w:b/>
          <w:bCs/>
        </w:rPr>
      </w:pPr>
      <w:r>
        <w:t xml:space="preserve">-Sinua ei saa rangaista&gt; </w:t>
      </w:r>
      <w:r w:rsidRPr="00FF4EBA">
        <w:rPr>
          <w:b/>
          <w:bCs/>
        </w:rPr>
        <w:t>Ilmoittajansuoja</w:t>
      </w:r>
    </w:p>
    <w:p w14:paraId="0A5990C8" w14:textId="6F2415D1" w:rsidR="0070557B" w:rsidRDefault="00FF4EBA" w:rsidP="00FF4EBA">
      <w:pPr>
        <w:spacing w:line="360" w:lineRule="auto"/>
      </w:pPr>
      <w:r>
        <w:t xml:space="preserve">-Vastuuhenkilö korjaa&gt; </w:t>
      </w:r>
      <w:r w:rsidRPr="00FF4EBA">
        <w:rPr>
          <w:b/>
          <w:bCs/>
        </w:rPr>
        <w:t>Tarvittaessa ilmoitus valvontaan</w:t>
      </w:r>
      <w:r w:rsidR="0070557B">
        <w:br w:type="page"/>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bookmarkStart w:id="105" w:name="_Hlk199614295"/>
      <w:r w:rsidRPr="00DF6AAC">
        <w:lastRenderedPageBreak/>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6" w:name="_Hlk192594227"/>
      <w:bookmarkEnd w:id="105"/>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bookmarkStart w:id="108" w:name="_Hlk199614500"/>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48504379"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w:t>
      </w:r>
      <w:r w:rsidR="00CD6147">
        <w:t xml:space="preserve"> tai</w:t>
      </w:r>
      <w:r w:rsidRPr="0022254F">
        <w:t xml:space="preserve"> vakavat lääkehoidon virheet. </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59D2E3F0" w14:textId="77777777" w:rsidR="0022254F" w:rsidRPr="0022254F" w:rsidRDefault="0022254F" w:rsidP="00CA7967">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9" w:name="_Hlk192593381"/>
      <w:bookmarkEnd w:id="106"/>
      <w:bookmarkEnd w:id="107"/>
      <w:bookmarkEnd w:id="108"/>
    </w:p>
    <w:p w14:paraId="443F179C" w14:textId="2FA870E1" w:rsidR="00CA7967" w:rsidRPr="00CA7967" w:rsidRDefault="00D758B7" w:rsidP="00CA7967">
      <w:pPr>
        <w:pStyle w:val="Luettelokappale"/>
        <w:ind w:left="0"/>
        <w:rPr>
          <w:b/>
          <w:bCs/>
        </w:rPr>
      </w:pPr>
      <w:bookmarkStart w:id="110"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48057AA" w:rsidR="00CA7967" w:rsidRPr="00CA7967" w:rsidRDefault="00CA7967" w:rsidP="00CA7967">
      <w:pPr>
        <w:pStyle w:val="Luettelokappale"/>
        <w:ind w:left="0"/>
      </w:pPr>
      <w:bookmarkStart w:id="111" w:name="_Hlk199614623"/>
      <w:r w:rsidRPr="00CA7967">
        <w:t xml:space="preserve">Jos asiakkaan henki tai terveys on välittömässä vaarassa, tilanteen havainnut työntekijä </w:t>
      </w:r>
      <w:r w:rsidR="00CD6147">
        <w:t>soittaa hätänumeroon</w:t>
      </w:r>
      <w:r w:rsidRPr="00CA7967">
        <w:t xml:space="preserve">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50D3D7EE" w:rsidR="00CA7967" w:rsidRPr="00CA7967" w:rsidRDefault="00CD6147" w:rsidP="00CA7967">
      <w:pPr>
        <w:pStyle w:val="Luettelokappale"/>
        <w:ind w:left="0"/>
      </w:pPr>
      <w:r>
        <w:t xml:space="preserve">Työntekijät varmistavat, onko mahdollisesti muita asiakkaita tai työntekijöitä vaarassa. </w:t>
      </w:r>
      <w:r w:rsidR="00CA7967" w:rsidRPr="00CA7967">
        <w:t xml:space="preserve">Tilanteen havainnut työntekijä ilmoittaa asiasta välittömästi yksikön esihenkilölle, joka arvioi tarvittavat jatkotoimenpiteet, esimerkiksi ilmoitustarpeen poliisille ja ilmoittaa asiasta omalle esihenkilölleen. </w:t>
      </w:r>
      <w:r>
        <w:t xml:space="preserve">Työntekijä </w:t>
      </w:r>
      <w:r w:rsidR="00CA7967" w:rsidRPr="00CA7967">
        <w:t>ilmoittaa välittömästi</w:t>
      </w:r>
      <w:r>
        <w:t xml:space="preserve"> ja tarvittaessa tilanteesta</w:t>
      </w:r>
      <w:r w:rsidR="00CA7967" w:rsidRPr="00CA7967">
        <w:t xml:space="preserve"> asiakkaan läheisille</w:t>
      </w:r>
      <w:r>
        <w:t xml:space="preserve">. </w:t>
      </w:r>
      <w:r w:rsidR="00CA7967" w:rsidRPr="00CA7967">
        <w:t xml:space="preserve">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63BE4820" w:rsidR="00CA7967" w:rsidRPr="00CA7967" w:rsidRDefault="00CA7967" w:rsidP="00CA7967">
      <w:pPr>
        <w:pStyle w:val="Luettelokappale"/>
        <w:ind w:left="0"/>
      </w:pPr>
      <w:r w:rsidRPr="00CA7967">
        <w:t xml:space="preserve">Palvelujohtaja ilmoittaa asiakasta koskevan vakavan vaaratapahtuman toimitusjohtajalle, tilaajalle sekä </w:t>
      </w:r>
      <w:r w:rsidR="007C5DC4" w:rsidRPr="007C5DC4">
        <w:t>Lupa- ja valvontavirasto</w:t>
      </w:r>
      <w:r w:rsidR="007C5DC4">
        <w:t>on</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lastRenderedPageBreak/>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2EA256CA" w14:textId="1D453876" w:rsidR="00D758B7" w:rsidRPr="00610787" w:rsidRDefault="00CA7967" w:rsidP="00610787">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9"/>
      <w:bookmarkEnd w:id="110"/>
    </w:p>
    <w:p w14:paraId="522939E2" w14:textId="459A4A90" w:rsidR="00D758B7" w:rsidRPr="00D758B7" w:rsidRDefault="00D758B7" w:rsidP="00D758B7">
      <w:pPr>
        <w:rPr>
          <w:rFonts w:cs="Arial"/>
          <w:b/>
          <w:bCs/>
        </w:rPr>
      </w:pPr>
      <w:bookmarkStart w:id="112" w:name="_Hlk195464502"/>
      <w:bookmarkEnd w:id="111"/>
      <w:r>
        <w:rPr>
          <w:rFonts w:cs="Arial"/>
          <w:b/>
          <w:bCs/>
        </w:rPr>
        <w:t>Tutkintatilanteessa varmistetaan henkilöstön tuki ja syyllistämätön kulttuuri</w:t>
      </w:r>
    </w:p>
    <w:p w14:paraId="190931AB" w14:textId="66ED198A" w:rsidR="00D758B7" w:rsidRPr="00D758B7" w:rsidRDefault="00D758B7" w:rsidP="00D758B7">
      <w:pPr>
        <w:rPr>
          <w:rFonts w:cs="Arial"/>
        </w:rPr>
      </w:pPr>
      <w:bookmarkStart w:id="113" w:name="_Hlk199614667"/>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44F07D8F" w14:textId="54305B24" w:rsidR="0011394B" w:rsidRPr="0011394B" w:rsidRDefault="0011394B" w:rsidP="0011394B">
      <w:pPr>
        <w:rPr>
          <w:b/>
          <w:bCs/>
        </w:rPr>
      </w:pPr>
      <w:bookmarkStart w:id="114" w:name="_Hlk195464940"/>
      <w:bookmarkEnd w:id="112"/>
      <w:bookmarkEnd w:id="113"/>
      <w:r>
        <w:rPr>
          <w:b/>
          <w:bCs/>
        </w:rPr>
        <w:t>Vakavan vaaratapahtuman tutkinnassa saadun tiedon hyödyntäminen</w:t>
      </w:r>
    </w:p>
    <w:p w14:paraId="744A0C9F" w14:textId="4F97D4ED" w:rsidR="0011394B" w:rsidRDefault="0011394B" w:rsidP="0011394B">
      <w:bookmarkStart w:id="115" w:name="_Hlk199614714"/>
      <w:r>
        <w:t>Vaaratapahtumien ja vakavien vaaratapahtumien käsittely on osa</w:t>
      </w:r>
      <w:r w:rsidR="00610787">
        <w:t xml:space="preserve"> Vuoreksen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4"/>
    <w:p w14:paraId="507A7545" w14:textId="04AAFCD1" w:rsidR="008C0AD2" w:rsidRPr="0011394B" w:rsidRDefault="0011394B" w:rsidP="0011394B">
      <w:r w:rsidRPr="0011394B">
        <w:t xml:space="preserve">Lähde: </w:t>
      </w:r>
      <w:hyperlink r:id="rId21">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6" w:name="_Toc188357442"/>
      <w:bookmarkStart w:id="117" w:name="_Toc175740444"/>
      <w:bookmarkStart w:id="118" w:name="_Toc175741907"/>
      <w:bookmarkStart w:id="119" w:name="_Toc175741971"/>
      <w:bookmarkStart w:id="120" w:name="_Toc188956191"/>
      <w:bookmarkEnd w:id="115"/>
      <w:r w:rsidRPr="00DF6AAC">
        <w:rPr>
          <w:rStyle w:val="Otsikko3Char"/>
          <w:b/>
          <w:szCs w:val="26"/>
        </w:rPr>
        <w:lastRenderedPageBreak/>
        <w:t>Palautetiedon huomioiminen kehittämisessä</w:t>
      </w:r>
      <w:bookmarkEnd w:id="116"/>
      <w:bookmarkEnd w:id="117"/>
      <w:bookmarkEnd w:id="118"/>
      <w:bookmarkEnd w:id="119"/>
      <w:bookmarkEnd w:id="120"/>
    </w:p>
    <w:p w14:paraId="62DE785C" w14:textId="0388EED9" w:rsidR="0030766D" w:rsidRDefault="0030766D" w:rsidP="0030766D">
      <w:bookmarkStart w:id="121" w:name="_Hlk199614754"/>
      <w:r>
        <w:t xml:space="preserve">Epäkohtailmoitusten, muistutusten sekä poikkeamailmoitusten käsittelyssä esiin tullutta epäkohtatietoa hyödynnetään yksikön omavalvonnan ja toiminnan laadun kehittämisessä. Saatua tietoa analysoidaan ja asetetaan yksikölle ja toiminnalle kehittämiskohteita. Kehittämiskohteille laaditaan suunnitelma toteutusta varten ja omavalvonnassa seurataan näiden tavoitteiden edistymistä. </w:t>
      </w:r>
    </w:p>
    <w:p w14:paraId="0BBC49E0" w14:textId="77777777" w:rsidR="0030766D" w:rsidRDefault="0030766D" w:rsidP="0030766D">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16AD1CB" w14:textId="2D1ECAAF" w:rsidR="0030766D" w:rsidRDefault="0030766D" w:rsidP="0030766D">
      <w:r>
        <w:t xml:space="preserve">Vuoreksen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6B63F3CD" w14:textId="6D42EFEC" w:rsidR="0030766D" w:rsidRDefault="0030766D" w:rsidP="0030766D">
      <w:pPr>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11526827" w:rsidR="008C0AD2" w:rsidRPr="00DF6AAC" w:rsidRDefault="008C0AD2" w:rsidP="00DF6AAC">
      <w:pPr>
        <w:pStyle w:val="Otsikko2"/>
      </w:pPr>
      <w:bookmarkStart w:id="122" w:name="_Toc188357443"/>
      <w:bookmarkStart w:id="123" w:name="_Toc188956192"/>
      <w:bookmarkStart w:id="124" w:name="_Toc175740445"/>
      <w:bookmarkStart w:id="125" w:name="_Toc175741908"/>
      <w:bookmarkStart w:id="126" w:name="_Toc175741972"/>
      <w:bookmarkEnd w:id="121"/>
      <w:r w:rsidRPr="00DF6AAC">
        <w:t>Omavalvon</w:t>
      </w:r>
      <w:bookmarkStart w:id="127" w:name="_Toc175740446"/>
      <w:bookmarkStart w:id="128" w:name="_Toc175741909"/>
      <w:bookmarkStart w:id="129" w:name="_Toc175741973"/>
      <w:r w:rsidRPr="00DF6AAC">
        <w:t xml:space="preserve">nan toteutumisen </w:t>
      </w:r>
      <w:bookmarkEnd w:id="127"/>
      <w:bookmarkEnd w:id="128"/>
      <w:bookmarkEnd w:id="129"/>
      <w:r w:rsidRPr="00DF6AAC">
        <w:t>seurantaraportti</w:t>
      </w:r>
      <w:bookmarkEnd w:id="122"/>
      <w:bookmarkEnd w:id="123"/>
      <w:r w:rsidRPr="00DF6AAC">
        <w:t xml:space="preserve"> </w:t>
      </w:r>
    </w:p>
    <w:p w14:paraId="2788F072" w14:textId="1759E0C2" w:rsidR="00B949DF" w:rsidRPr="00986836" w:rsidRDefault="00B949DF" w:rsidP="00B949DF">
      <w:bookmarkStart w:id="130" w:name="_Toc188357444"/>
      <w:bookmarkEnd w:id="124"/>
      <w:bookmarkEnd w:id="125"/>
      <w:bookmarkEnd w:id="126"/>
      <w:r>
        <w:t xml:space="preserve">Omavalvonnan lähtökohtia ovat seuranta ja ennakointi. </w:t>
      </w:r>
      <w:r w:rsidRPr="00986836">
        <w:t xml:space="preserve">Saamme tietoa </w:t>
      </w:r>
      <w:r>
        <w:t>V</w:t>
      </w:r>
      <w:r>
        <w:t>uorekse</w:t>
      </w:r>
      <w:r>
        <w:t>n</w:t>
      </w:r>
      <w:r w:rsidRPr="00986836">
        <w:rPr>
          <w:color w:val="FF0000"/>
        </w:rP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E402ED">
        <w:t xml:space="preserve">Tampereen avopalveluiden palveluesihenkilö Nina Hämäläinen </w:t>
      </w:r>
      <w:r w:rsidRPr="00986836">
        <w:t xml:space="preserve">vastaa siitä, että havaittuihin kehittämistarpeisiin reagoidaan ja ne korjataan. Omavalvontasuunnitelma päivitetään tehtyjen toimenpiteiden osalta. </w:t>
      </w:r>
    </w:p>
    <w:p w14:paraId="4B7D0900" w14:textId="7149BF62" w:rsidR="00B949DF" w:rsidRDefault="00B949DF" w:rsidP="00B949DF">
      <w:r w:rsidRPr="00E402ED">
        <w:t>V</w:t>
      </w:r>
      <w:r>
        <w:t>uorekse</w:t>
      </w:r>
      <w:r w:rsidRPr="00E402ED">
        <w:t xml:space="preserve">n </w:t>
      </w:r>
      <w:r w:rsidRPr="00986836">
        <w:t>vastuuhenkilö</w:t>
      </w:r>
      <w:r>
        <w:t xml:space="preserve"> Nina Hämäläinen</w:t>
      </w:r>
      <w:r w:rsidRPr="00986836">
        <w:t xml:space="preserve">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16CF18B3" w14:textId="77777777" w:rsidR="00B949DF" w:rsidRDefault="00B949DF" w:rsidP="00B949DF">
      <w:r w:rsidRPr="00986836">
        <w:t xml:space="preserve">Seurantaraportointi ja omavalvontasuunnitelman päivittäminen on kirjattu yksikön vuosikelloon. </w:t>
      </w:r>
    </w:p>
    <w:p w14:paraId="21F33A62" w14:textId="77777777" w:rsidR="00B949DF" w:rsidRPr="00986836" w:rsidRDefault="00B949DF" w:rsidP="00B949DF">
      <w:r w:rsidRPr="00986836">
        <w:t xml:space="preserve">Seurantaraportointi: </w:t>
      </w:r>
    </w:p>
    <w:p w14:paraId="0B1393A7" w14:textId="77777777" w:rsidR="00B949DF" w:rsidRDefault="00B949DF" w:rsidP="00B949DF">
      <w:pPr>
        <w:jc w:val="left"/>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p w14:paraId="354B6682" w14:textId="77777777" w:rsidR="00B949DF" w:rsidRDefault="00B949DF" w:rsidP="00B949DF">
      <w:pPr>
        <w:jc w:val="left"/>
      </w:pPr>
    </w:p>
    <w:tbl>
      <w:tblPr>
        <w:tblStyle w:val="TaulukkoRuudukko"/>
        <w:tblW w:w="0" w:type="auto"/>
        <w:tblLook w:val="04A0" w:firstRow="1" w:lastRow="0" w:firstColumn="1" w:lastColumn="0" w:noHBand="0" w:noVBand="1"/>
      </w:tblPr>
      <w:tblGrid>
        <w:gridCol w:w="2107"/>
        <w:gridCol w:w="4622"/>
        <w:gridCol w:w="974"/>
        <w:gridCol w:w="999"/>
        <w:gridCol w:w="926"/>
      </w:tblGrid>
      <w:tr w:rsidR="00B949DF" w14:paraId="72184DB3" w14:textId="77777777" w:rsidTr="00043292">
        <w:tc>
          <w:tcPr>
            <w:tcW w:w="2122" w:type="dxa"/>
            <w:shd w:val="clear" w:color="auto" w:fill="FFFF99"/>
          </w:tcPr>
          <w:p w14:paraId="45CB3C7E" w14:textId="77777777" w:rsidR="00B949DF" w:rsidRPr="008116F8" w:rsidRDefault="00B949DF" w:rsidP="00043292">
            <w:pPr>
              <w:jc w:val="left"/>
              <w:rPr>
                <w:rFonts w:eastAsia="Arial" w:cs="Arial"/>
                <w:b/>
                <w:bCs/>
              </w:rPr>
            </w:pPr>
            <w:r w:rsidRPr="008116F8">
              <w:rPr>
                <w:rFonts w:eastAsia="Arial" w:cs="Arial"/>
                <w:b/>
                <w:bCs/>
              </w:rPr>
              <w:lastRenderedPageBreak/>
              <w:t>Muutoksen ajankohta</w:t>
            </w:r>
          </w:p>
        </w:tc>
        <w:tc>
          <w:tcPr>
            <w:tcW w:w="4677" w:type="dxa"/>
            <w:shd w:val="clear" w:color="auto" w:fill="FFFF99"/>
          </w:tcPr>
          <w:p w14:paraId="20DC7DB9" w14:textId="77777777" w:rsidR="00B949DF" w:rsidRPr="008116F8" w:rsidRDefault="00B949DF" w:rsidP="00043292">
            <w:pPr>
              <w:jc w:val="left"/>
              <w:rPr>
                <w:rFonts w:eastAsia="Arial" w:cs="Arial"/>
                <w:b/>
                <w:bCs/>
              </w:rPr>
            </w:pPr>
            <w:r w:rsidRPr="008116F8">
              <w:rPr>
                <w:rFonts w:eastAsia="Arial" w:cs="Arial"/>
                <w:b/>
                <w:bCs/>
              </w:rPr>
              <w:t>Muutokset</w:t>
            </w:r>
          </w:p>
        </w:tc>
        <w:tc>
          <w:tcPr>
            <w:tcW w:w="709" w:type="dxa"/>
            <w:shd w:val="clear" w:color="auto" w:fill="FFFF99"/>
          </w:tcPr>
          <w:p w14:paraId="45CFF4C7" w14:textId="77777777" w:rsidR="00B949DF" w:rsidRPr="008116F8" w:rsidRDefault="00B949DF" w:rsidP="00043292">
            <w:pPr>
              <w:jc w:val="center"/>
              <w:rPr>
                <w:rFonts w:eastAsia="Arial" w:cs="Arial"/>
                <w:b/>
                <w:bCs/>
              </w:rPr>
            </w:pPr>
            <w:r w:rsidRPr="008116F8">
              <w:rPr>
                <w:rFonts w:eastAsia="Arial" w:cs="Arial"/>
                <w:b/>
                <w:bCs/>
              </w:rPr>
              <w:t>Aloitta-</w:t>
            </w:r>
          </w:p>
          <w:p w14:paraId="55EE5693" w14:textId="77777777" w:rsidR="00B949DF" w:rsidRPr="008116F8" w:rsidRDefault="00B949DF" w:rsidP="00043292">
            <w:pPr>
              <w:jc w:val="center"/>
              <w:rPr>
                <w:rFonts w:eastAsia="Arial" w:cs="Arial"/>
                <w:b/>
                <w:bCs/>
              </w:rPr>
            </w:pPr>
            <w:r w:rsidRPr="008116F8">
              <w:rPr>
                <w:rFonts w:eastAsia="Arial" w:cs="Arial"/>
                <w:b/>
                <w:bCs/>
              </w:rPr>
              <w:t>matta</w:t>
            </w:r>
          </w:p>
        </w:tc>
        <w:tc>
          <w:tcPr>
            <w:tcW w:w="709" w:type="dxa"/>
            <w:shd w:val="clear" w:color="auto" w:fill="FFFF99"/>
          </w:tcPr>
          <w:p w14:paraId="337C2EE7" w14:textId="77777777" w:rsidR="00B949DF" w:rsidRPr="008116F8" w:rsidRDefault="00B949DF" w:rsidP="00043292">
            <w:pPr>
              <w:jc w:val="center"/>
              <w:rPr>
                <w:rFonts w:eastAsia="Arial" w:cs="Arial"/>
                <w:b/>
                <w:bCs/>
              </w:rPr>
            </w:pPr>
            <w:r w:rsidRPr="008116F8">
              <w:rPr>
                <w:rFonts w:eastAsia="Arial" w:cs="Arial"/>
                <w:b/>
                <w:bCs/>
              </w:rPr>
              <w:t>Kesken</w:t>
            </w:r>
          </w:p>
        </w:tc>
        <w:tc>
          <w:tcPr>
            <w:tcW w:w="709" w:type="dxa"/>
            <w:shd w:val="clear" w:color="auto" w:fill="FFFF99"/>
          </w:tcPr>
          <w:p w14:paraId="3E20242B" w14:textId="77777777" w:rsidR="00B949DF" w:rsidRPr="008116F8" w:rsidRDefault="00B949DF" w:rsidP="00043292">
            <w:pPr>
              <w:jc w:val="center"/>
              <w:rPr>
                <w:rFonts w:eastAsia="Arial" w:cs="Arial"/>
                <w:b/>
                <w:bCs/>
              </w:rPr>
            </w:pPr>
            <w:r w:rsidRPr="008116F8">
              <w:rPr>
                <w:rFonts w:eastAsia="Arial" w:cs="Arial"/>
                <w:b/>
                <w:bCs/>
              </w:rPr>
              <w:t>Valmis</w:t>
            </w:r>
          </w:p>
        </w:tc>
      </w:tr>
      <w:tr w:rsidR="00B949DF" w14:paraId="3E70B78B" w14:textId="77777777" w:rsidTr="00043292">
        <w:tc>
          <w:tcPr>
            <w:tcW w:w="2122" w:type="dxa"/>
          </w:tcPr>
          <w:p w14:paraId="2969C231" w14:textId="77777777" w:rsidR="00B949DF" w:rsidRPr="008116F8" w:rsidRDefault="00B949DF" w:rsidP="00043292">
            <w:pPr>
              <w:jc w:val="left"/>
              <w:rPr>
                <w:rFonts w:eastAsia="Arial" w:cs="Arial"/>
              </w:rPr>
            </w:pPr>
            <w:r w:rsidRPr="008116F8">
              <w:rPr>
                <w:rFonts w:eastAsia="Arial" w:cs="Arial"/>
              </w:rPr>
              <w:t>Syyskuu 2026</w:t>
            </w:r>
          </w:p>
        </w:tc>
        <w:tc>
          <w:tcPr>
            <w:tcW w:w="4677" w:type="dxa"/>
          </w:tcPr>
          <w:p w14:paraId="594B9682" w14:textId="77777777" w:rsidR="00B949DF" w:rsidRPr="00E402ED" w:rsidRDefault="00B949DF" w:rsidP="00043292">
            <w:pPr>
              <w:jc w:val="left"/>
              <w:rPr>
                <w:rFonts w:eastAsia="Arial" w:cs="Arial"/>
              </w:rPr>
            </w:pPr>
            <w:r w:rsidRPr="00E402ED">
              <w:rPr>
                <w:rFonts w:eastAsia="Arial" w:cs="Arial"/>
              </w:rPr>
              <w:t xml:space="preserve">Läheisten kanssa tehtävä yhteistyö </w:t>
            </w:r>
          </w:p>
          <w:p w14:paraId="43D9E8B8" w14:textId="77777777" w:rsidR="00B949DF" w:rsidRPr="00E402ED" w:rsidRDefault="00B949DF" w:rsidP="00043292">
            <w:pPr>
              <w:jc w:val="left"/>
              <w:rPr>
                <w:rFonts w:eastAsia="Arial" w:cs="Arial"/>
              </w:rPr>
            </w:pPr>
          </w:p>
          <w:p w14:paraId="19C1BF7A" w14:textId="77777777" w:rsidR="00B949DF" w:rsidRPr="00E402ED" w:rsidRDefault="00B949DF" w:rsidP="00043292">
            <w:pPr>
              <w:jc w:val="left"/>
              <w:rPr>
                <w:rFonts w:eastAsia="Arial" w:cs="Arial"/>
              </w:rPr>
            </w:pPr>
            <w:r w:rsidRPr="00E402ED">
              <w:rPr>
                <w:rFonts w:eastAsia="Arial" w:cs="Arial"/>
              </w:rPr>
              <w:t>Green Care toiminnan aloittaminen</w:t>
            </w:r>
          </w:p>
          <w:p w14:paraId="38DB5CA0" w14:textId="77777777" w:rsidR="00B949DF" w:rsidRPr="00E402ED" w:rsidRDefault="00B949DF" w:rsidP="00043292">
            <w:pPr>
              <w:jc w:val="left"/>
              <w:rPr>
                <w:rFonts w:eastAsia="Arial" w:cs="Arial"/>
              </w:rPr>
            </w:pPr>
          </w:p>
          <w:p w14:paraId="527D2D88" w14:textId="77777777" w:rsidR="00B949DF" w:rsidRPr="008116F8" w:rsidRDefault="00B949DF" w:rsidP="00043292">
            <w:pPr>
              <w:jc w:val="left"/>
              <w:rPr>
                <w:rFonts w:eastAsia="Arial" w:cs="Arial"/>
              </w:rPr>
            </w:pPr>
            <w:r w:rsidRPr="00E402ED">
              <w:rPr>
                <w:rFonts w:eastAsia="Arial" w:cs="Arial"/>
              </w:rPr>
              <w:t>Mittareiden seurantakäytäntö</w:t>
            </w:r>
          </w:p>
        </w:tc>
        <w:tc>
          <w:tcPr>
            <w:tcW w:w="709" w:type="dxa"/>
          </w:tcPr>
          <w:p w14:paraId="27489838" w14:textId="77777777" w:rsidR="00B949DF" w:rsidRPr="008116F8" w:rsidRDefault="00B949DF" w:rsidP="00043292">
            <w:pPr>
              <w:jc w:val="center"/>
              <w:rPr>
                <w:rFonts w:eastAsia="Arial" w:cs="Arial"/>
              </w:rPr>
            </w:pPr>
          </w:p>
        </w:tc>
        <w:tc>
          <w:tcPr>
            <w:tcW w:w="709" w:type="dxa"/>
          </w:tcPr>
          <w:p w14:paraId="27045FB5" w14:textId="77777777" w:rsidR="00B949DF" w:rsidRDefault="00B949DF" w:rsidP="00043292">
            <w:pPr>
              <w:jc w:val="center"/>
              <w:rPr>
                <w:rFonts w:eastAsia="Arial" w:cs="Arial"/>
              </w:rPr>
            </w:pPr>
            <w:r>
              <w:rPr>
                <w:rFonts w:eastAsia="Arial" w:cs="Arial"/>
              </w:rPr>
              <w:t>x</w:t>
            </w:r>
          </w:p>
          <w:p w14:paraId="6DD8618B" w14:textId="77777777" w:rsidR="00B949DF" w:rsidRDefault="00B949DF" w:rsidP="00043292">
            <w:pPr>
              <w:jc w:val="center"/>
              <w:rPr>
                <w:rFonts w:eastAsia="Arial" w:cs="Arial"/>
              </w:rPr>
            </w:pPr>
          </w:p>
          <w:p w14:paraId="2122F394" w14:textId="77777777" w:rsidR="00B949DF" w:rsidRPr="008116F8" w:rsidRDefault="00B949DF" w:rsidP="00043292">
            <w:pPr>
              <w:jc w:val="center"/>
              <w:rPr>
                <w:rFonts w:eastAsia="Arial" w:cs="Arial"/>
              </w:rPr>
            </w:pPr>
            <w:r>
              <w:rPr>
                <w:rFonts w:eastAsia="Arial" w:cs="Arial"/>
              </w:rPr>
              <w:t>x</w:t>
            </w:r>
          </w:p>
        </w:tc>
        <w:tc>
          <w:tcPr>
            <w:tcW w:w="709" w:type="dxa"/>
          </w:tcPr>
          <w:p w14:paraId="54E745C3" w14:textId="77777777" w:rsidR="00B949DF" w:rsidRDefault="00B949DF" w:rsidP="00043292">
            <w:pPr>
              <w:jc w:val="center"/>
              <w:rPr>
                <w:rFonts w:eastAsia="Arial" w:cs="Arial"/>
              </w:rPr>
            </w:pPr>
          </w:p>
          <w:p w14:paraId="476C313E" w14:textId="77777777" w:rsidR="00B949DF" w:rsidRDefault="00B949DF" w:rsidP="00043292">
            <w:pPr>
              <w:jc w:val="center"/>
              <w:rPr>
                <w:rFonts w:eastAsia="Arial" w:cs="Arial"/>
              </w:rPr>
            </w:pPr>
          </w:p>
          <w:p w14:paraId="1CA9E47A" w14:textId="77777777" w:rsidR="00B949DF" w:rsidRDefault="00B949DF" w:rsidP="00043292">
            <w:pPr>
              <w:jc w:val="center"/>
              <w:rPr>
                <w:rFonts w:eastAsia="Arial" w:cs="Arial"/>
              </w:rPr>
            </w:pPr>
          </w:p>
          <w:p w14:paraId="3CAEE4B4" w14:textId="77777777" w:rsidR="00B949DF" w:rsidRDefault="00B949DF" w:rsidP="00043292">
            <w:pPr>
              <w:jc w:val="center"/>
              <w:rPr>
                <w:rFonts w:eastAsia="Arial" w:cs="Arial"/>
              </w:rPr>
            </w:pPr>
          </w:p>
          <w:p w14:paraId="1C8892B4" w14:textId="77777777" w:rsidR="00B949DF" w:rsidRPr="008116F8" w:rsidRDefault="00B949DF" w:rsidP="00043292">
            <w:pPr>
              <w:jc w:val="center"/>
              <w:rPr>
                <w:rFonts w:eastAsia="Arial" w:cs="Arial"/>
              </w:rPr>
            </w:pPr>
            <w:r>
              <w:rPr>
                <w:rFonts w:eastAsia="Arial" w:cs="Arial"/>
              </w:rPr>
              <w:t>x</w:t>
            </w:r>
          </w:p>
        </w:tc>
      </w:tr>
      <w:tr w:rsidR="00B949DF" w14:paraId="167A0551" w14:textId="77777777" w:rsidTr="00043292">
        <w:tc>
          <w:tcPr>
            <w:tcW w:w="2122" w:type="dxa"/>
          </w:tcPr>
          <w:p w14:paraId="053E1329" w14:textId="77777777" w:rsidR="00B949DF" w:rsidRPr="008116F8" w:rsidRDefault="00B949DF" w:rsidP="00043292">
            <w:pPr>
              <w:jc w:val="left"/>
              <w:rPr>
                <w:rFonts w:eastAsia="Arial" w:cs="Arial"/>
              </w:rPr>
            </w:pPr>
            <w:r w:rsidRPr="008116F8">
              <w:rPr>
                <w:rFonts w:eastAsia="Arial" w:cs="Arial"/>
              </w:rPr>
              <w:t>Tammikuu 2027</w:t>
            </w:r>
          </w:p>
        </w:tc>
        <w:tc>
          <w:tcPr>
            <w:tcW w:w="4677" w:type="dxa"/>
          </w:tcPr>
          <w:p w14:paraId="3971C032" w14:textId="77777777" w:rsidR="00B949DF" w:rsidRPr="008116F8" w:rsidRDefault="00B949DF" w:rsidP="00043292">
            <w:pPr>
              <w:jc w:val="left"/>
              <w:rPr>
                <w:rFonts w:eastAsia="Arial" w:cs="Arial"/>
              </w:rPr>
            </w:pPr>
          </w:p>
        </w:tc>
        <w:tc>
          <w:tcPr>
            <w:tcW w:w="709" w:type="dxa"/>
          </w:tcPr>
          <w:p w14:paraId="5BE70FC2" w14:textId="77777777" w:rsidR="00B949DF" w:rsidRPr="008116F8" w:rsidRDefault="00B949DF" w:rsidP="00043292">
            <w:pPr>
              <w:jc w:val="center"/>
              <w:rPr>
                <w:rFonts w:eastAsia="Arial" w:cs="Arial"/>
              </w:rPr>
            </w:pPr>
          </w:p>
        </w:tc>
        <w:tc>
          <w:tcPr>
            <w:tcW w:w="709" w:type="dxa"/>
          </w:tcPr>
          <w:p w14:paraId="4A547E43" w14:textId="77777777" w:rsidR="00B949DF" w:rsidRPr="008116F8" w:rsidRDefault="00B949DF" w:rsidP="00043292">
            <w:pPr>
              <w:jc w:val="center"/>
              <w:rPr>
                <w:rFonts w:eastAsia="Arial" w:cs="Arial"/>
              </w:rPr>
            </w:pPr>
          </w:p>
        </w:tc>
        <w:tc>
          <w:tcPr>
            <w:tcW w:w="709" w:type="dxa"/>
          </w:tcPr>
          <w:p w14:paraId="267CA2B0" w14:textId="77777777" w:rsidR="00B949DF" w:rsidRPr="008116F8" w:rsidRDefault="00B949DF" w:rsidP="00043292">
            <w:pPr>
              <w:jc w:val="center"/>
              <w:rPr>
                <w:rFonts w:eastAsia="Arial" w:cs="Arial"/>
              </w:rPr>
            </w:pPr>
          </w:p>
        </w:tc>
      </w:tr>
      <w:tr w:rsidR="00B949DF" w14:paraId="1D8EC8DF" w14:textId="77777777" w:rsidTr="00043292">
        <w:tc>
          <w:tcPr>
            <w:tcW w:w="2122" w:type="dxa"/>
          </w:tcPr>
          <w:p w14:paraId="622AC3EC" w14:textId="77777777" w:rsidR="00B949DF" w:rsidRPr="008116F8" w:rsidRDefault="00B949DF" w:rsidP="00043292">
            <w:pPr>
              <w:jc w:val="left"/>
              <w:rPr>
                <w:rFonts w:eastAsia="Arial" w:cs="Arial"/>
              </w:rPr>
            </w:pPr>
            <w:r w:rsidRPr="008116F8">
              <w:rPr>
                <w:rFonts w:eastAsia="Arial" w:cs="Arial"/>
              </w:rPr>
              <w:t>Toukokuu 2027</w:t>
            </w:r>
          </w:p>
        </w:tc>
        <w:tc>
          <w:tcPr>
            <w:tcW w:w="4677" w:type="dxa"/>
          </w:tcPr>
          <w:p w14:paraId="1DAB2A39" w14:textId="77777777" w:rsidR="00B949DF" w:rsidRPr="008116F8" w:rsidRDefault="00B949DF" w:rsidP="00043292">
            <w:pPr>
              <w:jc w:val="left"/>
              <w:rPr>
                <w:rFonts w:eastAsia="Arial" w:cs="Arial"/>
              </w:rPr>
            </w:pPr>
          </w:p>
        </w:tc>
        <w:tc>
          <w:tcPr>
            <w:tcW w:w="709" w:type="dxa"/>
          </w:tcPr>
          <w:p w14:paraId="4A7F9F5A" w14:textId="77777777" w:rsidR="00B949DF" w:rsidRPr="008116F8" w:rsidRDefault="00B949DF" w:rsidP="00043292">
            <w:pPr>
              <w:jc w:val="center"/>
              <w:rPr>
                <w:rFonts w:eastAsia="Arial" w:cs="Arial"/>
              </w:rPr>
            </w:pPr>
          </w:p>
        </w:tc>
        <w:tc>
          <w:tcPr>
            <w:tcW w:w="709" w:type="dxa"/>
          </w:tcPr>
          <w:p w14:paraId="1D1126F3" w14:textId="77777777" w:rsidR="00B949DF" w:rsidRPr="008116F8" w:rsidRDefault="00B949DF" w:rsidP="00043292">
            <w:pPr>
              <w:jc w:val="center"/>
              <w:rPr>
                <w:rFonts w:eastAsia="Arial" w:cs="Arial"/>
              </w:rPr>
            </w:pPr>
          </w:p>
        </w:tc>
        <w:tc>
          <w:tcPr>
            <w:tcW w:w="709" w:type="dxa"/>
          </w:tcPr>
          <w:p w14:paraId="360FF74B" w14:textId="77777777" w:rsidR="00B949DF" w:rsidRPr="008116F8" w:rsidRDefault="00B949DF" w:rsidP="00043292">
            <w:pPr>
              <w:jc w:val="center"/>
              <w:rPr>
                <w:rFonts w:eastAsia="Arial" w:cs="Arial"/>
              </w:rPr>
            </w:pPr>
          </w:p>
        </w:tc>
      </w:tr>
      <w:tr w:rsidR="00B949DF" w14:paraId="23ED1966" w14:textId="77777777" w:rsidTr="00043292">
        <w:tc>
          <w:tcPr>
            <w:tcW w:w="2122" w:type="dxa"/>
          </w:tcPr>
          <w:p w14:paraId="09BCD793" w14:textId="77777777" w:rsidR="00B949DF" w:rsidRPr="008116F8" w:rsidRDefault="00B949DF" w:rsidP="00043292">
            <w:pPr>
              <w:jc w:val="left"/>
              <w:rPr>
                <w:rFonts w:eastAsia="Arial" w:cs="Arial"/>
              </w:rPr>
            </w:pPr>
            <w:r w:rsidRPr="008116F8">
              <w:rPr>
                <w:rFonts w:eastAsia="Arial" w:cs="Arial"/>
              </w:rPr>
              <w:t>Syyskuu 2027</w:t>
            </w:r>
          </w:p>
        </w:tc>
        <w:tc>
          <w:tcPr>
            <w:tcW w:w="4677" w:type="dxa"/>
          </w:tcPr>
          <w:p w14:paraId="2CA6DD99" w14:textId="77777777" w:rsidR="00B949DF" w:rsidRPr="008116F8" w:rsidRDefault="00B949DF" w:rsidP="00043292">
            <w:pPr>
              <w:jc w:val="left"/>
              <w:rPr>
                <w:rFonts w:eastAsia="Arial" w:cs="Arial"/>
              </w:rPr>
            </w:pPr>
          </w:p>
        </w:tc>
        <w:tc>
          <w:tcPr>
            <w:tcW w:w="709" w:type="dxa"/>
          </w:tcPr>
          <w:p w14:paraId="188FFD18" w14:textId="77777777" w:rsidR="00B949DF" w:rsidRPr="008116F8" w:rsidRDefault="00B949DF" w:rsidP="00043292">
            <w:pPr>
              <w:jc w:val="center"/>
              <w:rPr>
                <w:rFonts w:eastAsia="Arial" w:cs="Arial"/>
              </w:rPr>
            </w:pPr>
          </w:p>
        </w:tc>
        <w:tc>
          <w:tcPr>
            <w:tcW w:w="709" w:type="dxa"/>
          </w:tcPr>
          <w:p w14:paraId="66ED3245" w14:textId="77777777" w:rsidR="00B949DF" w:rsidRPr="008116F8" w:rsidRDefault="00B949DF" w:rsidP="00043292">
            <w:pPr>
              <w:jc w:val="center"/>
              <w:rPr>
                <w:rFonts w:eastAsia="Arial" w:cs="Arial"/>
              </w:rPr>
            </w:pPr>
          </w:p>
        </w:tc>
        <w:tc>
          <w:tcPr>
            <w:tcW w:w="709" w:type="dxa"/>
          </w:tcPr>
          <w:p w14:paraId="34AE75E1" w14:textId="77777777" w:rsidR="00B949DF" w:rsidRPr="008116F8" w:rsidRDefault="00B949DF" w:rsidP="00043292">
            <w:pPr>
              <w:jc w:val="center"/>
              <w:rPr>
                <w:rFonts w:eastAsia="Arial" w:cs="Arial"/>
              </w:rPr>
            </w:pPr>
          </w:p>
        </w:tc>
      </w:tr>
      <w:tr w:rsidR="00B949DF" w14:paraId="245666C2" w14:textId="77777777" w:rsidTr="00043292">
        <w:tc>
          <w:tcPr>
            <w:tcW w:w="2122" w:type="dxa"/>
          </w:tcPr>
          <w:p w14:paraId="59F41DAB" w14:textId="77777777" w:rsidR="00B949DF" w:rsidRPr="008116F8" w:rsidRDefault="00B949DF" w:rsidP="00043292">
            <w:pPr>
              <w:jc w:val="left"/>
              <w:rPr>
                <w:rFonts w:eastAsia="Arial" w:cs="Arial"/>
              </w:rPr>
            </w:pPr>
            <w:r w:rsidRPr="008116F8">
              <w:rPr>
                <w:rFonts w:eastAsia="Arial" w:cs="Arial"/>
              </w:rPr>
              <w:t>Tammikuu 2028</w:t>
            </w:r>
          </w:p>
        </w:tc>
        <w:tc>
          <w:tcPr>
            <w:tcW w:w="4677" w:type="dxa"/>
          </w:tcPr>
          <w:p w14:paraId="05230B22" w14:textId="77777777" w:rsidR="00B949DF" w:rsidRPr="008116F8" w:rsidRDefault="00B949DF" w:rsidP="00043292">
            <w:pPr>
              <w:jc w:val="left"/>
              <w:rPr>
                <w:rFonts w:eastAsia="Arial" w:cs="Arial"/>
              </w:rPr>
            </w:pPr>
          </w:p>
        </w:tc>
        <w:tc>
          <w:tcPr>
            <w:tcW w:w="709" w:type="dxa"/>
          </w:tcPr>
          <w:p w14:paraId="2C6EBAF2" w14:textId="77777777" w:rsidR="00B949DF" w:rsidRPr="008116F8" w:rsidRDefault="00B949DF" w:rsidP="00043292">
            <w:pPr>
              <w:jc w:val="center"/>
              <w:rPr>
                <w:rFonts w:eastAsia="Arial" w:cs="Arial"/>
              </w:rPr>
            </w:pPr>
          </w:p>
        </w:tc>
        <w:tc>
          <w:tcPr>
            <w:tcW w:w="709" w:type="dxa"/>
          </w:tcPr>
          <w:p w14:paraId="2F06941B" w14:textId="77777777" w:rsidR="00B949DF" w:rsidRPr="008116F8" w:rsidRDefault="00B949DF" w:rsidP="00043292">
            <w:pPr>
              <w:jc w:val="center"/>
              <w:rPr>
                <w:rFonts w:eastAsia="Arial" w:cs="Arial"/>
              </w:rPr>
            </w:pPr>
          </w:p>
        </w:tc>
        <w:tc>
          <w:tcPr>
            <w:tcW w:w="709" w:type="dxa"/>
          </w:tcPr>
          <w:p w14:paraId="2A6CA082" w14:textId="77777777" w:rsidR="00B949DF" w:rsidRPr="008116F8" w:rsidRDefault="00B949DF" w:rsidP="00043292">
            <w:pPr>
              <w:jc w:val="center"/>
              <w:rPr>
                <w:rFonts w:eastAsia="Arial" w:cs="Arial"/>
              </w:rPr>
            </w:pPr>
          </w:p>
        </w:tc>
      </w:tr>
      <w:tr w:rsidR="00B949DF" w14:paraId="00BBE969" w14:textId="77777777" w:rsidTr="00043292">
        <w:tc>
          <w:tcPr>
            <w:tcW w:w="2122" w:type="dxa"/>
          </w:tcPr>
          <w:p w14:paraId="21B0D78D" w14:textId="77777777" w:rsidR="00B949DF" w:rsidRPr="008116F8" w:rsidRDefault="00B949DF" w:rsidP="00043292">
            <w:pPr>
              <w:jc w:val="left"/>
              <w:rPr>
                <w:rFonts w:eastAsia="Arial" w:cs="Arial"/>
              </w:rPr>
            </w:pPr>
            <w:r w:rsidRPr="008116F8">
              <w:rPr>
                <w:rFonts w:eastAsia="Arial" w:cs="Arial"/>
              </w:rPr>
              <w:t>Toukokuu 2028</w:t>
            </w:r>
          </w:p>
        </w:tc>
        <w:tc>
          <w:tcPr>
            <w:tcW w:w="4677" w:type="dxa"/>
          </w:tcPr>
          <w:p w14:paraId="184A031C" w14:textId="77777777" w:rsidR="00B949DF" w:rsidRPr="008116F8" w:rsidRDefault="00B949DF" w:rsidP="00043292">
            <w:pPr>
              <w:jc w:val="left"/>
              <w:rPr>
                <w:rFonts w:eastAsia="Arial" w:cs="Arial"/>
              </w:rPr>
            </w:pPr>
          </w:p>
        </w:tc>
        <w:tc>
          <w:tcPr>
            <w:tcW w:w="709" w:type="dxa"/>
          </w:tcPr>
          <w:p w14:paraId="6A65F634" w14:textId="77777777" w:rsidR="00B949DF" w:rsidRPr="008116F8" w:rsidRDefault="00B949DF" w:rsidP="00043292">
            <w:pPr>
              <w:jc w:val="center"/>
              <w:rPr>
                <w:rFonts w:eastAsia="Arial" w:cs="Arial"/>
              </w:rPr>
            </w:pPr>
          </w:p>
        </w:tc>
        <w:tc>
          <w:tcPr>
            <w:tcW w:w="709" w:type="dxa"/>
          </w:tcPr>
          <w:p w14:paraId="64A30919" w14:textId="77777777" w:rsidR="00B949DF" w:rsidRPr="008116F8" w:rsidRDefault="00B949DF" w:rsidP="00043292">
            <w:pPr>
              <w:jc w:val="center"/>
              <w:rPr>
                <w:rFonts w:eastAsia="Arial" w:cs="Arial"/>
              </w:rPr>
            </w:pPr>
          </w:p>
        </w:tc>
        <w:tc>
          <w:tcPr>
            <w:tcW w:w="709" w:type="dxa"/>
          </w:tcPr>
          <w:p w14:paraId="5DA0E69C" w14:textId="77777777" w:rsidR="00B949DF" w:rsidRPr="008116F8" w:rsidRDefault="00B949DF" w:rsidP="00043292">
            <w:pPr>
              <w:jc w:val="center"/>
              <w:rPr>
                <w:rFonts w:eastAsia="Arial" w:cs="Arial"/>
              </w:rPr>
            </w:pPr>
          </w:p>
        </w:tc>
      </w:tr>
    </w:tbl>
    <w:p w14:paraId="7FB05CA7" w14:textId="77777777" w:rsidR="006F0497" w:rsidRDefault="006F0497" w:rsidP="001A3280">
      <w:pPr>
        <w:rPr>
          <w:highlight w:val="yellow"/>
        </w:rPr>
      </w:pPr>
    </w:p>
    <w:p w14:paraId="4F77FFA8" w14:textId="00EEA468" w:rsidR="008C0AD2" w:rsidRDefault="008C0AD2" w:rsidP="00177923">
      <w:pPr>
        <w:pStyle w:val="Otsikko1"/>
      </w:pPr>
      <w:bookmarkStart w:id="131" w:name="_Toc188956193"/>
      <w:r w:rsidRPr="00177923">
        <w:t>Omavalvontasuunnitelman</w:t>
      </w:r>
      <w:r>
        <w:t xml:space="preserve"> </w:t>
      </w:r>
      <w:r w:rsidR="00E36113">
        <w:t xml:space="preserve">ja raportoinnin </w:t>
      </w:r>
      <w:r>
        <w:t>hyväksyminen</w:t>
      </w:r>
      <w:bookmarkEnd w:id="130"/>
      <w:bookmarkEnd w:id="131"/>
    </w:p>
    <w:p w14:paraId="59206FE8" w14:textId="31D16C4D" w:rsidR="008C0AD2" w:rsidRPr="003C4E12" w:rsidRDefault="008C0AD2" w:rsidP="008C0AD2">
      <w:r w:rsidRPr="004272DE">
        <w:t xml:space="preserve">Tämän omavalvontasuunnitelman </w:t>
      </w:r>
      <w:r w:rsidR="00E36113">
        <w:t xml:space="preserve">ja raportoinnin </w:t>
      </w:r>
      <w:r w:rsidRPr="004272DE">
        <w:t xml:space="preserve">hyväksyy ja vahvistaa </w:t>
      </w:r>
      <w:r w:rsidR="003C4E12" w:rsidRPr="003C4E12">
        <w:t>Vuoreksen yhteisöllisen asumisen</w:t>
      </w:r>
      <w:r w:rsidRPr="003C4E12">
        <w:t xml:space="preserve"> vastuuhenkilö. </w:t>
      </w:r>
    </w:p>
    <w:p w14:paraId="4C720FFE" w14:textId="77777777" w:rsidR="008C0AD2" w:rsidRDefault="008C0AD2" w:rsidP="008C0AD2"/>
    <w:p w14:paraId="552DED03" w14:textId="043295BC" w:rsidR="003C4E12" w:rsidRDefault="00B949DF" w:rsidP="008C0AD2">
      <w:r>
        <w:t>16.9</w:t>
      </w:r>
      <w:r w:rsidR="003C4E12">
        <w:t>.202</w:t>
      </w:r>
      <w:r w:rsidR="00AD2D96">
        <w:t>6</w:t>
      </w:r>
    </w:p>
    <w:p w14:paraId="74C22C2A" w14:textId="67EAA3B3" w:rsidR="008C0AD2" w:rsidRDefault="003C4E12" w:rsidP="008C0AD2">
      <w:r>
        <w:t>Nina Hämäläinen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2"/>
      <w:footerReference w:type="default" r:id="rId2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741D2" w14:textId="77777777" w:rsidR="00615D0D" w:rsidRDefault="00615D0D" w:rsidP="0069208C">
      <w:pPr>
        <w:spacing w:after="0" w:line="240" w:lineRule="auto"/>
      </w:pPr>
      <w:r>
        <w:separator/>
      </w:r>
    </w:p>
  </w:endnote>
  <w:endnote w:type="continuationSeparator" w:id="0">
    <w:p w14:paraId="2873A663" w14:textId="77777777" w:rsidR="00615D0D" w:rsidRDefault="00615D0D" w:rsidP="0069208C">
      <w:pPr>
        <w:spacing w:after="0" w:line="240" w:lineRule="auto"/>
      </w:pPr>
      <w:r>
        <w:continuationSeparator/>
      </w:r>
    </w:p>
  </w:endnote>
  <w:endnote w:type="continuationNotice" w:id="1">
    <w:p w14:paraId="0CE34CC8" w14:textId="77777777" w:rsidR="00615D0D" w:rsidRDefault="00615D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97EBF" w14:textId="77777777" w:rsidR="00615D0D" w:rsidRDefault="00615D0D" w:rsidP="0069208C">
      <w:pPr>
        <w:spacing w:after="0" w:line="240" w:lineRule="auto"/>
      </w:pPr>
      <w:r>
        <w:separator/>
      </w:r>
    </w:p>
  </w:footnote>
  <w:footnote w:type="continuationSeparator" w:id="0">
    <w:p w14:paraId="46285D69" w14:textId="77777777" w:rsidR="00615D0D" w:rsidRDefault="00615D0D" w:rsidP="0069208C">
      <w:pPr>
        <w:spacing w:after="0" w:line="240" w:lineRule="auto"/>
      </w:pPr>
      <w:r>
        <w:continuationSeparator/>
      </w:r>
    </w:p>
  </w:footnote>
  <w:footnote w:type="continuationNotice" w:id="1">
    <w:p w14:paraId="760472A0" w14:textId="77777777" w:rsidR="00615D0D" w:rsidRDefault="00615D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0B17C40"/>
    <w:multiLevelType w:val="hybridMultilevel"/>
    <w:tmpl w:val="FC0C125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5902FEC"/>
    <w:multiLevelType w:val="hybridMultilevel"/>
    <w:tmpl w:val="391A1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81609A7"/>
    <w:multiLevelType w:val="hybridMultilevel"/>
    <w:tmpl w:val="D5CEE0C6"/>
    <w:lvl w:ilvl="0" w:tplc="040B0001">
      <w:start w:val="1"/>
      <w:numFmt w:val="bullet"/>
      <w:lvlText w:val=""/>
      <w:lvlJc w:val="left"/>
      <w:pPr>
        <w:ind w:left="7200" w:hanging="360"/>
      </w:pPr>
      <w:rPr>
        <w:rFonts w:ascii="Symbol" w:hAnsi="Symbol" w:hint="default"/>
      </w:rPr>
    </w:lvl>
    <w:lvl w:ilvl="1" w:tplc="040B0003" w:tentative="1">
      <w:start w:val="1"/>
      <w:numFmt w:val="bullet"/>
      <w:lvlText w:val="o"/>
      <w:lvlJc w:val="left"/>
      <w:pPr>
        <w:ind w:left="7920" w:hanging="360"/>
      </w:pPr>
      <w:rPr>
        <w:rFonts w:ascii="Courier New" w:hAnsi="Courier New" w:cs="Courier New" w:hint="default"/>
      </w:rPr>
    </w:lvl>
    <w:lvl w:ilvl="2" w:tplc="040B0005" w:tentative="1">
      <w:start w:val="1"/>
      <w:numFmt w:val="bullet"/>
      <w:lvlText w:val=""/>
      <w:lvlJc w:val="left"/>
      <w:pPr>
        <w:ind w:left="8640" w:hanging="360"/>
      </w:pPr>
      <w:rPr>
        <w:rFonts w:ascii="Wingdings" w:hAnsi="Wingdings" w:hint="default"/>
      </w:rPr>
    </w:lvl>
    <w:lvl w:ilvl="3" w:tplc="040B0001" w:tentative="1">
      <w:start w:val="1"/>
      <w:numFmt w:val="bullet"/>
      <w:lvlText w:val=""/>
      <w:lvlJc w:val="left"/>
      <w:pPr>
        <w:ind w:left="9360" w:hanging="360"/>
      </w:pPr>
      <w:rPr>
        <w:rFonts w:ascii="Symbol" w:hAnsi="Symbol" w:hint="default"/>
      </w:rPr>
    </w:lvl>
    <w:lvl w:ilvl="4" w:tplc="040B0003" w:tentative="1">
      <w:start w:val="1"/>
      <w:numFmt w:val="bullet"/>
      <w:lvlText w:val="o"/>
      <w:lvlJc w:val="left"/>
      <w:pPr>
        <w:ind w:left="10080" w:hanging="360"/>
      </w:pPr>
      <w:rPr>
        <w:rFonts w:ascii="Courier New" w:hAnsi="Courier New" w:cs="Courier New" w:hint="default"/>
      </w:rPr>
    </w:lvl>
    <w:lvl w:ilvl="5" w:tplc="040B0005" w:tentative="1">
      <w:start w:val="1"/>
      <w:numFmt w:val="bullet"/>
      <w:lvlText w:val=""/>
      <w:lvlJc w:val="left"/>
      <w:pPr>
        <w:ind w:left="10800" w:hanging="360"/>
      </w:pPr>
      <w:rPr>
        <w:rFonts w:ascii="Wingdings" w:hAnsi="Wingdings" w:hint="default"/>
      </w:rPr>
    </w:lvl>
    <w:lvl w:ilvl="6" w:tplc="040B0001" w:tentative="1">
      <w:start w:val="1"/>
      <w:numFmt w:val="bullet"/>
      <w:lvlText w:val=""/>
      <w:lvlJc w:val="left"/>
      <w:pPr>
        <w:ind w:left="11520" w:hanging="360"/>
      </w:pPr>
      <w:rPr>
        <w:rFonts w:ascii="Symbol" w:hAnsi="Symbol" w:hint="default"/>
      </w:rPr>
    </w:lvl>
    <w:lvl w:ilvl="7" w:tplc="040B0003" w:tentative="1">
      <w:start w:val="1"/>
      <w:numFmt w:val="bullet"/>
      <w:lvlText w:val="o"/>
      <w:lvlJc w:val="left"/>
      <w:pPr>
        <w:ind w:left="12240" w:hanging="360"/>
      </w:pPr>
      <w:rPr>
        <w:rFonts w:ascii="Courier New" w:hAnsi="Courier New" w:cs="Courier New" w:hint="default"/>
      </w:rPr>
    </w:lvl>
    <w:lvl w:ilvl="8" w:tplc="040B0005" w:tentative="1">
      <w:start w:val="1"/>
      <w:numFmt w:val="bullet"/>
      <w:lvlText w:val=""/>
      <w:lvlJc w:val="left"/>
      <w:pPr>
        <w:ind w:left="1296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4056199"/>
    <w:multiLevelType w:val="hybridMultilevel"/>
    <w:tmpl w:val="D86430CE"/>
    <w:lvl w:ilvl="0" w:tplc="040B0001">
      <w:start w:val="1"/>
      <w:numFmt w:val="bullet"/>
      <w:lvlText w:val=""/>
      <w:lvlJc w:val="left"/>
      <w:pPr>
        <w:ind w:left="3600" w:hanging="360"/>
      </w:pPr>
      <w:rPr>
        <w:rFonts w:ascii="Symbol" w:hAnsi="Symbol" w:hint="default"/>
      </w:rPr>
    </w:lvl>
    <w:lvl w:ilvl="1" w:tplc="040B0003" w:tentative="1">
      <w:start w:val="1"/>
      <w:numFmt w:val="bullet"/>
      <w:lvlText w:val="o"/>
      <w:lvlJc w:val="left"/>
      <w:pPr>
        <w:ind w:left="4320" w:hanging="360"/>
      </w:pPr>
      <w:rPr>
        <w:rFonts w:ascii="Courier New" w:hAnsi="Courier New" w:cs="Courier New" w:hint="default"/>
      </w:rPr>
    </w:lvl>
    <w:lvl w:ilvl="2" w:tplc="040B0005" w:tentative="1">
      <w:start w:val="1"/>
      <w:numFmt w:val="bullet"/>
      <w:lvlText w:val=""/>
      <w:lvlJc w:val="left"/>
      <w:pPr>
        <w:ind w:left="5040" w:hanging="360"/>
      </w:pPr>
      <w:rPr>
        <w:rFonts w:ascii="Wingdings" w:hAnsi="Wingdings" w:hint="default"/>
      </w:rPr>
    </w:lvl>
    <w:lvl w:ilvl="3" w:tplc="040B0001" w:tentative="1">
      <w:start w:val="1"/>
      <w:numFmt w:val="bullet"/>
      <w:lvlText w:val=""/>
      <w:lvlJc w:val="left"/>
      <w:pPr>
        <w:ind w:left="5760" w:hanging="360"/>
      </w:pPr>
      <w:rPr>
        <w:rFonts w:ascii="Symbol" w:hAnsi="Symbol" w:hint="default"/>
      </w:rPr>
    </w:lvl>
    <w:lvl w:ilvl="4" w:tplc="040B0003" w:tentative="1">
      <w:start w:val="1"/>
      <w:numFmt w:val="bullet"/>
      <w:lvlText w:val="o"/>
      <w:lvlJc w:val="left"/>
      <w:pPr>
        <w:ind w:left="6480" w:hanging="360"/>
      </w:pPr>
      <w:rPr>
        <w:rFonts w:ascii="Courier New" w:hAnsi="Courier New" w:cs="Courier New" w:hint="default"/>
      </w:rPr>
    </w:lvl>
    <w:lvl w:ilvl="5" w:tplc="040B0005" w:tentative="1">
      <w:start w:val="1"/>
      <w:numFmt w:val="bullet"/>
      <w:lvlText w:val=""/>
      <w:lvlJc w:val="left"/>
      <w:pPr>
        <w:ind w:left="7200" w:hanging="360"/>
      </w:pPr>
      <w:rPr>
        <w:rFonts w:ascii="Wingdings" w:hAnsi="Wingdings" w:hint="default"/>
      </w:rPr>
    </w:lvl>
    <w:lvl w:ilvl="6" w:tplc="040B0001" w:tentative="1">
      <w:start w:val="1"/>
      <w:numFmt w:val="bullet"/>
      <w:lvlText w:val=""/>
      <w:lvlJc w:val="left"/>
      <w:pPr>
        <w:ind w:left="7920" w:hanging="360"/>
      </w:pPr>
      <w:rPr>
        <w:rFonts w:ascii="Symbol" w:hAnsi="Symbol" w:hint="default"/>
      </w:rPr>
    </w:lvl>
    <w:lvl w:ilvl="7" w:tplc="040B0003" w:tentative="1">
      <w:start w:val="1"/>
      <w:numFmt w:val="bullet"/>
      <w:lvlText w:val="o"/>
      <w:lvlJc w:val="left"/>
      <w:pPr>
        <w:ind w:left="8640" w:hanging="360"/>
      </w:pPr>
      <w:rPr>
        <w:rFonts w:ascii="Courier New" w:hAnsi="Courier New" w:cs="Courier New" w:hint="default"/>
      </w:rPr>
    </w:lvl>
    <w:lvl w:ilvl="8" w:tplc="040B0005" w:tentative="1">
      <w:start w:val="1"/>
      <w:numFmt w:val="bullet"/>
      <w:lvlText w:val=""/>
      <w:lvlJc w:val="left"/>
      <w:pPr>
        <w:ind w:left="936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7D119FB"/>
    <w:multiLevelType w:val="hybridMultilevel"/>
    <w:tmpl w:val="D9F62ECA"/>
    <w:lvl w:ilvl="0" w:tplc="040B0001">
      <w:start w:val="1"/>
      <w:numFmt w:val="bullet"/>
      <w:lvlText w:val=""/>
      <w:lvlJc w:val="left"/>
      <w:pPr>
        <w:ind w:left="3600" w:hanging="360"/>
      </w:pPr>
      <w:rPr>
        <w:rFonts w:ascii="Symbol" w:hAnsi="Symbol" w:hint="default"/>
      </w:rPr>
    </w:lvl>
    <w:lvl w:ilvl="1" w:tplc="040B0003" w:tentative="1">
      <w:start w:val="1"/>
      <w:numFmt w:val="bullet"/>
      <w:lvlText w:val="o"/>
      <w:lvlJc w:val="left"/>
      <w:pPr>
        <w:ind w:left="4320" w:hanging="360"/>
      </w:pPr>
      <w:rPr>
        <w:rFonts w:ascii="Courier New" w:hAnsi="Courier New" w:cs="Courier New" w:hint="default"/>
      </w:rPr>
    </w:lvl>
    <w:lvl w:ilvl="2" w:tplc="040B0005" w:tentative="1">
      <w:start w:val="1"/>
      <w:numFmt w:val="bullet"/>
      <w:lvlText w:val=""/>
      <w:lvlJc w:val="left"/>
      <w:pPr>
        <w:ind w:left="5040" w:hanging="360"/>
      </w:pPr>
      <w:rPr>
        <w:rFonts w:ascii="Wingdings" w:hAnsi="Wingdings" w:hint="default"/>
      </w:rPr>
    </w:lvl>
    <w:lvl w:ilvl="3" w:tplc="040B0001" w:tentative="1">
      <w:start w:val="1"/>
      <w:numFmt w:val="bullet"/>
      <w:lvlText w:val=""/>
      <w:lvlJc w:val="left"/>
      <w:pPr>
        <w:ind w:left="5760" w:hanging="360"/>
      </w:pPr>
      <w:rPr>
        <w:rFonts w:ascii="Symbol" w:hAnsi="Symbol" w:hint="default"/>
      </w:rPr>
    </w:lvl>
    <w:lvl w:ilvl="4" w:tplc="040B0003" w:tentative="1">
      <w:start w:val="1"/>
      <w:numFmt w:val="bullet"/>
      <w:lvlText w:val="o"/>
      <w:lvlJc w:val="left"/>
      <w:pPr>
        <w:ind w:left="6480" w:hanging="360"/>
      </w:pPr>
      <w:rPr>
        <w:rFonts w:ascii="Courier New" w:hAnsi="Courier New" w:cs="Courier New" w:hint="default"/>
      </w:rPr>
    </w:lvl>
    <w:lvl w:ilvl="5" w:tplc="040B0005" w:tentative="1">
      <w:start w:val="1"/>
      <w:numFmt w:val="bullet"/>
      <w:lvlText w:val=""/>
      <w:lvlJc w:val="left"/>
      <w:pPr>
        <w:ind w:left="7200" w:hanging="360"/>
      </w:pPr>
      <w:rPr>
        <w:rFonts w:ascii="Wingdings" w:hAnsi="Wingdings" w:hint="default"/>
      </w:rPr>
    </w:lvl>
    <w:lvl w:ilvl="6" w:tplc="040B0001" w:tentative="1">
      <w:start w:val="1"/>
      <w:numFmt w:val="bullet"/>
      <w:lvlText w:val=""/>
      <w:lvlJc w:val="left"/>
      <w:pPr>
        <w:ind w:left="7920" w:hanging="360"/>
      </w:pPr>
      <w:rPr>
        <w:rFonts w:ascii="Symbol" w:hAnsi="Symbol" w:hint="default"/>
      </w:rPr>
    </w:lvl>
    <w:lvl w:ilvl="7" w:tplc="040B0003" w:tentative="1">
      <w:start w:val="1"/>
      <w:numFmt w:val="bullet"/>
      <w:lvlText w:val="o"/>
      <w:lvlJc w:val="left"/>
      <w:pPr>
        <w:ind w:left="8640" w:hanging="360"/>
      </w:pPr>
      <w:rPr>
        <w:rFonts w:ascii="Courier New" w:hAnsi="Courier New" w:cs="Courier New" w:hint="default"/>
      </w:rPr>
    </w:lvl>
    <w:lvl w:ilvl="8" w:tplc="040B0005" w:tentative="1">
      <w:start w:val="1"/>
      <w:numFmt w:val="bullet"/>
      <w:lvlText w:val=""/>
      <w:lvlJc w:val="left"/>
      <w:pPr>
        <w:ind w:left="9360" w:hanging="360"/>
      </w:pPr>
      <w:rPr>
        <w:rFonts w:ascii="Wingdings" w:hAnsi="Wingdings" w:hint="default"/>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0DC02F8"/>
    <w:multiLevelType w:val="hybridMultilevel"/>
    <w:tmpl w:val="21E81A5C"/>
    <w:lvl w:ilvl="0" w:tplc="040B000D">
      <w:start w:val="1"/>
      <w:numFmt w:val="bullet"/>
      <w:lvlText w:val=""/>
      <w:lvlJc w:val="left"/>
      <w:pPr>
        <w:ind w:left="644"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4122"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2"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1"/>
  </w:num>
  <w:num w:numId="2" w16cid:durableId="1567763222">
    <w:abstractNumId w:val="10"/>
  </w:num>
  <w:num w:numId="3" w16cid:durableId="686444420">
    <w:abstractNumId w:val="24"/>
  </w:num>
  <w:num w:numId="4" w16cid:durableId="1163743109">
    <w:abstractNumId w:val="49"/>
  </w:num>
  <w:num w:numId="5" w16cid:durableId="1935626414">
    <w:abstractNumId w:val="53"/>
  </w:num>
  <w:num w:numId="6" w16cid:durableId="892500740">
    <w:abstractNumId w:val="5"/>
  </w:num>
  <w:num w:numId="7" w16cid:durableId="1556891694">
    <w:abstractNumId w:val="32"/>
  </w:num>
  <w:num w:numId="8" w16cid:durableId="1361783185">
    <w:abstractNumId w:val="42"/>
  </w:num>
  <w:num w:numId="9" w16cid:durableId="545334283">
    <w:abstractNumId w:val="37"/>
  </w:num>
  <w:num w:numId="10" w16cid:durableId="1308706089">
    <w:abstractNumId w:val="18"/>
  </w:num>
  <w:num w:numId="11" w16cid:durableId="1134717535">
    <w:abstractNumId w:val="43"/>
  </w:num>
  <w:num w:numId="12" w16cid:durableId="1236746672">
    <w:abstractNumId w:val="22"/>
  </w:num>
  <w:num w:numId="13" w16cid:durableId="396248146">
    <w:abstractNumId w:val="20"/>
  </w:num>
  <w:num w:numId="14" w16cid:durableId="1086268978">
    <w:abstractNumId w:val="0"/>
  </w:num>
  <w:num w:numId="15" w16cid:durableId="682829393">
    <w:abstractNumId w:val="12"/>
  </w:num>
  <w:num w:numId="16" w16cid:durableId="1991907925">
    <w:abstractNumId w:val="46"/>
  </w:num>
  <w:num w:numId="17" w16cid:durableId="1514956336">
    <w:abstractNumId w:val="54"/>
  </w:num>
  <w:num w:numId="18" w16cid:durableId="1704749632">
    <w:abstractNumId w:val="30"/>
  </w:num>
  <w:num w:numId="19" w16cid:durableId="1779640368">
    <w:abstractNumId w:val="47"/>
  </w:num>
  <w:num w:numId="20" w16cid:durableId="783965823">
    <w:abstractNumId w:val="50"/>
  </w:num>
  <w:num w:numId="21" w16cid:durableId="1785880904">
    <w:abstractNumId w:val="28"/>
  </w:num>
  <w:num w:numId="22" w16cid:durableId="1828980641">
    <w:abstractNumId w:val="41"/>
  </w:num>
  <w:num w:numId="23" w16cid:durableId="1092700004">
    <w:abstractNumId w:val="13"/>
  </w:num>
  <w:num w:numId="24" w16cid:durableId="1394232180">
    <w:abstractNumId w:val="44"/>
  </w:num>
  <w:num w:numId="25" w16cid:durableId="1691252558">
    <w:abstractNumId w:val="21"/>
  </w:num>
  <w:num w:numId="26" w16cid:durableId="1868106769">
    <w:abstractNumId w:val="7"/>
  </w:num>
  <w:num w:numId="27" w16cid:durableId="562644239">
    <w:abstractNumId w:val="2"/>
  </w:num>
  <w:num w:numId="28" w16cid:durableId="1939634119">
    <w:abstractNumId w:val="39"/>
  </w:num>
  <w:num w:numId="29" w16cid:durableId="1200974555">
    <w:abstractNumId w:val="15"/>
  </w:num>
  <w:num w:numId="30" w16cid:durableId="738940962">
    <w:abstractNumId w:val="34"/>
  </w:num>
  <w:num w:numId="31" w16cid:durableId="77213613">
    <w:abstractNumId w:val="52"/>
  </w:num>
  <w:num w:numId="32" w16cid:durableId="102892134">
    <w:abstractNumId w:val="14"/>
  </w:num>
  <w:num w:numId="33" w16cid:durableId="1395203522">
    <w:abstractNumId w:val="33"/>
  </w:num>
  <w:num w:numId="34" w16cid:durableId="1194615415">
    <w:abstractNumId w:val="17"/>
  </w:num>
  <w:num w:numId="35" w16cid:durableId="977805691">
    <w:abstractNumId w:val="19"/>
  </w:num>
  <w:num w:numId="36" w16cid:durableId="1384676725">
    <w:abstractNumId w:val="23"/>
  </w:num>
  <w:num w:numId="37" w16cid:durableId="807169693">
    <w:abstractNumId w:val="25"/>
  </w:num>
  <w:num w:numId="38" w16cid:durableId="1673410363">
    <w:abstractNumId w:val="9"/>
  </w:num>
  <w:num w:numId="39" w16cid:durableId="1452628651">
    <w:abstractNumId w:val="11"/>
  </w:num>
  <w:num w:numId="40" w16cid:durableId="683283494">
    <w:abstractNumId w:val="8"/>
  </w:num>
  <w:num w:numId="41" w16cid:durableId="1567715461">
    <w:abstractNumId w:val="36"/>
  </w:num>
  <w:num w:numId="42" w16cid:durableId="1969118742">
    <w:abstractNumId w:val="26"/>
  </w:num>
  <w:num w:numId="43" w16cid:durableId="844898155">
    <w:abstractNumId w:val="48"/>
  </w:num>
  <w:num w:numId="44" w16cid:durableId="812794999">
    <w:abstractNumId w:val="29"/>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1717898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5"/>
  </w:num>
  <w:num w:numId="52" w16cid:durableId="984818945">
    <w:abstractNumId w:val="27"/>
  </w:num>
  <w:num w:numId="53" w16cid:durableId="1740130231">
    <w:abstractNumId w:val="45"/>
  </w:num>
  <w:num w:numId="54" w16cid:durableId="2021349801">
    <w:abstractNumId w:val="38"/>
  </w:num>
  <w:num w:numId="55" w16cid:durableId="772088305">
    <w:abstractNumId w:val="31"/>
  </w:num>
  <w:num w:numId="56" w16cid:durableId="935871032">
    <w:abstractNumId w:val="6"/>
  </w:num>
  <w:num w:numId="57" w16cid:durableId="176625911">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1A"/>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21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3F74"/>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656"/>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27D"/>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C2"/>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7C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E98"/>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3E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54C"/>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02D"/>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1"/>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CAE"/>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9ED"/>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3F2"/>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831"/>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47D"/>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4E2E"/>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478"/>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B8B"/>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517"/>
    <w:rsid w:val="00275723"/>
    <w:rsid w:val="0027590C"/>
    <w:rsid w:val="00275A95"/>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422"/>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7C7"/>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85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A4D"/>
    <w:rsid w:val="002D6B2A"/>
    <w:rsid w:val="002D6B7A"/>
    <w:rsid w:val="002D6EF4"/>
    <w:rsid w:val="002D72F0"/>
    <w:rsid w:val="002D73C6"/>
    <w:rsid w:val="002D7429"/>
    <w:rsid w:val="002D789E"/>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584"/>
    <w:rsid w:val="003066FA"/>
    <w:rsid w:val="0030673F"/>
    <w:rsid w:val="00306E43"/>
    <w:rsid w:val="003072B3"/>
    <w:rsid w:val="003075B8"/>
    <w:rsid w:val="0030766D"/>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4BC"/>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3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E98"/>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576"/>
    <w:rsid w:val="003436B3"/>
    <w:rsid w:val="003436C0"/>
    <w:rsid w:val="00343C07"/>
    <w:rsid w:val="00343FBD"/>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F83"/>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E12"/>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4AE"/>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32"/>
    <w:rsid w:val="00402B6A"/>
    <w:rsid w:val="00402CC1"/>
    <w:rsid w:val="00402D49"/>
    <w:rsid w:val="00402E70"/>
    <w:rsid w:val="004034FC"/>
    <w:rsid w:val="004037BF"/>
    <w:rsid w:val="004039F9"/>
    <w:rsid w:val="00403A2C"/>
    <w:rsid w:val="00403A4F"/>
    <w:rsid w:val="00403ADE"/>
    <w:rsid w:val="00403B21"/>
    <w:rsid w:val="00403BDB"/>
    <w:rsid w:val="00403C77"/>
    <w:rsid w:val="00403DFA"/>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DF"/>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6E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1E82"/>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4A0"/>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0E1"/>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BFE"/>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0F8B"/>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72"/>
    <w:rsid w:val="00542581"/>
    <w:rsid w:val="00542873"/>
    <w:rsid w:val="00542977"/>
    <w:rsid w:val="00542B99"/>
    <w:rsid w:val="00542BD9"/>
    <w:rsid w:val="00542BE8"/>
    <w:rsid w:val="00542D27"/>
    <w:rsid w:val="00542D4F"/>
    <w:rsid w:val="00543010"/>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05C"/>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126"/>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6D1"/>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8F2"/>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02F"/>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01"/>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D1B"/>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787"/>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D0D"/>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9DC"/>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6AC"/>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747"/>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2FE0"/>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A60"/>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04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762"/>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97"/>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D7"/>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57B"/>
    <w:rsid w:val="007056D1"/>
    <w:rsid w:val="0070572E"/>
    <w:rsid w:val="00705BFC"/>
    <w:rsid w:val="0070606C"/>
    <w:rsid w:val="00706508"/>
    <w:rsid w:val="007065CD"/>
    <w:rsid w:val="007066C2"/>
    <w:rsid w:val="0070686A"/>
    <w:rsid w:val="00706910"/>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D3E"/>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428"/>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6AE"/>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41B"/>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3"/>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C98"/>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8D9"/>
    <w:rsid w:val="007C4D82"/>
    <w:rsid w:val="007C4E54"/>
    <w:rsid w:val="007C4F21"/>
    <w:rsid w:val="007C4F27"/>
    <w:rsid w:val="007C5316"/>
    <w:rsid w:val="007C541D"/>
    <w:rsid w:val="007C541F"/>
    <w:rsid w:val="007C581E"/>
    <w:rsid w:val="007C586C"/>
    <w:rsid w:val="007C595C"/>
    <w:rsid w:val="007C5A35"/>
    <w:rsid w:val="007C5DC4"/>
    <w:rsid w:val="007C5FB9"/>
    <w:rsid w:val="007C605A"/>
    <w:rsid w:val="007C6262"/>
    <w:rsid w:val="007C66F0"/>
    <w:rsid w:val="007C686E"/>
    <w:rsid w:val="007C6C5C"/>
    <w:rsid w:val="007C6C6F"/>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D1C"/>
    <w:rsid w:val="007D7E00"/>
    <w:rsid w:val="007D7F80"/>
    <w:rsid w:val="007E02C0"/>
    <w:rsid w:val="007E0907"/>
    <w:rsid w:val="007E0BE9"/>
    <w:rsid w:val="007E0D4D"/>
    <w:rsid w:val="007E0DEB"/>
    <w:rsid w:val="007E0E91"/>
    <w:rsid w:val="007E0FD1"/>
    <w:rsid w:val="007E102F"/>
    <w:rsid w:val="007E1093"/>
    <w:rsid w:val="007E109F"/>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70F"/>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2F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AFA"/>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DD"/>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35"/>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3BF"/>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3C4"/>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8C0"/>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6D5"/>
    <w:rsid w:val="008C3897"/>
    <w:rsid w:val="008C3B14"/>
    <w:rsid w:val="008C3C6A"/>
    <w:rsid w:val="008C3FD1"/>
    <w:rsid w:val="008C40C0"/>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36D"/>
    <w:rsid w:val="008D255A"/>
    <w:rsid w:val="008D2649"/>
    <w:rsid w:val="008D2679"/>
    <w:rsid w:val="008D2A72"/>
    <w:rsid w:val="008D2AEC"/>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4"/>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3B"/>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3F0"/>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5C3"/>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4ED1"/>
    <w:rsid w:val="00905739"/>
    <w:rsid w:val="00905859"/>
    <w:rsid w:val="0090594D"/>
    <w:rsid w:val="00905AA7"/>
    <w:rsid w:val="00905D3F"/>
    <w:rsid w:val="00906011"/>
    <w:rsid w:val="009060BB"/>
    <w:rsid w:val="00906366"/>
    <w:rsid w:val="0090636D"/>
    <w:rsid w:val="0090636F"/>
    <w:rsid w:val="00906385"/>
    <w:rsid w:val="0090660E"/>
    <w:rsid w:val="00906B52"/>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427"/>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7D"/>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5B"/>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8D"/>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5B6"/>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97D2E"/>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5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47"/>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52"/>
    <w:rsid w:val="009D3DBC"/>
    <w:rsid w:val="009D3E26"/>
    <w:rsid w:val="009D3FD7"/>
    <w:rsid w:val="009D410F"/>
    <w:rsid w:val="009D416F"/>
    <w:rsid w:val="009D42CC"/>
    <w:rsid w:val="009D4766"/>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4F64"/>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868"/>
    <w:rsid w:val="00A4195E"/>
    <w:rsid w:val="00A41B03"/>
    <w:rsid w:val="00A41B28"/>
    <w:rsid w:val="00A41EAC"/>
    <w:rsid w:val="00A42122"/>
    <w:rsid w:val="00A422C2"/>
    <w:rsid w:val="00A4252F"/>
    <w:rsid w:val="00A42724"/>
    <w:rsid w:val="00A429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D69"/>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BFF"/>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23C"/>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96"/>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F2"/>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C48"/>
    <w:rsid w:val="00B00DB9"/>
    <w:rsid w:val="00B01067"/>
    <w:rsid w:val="00B011C3"/>
    <w:rsid w:val="00B01626"/>
    <w:rsid w:val="00B01AC4"/>
    <w:rsid w:val="00B01CCD"/>
    <w:rsid w:val="00B01D92"/>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B17"/>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A5F"/>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5D"/>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C57"/>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673"/>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9DF"/>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8BA"/>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4FF"/>
    <w:rsid w:val="00BD7695"/>
    <w:rsid w:val="00BD77A3"/>
    <w:rsid w:val="00BD7A45"/>
    <w:rsid w:val="00BD7A50"/>
    <w:rsid w:val="00BD7B21"/>
    <w:rsid w:val="00BD7FBC"/>
    <w:rsid w:val="00BE020B"/>
    <w:rsid w:val="00BE0261"/>
    <w:rsid w:val="00BE05D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AF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1BA"/>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665"/>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0DEA"/>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224"/>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86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B64"/>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2C"/>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47"/>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5E47"/>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1FD"/>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466"/>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F17"/>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35"/>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EE0"/>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6C"/>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95A"/>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EEC"/>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18A"/>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7E9"/>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1F"/>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90B"/>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E0D"/>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E6"/>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87F"/>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1B2"/>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588"/>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73E"/>
    <w:rsid w:val="00F82C56"/>
    <w:rsid w:val="00F82E9A"/>
    <w:rsid w:val="00F83035"/>
    <w:rsid w:val="00F830E5"/>
    <w:rsid w:val="00F83198"/>
    <w:rsid w:val="00F832C3"/>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6E4"/>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BE0"/>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5B4"/>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57B"/>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BA"/>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1F"/>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styleId="Pivmr">
    <w:name w:val="Date"/>
    <w:basedOn w:val="Normaali"/>
    <w:next w:val="Normaali"/>
    <w:link w:val="PivmrChar"/>
    <w:uiPriority w:val="11"/>
    <w:qFormat/>
    <w:rsid w:val="00672FE0"/>
    <w:pPr>
      <w:spacing w:before="780" w:after="200"/>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672FE0"/>
    <w:rPr>
      <w:rFonts w:ascii="Palatino Linotype" w:hAnsi="Palatino Linotyp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6204066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131537">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4540756">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0465445">
      <w:bodyDiv w:val="1"/>
      <w:marLeft w:val="0"/>
      <w:marRight w:val="0"/>
      <w:marTop w:val="0"/>
      <w:marBottom w:val="0"/>
      <w:divBdr>
        <w:top w:val="none" w:sz="0" w:space="0" w:color="auto"/>
        <w:left w:val="none" w:sz="0" w:space="0" w:color="auto"/>
        <w:bottom w:val="none" w:sz="0" w:space="0" w:color="auto"/>
        <w:right w:val="none" w:sz="0" w:space="0" w:color="auto"/>
      </w:divBdr>
      <w:divsChild>
        <w:div w:id="902327962">
          <w:marLeft w:val="0"/>
          <w:marRight w:val="0"/>
          <w:marTop w:val="0"/>
          <w:marBottom w:val="0"/>
          <w:divBdr>
            <w:top w:val="none" w:sz="0" w:space="0" w:color="auto"/>
            <w:left w:val="none" w:sz="0" w:space="0" w:color="auto"/>
            <w:bottom w:val="none" w:sz="0" w:space="0" w:color="auto"/>
            <w:right w:val="none" w:sz="0" w:space="0" w:color="auto"/>
          </w:divBdr>
          <w:divsChild>
            <w:div w:id="1427461943">
              <w:marLeft w:val="0"/>
              <w:marRight w:val="0"/>
              <w:marTop w:val="0"/>
              <w:marBottom w:val="0"/>
              <w:divBdr>
                <w:top w:val="none" w:sz="0" w:space="0" w:color="auto"/>
                <w:left w:val="none" w:sz="0" w:space="0" w:color="auto"/>
                <w:bottom w:val="none" w:sz="0" w:space="0" w:color="auto"/>
                <w:right w:val="none" w:sz="0" w:space="0" w:color="auto"/>
              </w:divBdr>
            </w:div>
            <w:div w:id="637027741">
              <w:marLeft w:val="0"/>
              <w:marRight w:val="0"/>
              <w:marTop w:val="0"/>
              <w:marBottom w:val="0"/>
              <w:divBdr>
                <w:top w:val="none" w:sz="0" w:space="0" w:color="auto"/>
                <w:left w:val="none" w:sz="0" w:space="0" w:color="auto"/>
                <w:bottom w:val="none" w:sz="0" w:space="0" w:color="auto"/>
                <w:right w:val="none" w:sz="0" w:space="0" w:color="auto"/>
              </w:divBdr>
              <w:divsChild>
                <w:div w:id="1452165863">
                  <w:marLeft w:val="0"/>
                  <w:marRight w:val="0"/>
                  <w:marTop w:val="0"/>
                  <w:marBottom w:val="0"/>
                  <w:divBdr>
                    <w:top w:val="none" w:sz="0" w:space="0" w:color="auto"/>
                    <w:left w:val="none" w:sz="0" w:space="0" w:color="auto"/>
                    <w:bottom w:val="none" w:sz="0" w:space="0" w:color="auto"/>
                    <w:right w:val="none" w:sz="0" w:space="0" w:color="auto"/>
                  </w:divBdr>
                  <w:divsChild>
                    <w:div w:id="1887638325">
                      <w:marLeft w:val="0"/>
                      <w:marRight w:val="0"/>
                      <w:marTop w:val="0"/>
                      <w:marBottom w:val="0"/>
                      <w:divBdr>
                        <w:top w:val="none" w:sz="0" w:space="0" w:color="auto"/>
                        <w:left w:val="none" w:sz="0" w:space="0" w:color="auto"/>
                        <w:bottom w:val="none" w:sz="0" w:space="0" w:color="auto"/>
                        <w:right w:val="none" w:sz="0" w:space="0" w:color="auto"/>
                      </w:divBdr>
                    </w:div>
                    <w:div w:id="1692800747">
                      <w:marLeft w:val="0"/>
                      <w:marRight w:val="0"/>
                      <w:marTop w:val="0"/>
                      <w:marBottom w:val="0"/>
                      <w:divBdr>
                        <w:top w:val="none" w:sz="0" w:space="0" w:color="auto"/>
                        <w:left w:val="none" w:sz="0" w:space="0" w:color="auto"/>
                        <w:bottom w:val="none" w:sz="0" w:space="0" w:color="auto"/>
                        <w:right w:val="none" w:sz="0" w:space="0" w:color="auto"/>
                      </w:divBdr>
                    </w:div>
                  </w:divsChild>
                </w:div>
                <w:div w:id="494883155">
                  <w:marLeft w:val="0"/>
                  <w:marRight w:val="0"/>
                  <w:marTop w:val="0"/>
                  <w:marBottom w:val="0"/>
                  <w:divBdr>
                    <w:top w:val="none" w:sz="0" w:space="0" w:color="auto"/>
                    <w:left w:val="none" w:sz="0" w:space="0" w:color="auto"/>
                    <w:bottom w:val="none" w:sz="0" w:space="0" w:color="auto"/>
                    <w:right w:val="none" w:sz="0" w:space="0" w:color="auto"/>
                  </w:divBdr>
                  <w:divsChild>
                    <w:div w:id="387195183">
                      <w:marLeft w:val="0"/>
                      <w:marRight w:val="0"/>
                      <w:marTop w:val="0"/>
                      <w:marBottom w:val="0"/>
                      <w:divBdr>
                        <w:top w:val="none" w:sz="0" w:space="0" w:color="auto"/>
                        <w:left w:val="none" w:sz="0" w:space="0" w:color="auto"/>
                        <w:bottom w:val="none" w:sz="0" w:space="0" w:color="auto"/>
                        <w:right w:val="none" w:sz="0" w:space="0" w:color="auto"/>
                      </w:divBdr>
                    </w:div>
                    <w:div w:id="255022921">
                      <w:marLeft w:val="0"/>
                      <w:marRight w:val="0"/>
                      <w:marTop w:val="0"/>
                      <w:marBottom w:val="0"/>
                      <w:divBdr>
                        <w:top w:val="none" w:sz="0" w:space="0" w:color="auto"/>
                        <w:left w:val="none" w:sz="0" w:space="0" w:color="auto"/>
                        <w:bottom w:val="none" w:sz="0" w:space="0" w:color="auto"/>
                        <w:right w:val="none" w:sz="0" w:space="0" w:color="auto"/>
                      </w:divBdr>
                    </w:div>
                  </w:divsChild>
                </w:div>
                <w:div w:id="1529484952">
                  <w:marLeft w:val="0"/>
                  <w:marRight w:val="0"/>
                  <w:marTop w:val="0"/>
                  <w:marBottom w:val="0"/>
                  <w:divBdr>
                    <w:top w:val="none" w:sz="0" w:space="0" w:color="auto"/>
                    <w:left w:val="none" w:sz="0" w:space="0" w:color="auto"/>
                    <w:bottom w:val="none" w:sz="0" w:space="0" w:color="auto"/>
                    <w:right w:val="none" w:sz="0" w:space="0" w:color="auto"/>
                  </w:divBdr>
                  <w:divsChild>
                    <w:div w:id="1810198978">
                      <w:marLeft w:val="0"/>
                      <w:marRight w:val="0"/>
                      <w:marTop w:val="0"/>
                      <w:marBottom w:val="0"/>
                      <w:divBdr>
                        <w:top w:val="none" w:sz="0" w:space="0" w:color="auto"/>
                        <w:left w:val="none" w:sz="0" w:space="0" w:color="auto"/>
                        <w:bottom w:val="none" w:sz="0" w:space="0" w:color="auto"/>
                        <w:right w:val="none" w:sz="0" w:space="0" w:color="auto"/>
                      </w:divBdr>
                    </w:div>
                    <w:div w:id="1298027395">
                      <w:marLeft w:val="0"/>
                      <w:marRight w:val="0"/>
                      <w:marTop w:val="0"/>
                      <w:marBottom w:val="0"/>
                      <w:divBdr>
                        <w:top w:val="none" w:sz="0" w:space="0" w:color="auto"/>
                        <w:left w:val="none" w:sz="0" w:space="0" w:color="auto"/>
                        <w:bottom w:val="none" w:sz="0" w:space="0" w:color="auto"/>
                        <w:right w:val="none" w:sz="0" w:space="0" w:color="auto"/>
                      </w:divBdr>
                    </w:div>
                  </w:divsChild>
                </w:div>
                <w:div w:id="1817257164">
                  <w:marLeft w:val="0"/>
                  <w:marRight w:val="0"/>
                  <w:marTop w:val="0"/>
                  <w:marBottom w:val="0"/>
                  <w:divBdr>
                    <w:top w:val="none" w:sz="0" w:space="0" w:color="auto"/>
                    <w:left w:val="none" w:sz="0" w:space="0" w:color="auto"/>
                    <w:bottom w:val="none" w:sz="0" w:space="0" w:color="auto"/>
                    <w:right w:val="none" w:sz="0" w:space="0" w:color="auto"/>
                  </w:divBdr>
                  <w:divsChild>
                    <w:div w:id="1711757319">
                      <w:marLeft w:val="0"/>
                      <w:marRight w:val="0"/>
                      <w:marTop w:val="0"/>
                      <w:marBottom w:val="0"/>
                      <w:divBdr>
                        <w:top w:val="none" w:sz="0" w:space="0" w:color="auto"/>
                        <w:left w:val="none" w:sz="0" w:space="0" w:color="auto"/>
                        <w:bottom w:val="none" w:sz="0" w:space="0" w:color="auto"/>
                        <w:right w:val="none" w:sz="0" w:space="0" w:color="auto"/>
                      </w:divBdr>
                    </w:div>
                    <w:div w:id="7369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32066006">
      <w:bodyDiv w:val="1"/>
      <w:marLeft w:val="0"/>
      <w:marRight w:val="0"/>
      <w:marTop w:val="0"/>
      <w:marBottom w:val="0"/>
      <w:divBdr>
        <w:top w:val="none" w:sz="0" w:space="0" w:color="auto"/>
        <w:left w:val="none" w:sz="0" w:space="0" w:color="auto"/>
        <w:bottom w:val="none" w:sz="0" w:space="0" w:color="auto"/>
        <w:right w:val="none" w:sz="0" w:space="0" w:color="auto"/>
      </w:divBdr>
      <w:divsChild>
        <w:div w:id="1327902222">
          <w:marLeft w:val="0"/>
          <w:marRight w:val="0"/>
          <w:marTop w:val="0"/>
          <w:marBottom w:val="0"/>
          <w:divBdr>
            <w:top w:val="none" w:sz="0" w:space="0" w:color="auto"/>
            <w:left w:val="none" w:sz="0" w:space="0" w:color="auto"/>
            <w:bottom w:val="none" w:sz="0" w:space="0" w:color="auto"/>
            <w:right w:val="none" w:sz="0" w:space="0" w:color="auto"/>
          </w:divBdr>
          <w:divsChild>
            <w:div w:id="1266231493">
              <w:marLeft w:val="0"/>
              <w:marRight w:val="0"/>
              <w:marTop w:val="0"/>
              <w:marBottom w:val="0"/>
              <w:divBdr>
                <w:top w:val="none" w:sz="0" w:space="0" w:color="auto"/>
                <w:left w:val="none" w:sz="0" w:space="0" w:color="auto"/>
                <w:bottom w:val="none" w:sz="0" w:space="0" w:color="auto"/>
                <w:right w:val="none" w:sz="0" w:space="0" w:color="auto"/>
              </w:divBdr>
            </w:div>
            <w:div w:id="1214268072">
              <w:marLeft w:val="0"/>
              <w:marRight w:val="0"/>
              <w:marTop w:val="0"/>
              <w:marBottom w:val="0"/>
              <w:divBdr>
                <w:top w:val="none" w:sz="0" w:space="0" w:color="auto"/>
                <w:left w:val="none" w:sz="0" w:space="0" w:color="auto"/>
                <w:bottom w:val="none" w:sz="0" w:space="0" w:color="auto"/>
                <w:right w:val="none" w:sz="0" w:space="0" w:color="auto"/>
              </w:divBdr>
              <w:divsChild>
                <w:div w:id="326441117">
                  <w:marLeft w:val="0"/>
                  <w:marRight w:val="0"/>
                  <w:marTop w:val="0"/>
                  <w:marBottom w:val="0"/>
                  <w:divBdr>
                    <w:top w:val="none" w:sz="0" w:space="0" w:color="auto"/>
                    <w:left w:val="none" w:sz="0" w:space="0" w:color="auto"/>
                    <w:bottom w:val="none" w:sz="0" w:space="0" w:color="auto"/>
                    <w:right w:val="none" w:sz="0" w:space="0" w:color="auto"/>
                  </w:divBdr>
                  <w:divsChild>
                    <w:div w:id="407926796">
                      <w:marLeft w:val="0"/>
                      <w:marRight w:val="0"/>
                      <w:marTop w:val="0"/>
                      <w:marBottom w:val="0"/>
                      <w:divBdr>
                        <w:top w:val="none" w:sz="0" w:space="0" w:color="auto"/>
                        <w:left w:val="none" w:sz="0" w:space="0" w:color="auto"/>
                        <w:bottom w:val="none" w:sz="0" w:space="0" w:color="auto"/>
                        <w:right w:val="none" w:sz="0" w:space="0" w:color="auto"/>
                      </w:divBdr>
                    </w:div>
                    <w:div w:id="67769746">
                      <w:marLeft w:val="0"/>
                      <w:marRight w:val="0"/>
                      <w:marTop w:val="0"/>
                      <w:marBottom w:val="0"/>
                      <w:divBdr>
                        <w:top w:val="none" w:sz="0" w:space="0" w:color="auto"/>
                        <w:left w:val="none" w:sz="0" w:space="0" w:color="auto"/>
                        <w:bottom w:val="none" w:sz="0" w:space="0" w:color="auto"/>
                        <w:right w:val="none" w:sz="0" w:space="0" w:color="auto"/>
                      </w:divBdr>
                    </w:div>
                  </w:divsChild>
                </w:div>
                <w:div w:id="1638339653">
                  <w:marLeft w:val="0"/>
                  <w:marRight w:val="0"/>
                  <w:marTop w:val="0"/>
                  <w:marBottom w:val="0"/>
                  <w:divBdr>
                    <w:top w:val="none" w:sz="0" w:space="0" w:color="auto"/>
                    <w:left w:val="none" w:sz="0" w:space="0" w:color="auto"/>
                    <w:bottom w:val="none" w:sz="0" w:space="0" w:color="auto"/>
                    <w:right w:val="none" w:sz="0" w:space="0" w:color="auto"/>
                  </w:divBdr>
                  <w:divsChild>
                    <w:div w:id="1614170993">
                      <w:marLeft w:val="0"/>
                      <w:marRight w:val="0"/>
                      <w:marTop w:val="0"/>
                      <w:marBottom w:val="0"/>
                      <w:divBdr>
                        <w:top w:val="none" w:sz="0" w:space="0" w:color="auto"/>
                        <w:left w:val="none" w:sz="0" w:space="0" w:color="auto"/>
                        <w:bottom w:val="none" w:sz="0" w:space="0" w:color="auto"/>
                        <w:right w:val="none" w:sz="0" w:space="0" w:color="auto"/>
                      </w:divBdr>
                    </w:div>
                    <w:div w:id="1434205885">
                      <w:marLeft w:val="0"/>
                      <w:marRight w:val="0"/>
                      <w:marTop w:val="0"/>
                      <w:marBottom w:val="0"/>
                      <w:divBdr>
                        <w:top w:val="none" w:sz="0" w:space="0" w:color="auto"/>
                        <w:left w:val="none" w:sz="0" w:space="0" w:color="auto"/>
                        <w:bottom w:val="none" w:sz="0" w:space="0" w:color="auto"/>
                        <w:right w:val="none" w:sz="0" w:space="0" w:color="auto"/>
                      </w:divBdr>
                    </w:div>
                  </w:divsChild>
                </w:div>
                <w:div w:id="666054485">
                  <w:marLeft w:val="0"/>
                  <w:marRight w:val="0"/>
                  <w:marTop w:val="0"/>
                  <w:marBottom w:val="0"/>
                  <w:divBdr>
                    <w:top w:val="none" w:sz="0" w:space="0" w:color="auto"/>
                    <w:left w:val="none" w:sz="0" w:space="0" w:color="auto"/>
                    <w:bottom w:val="none" w:sz="0" w:space="0" w:color="auto"/>
                    <w:right w:val="none" w:sz="0" w:space="0" w:color="auto"/>
                  </w:divBdr>
                  <w:divsChild>
                    <w:div w:id="653682683">
                      <w:marLeft w:val="0"/>
                      <w:marRight w:val="0"/>
                      <w:marTop w:val="0"/>
                      <w:marBottom w:val="0"/>
                      <w:divBdr>
                        <w:top w:val="none" w:sz="0" w:space="0" w:color="auto"/>
                        <w:left w:val="none" w:sz="0" w:space="0" w:color="auto"/>
                        <w:bottom w:val="none" w:sz="0" w:space="0" w:color="auto"/>
                        <w:right w:val="none" w:sz="0" w:space="0" w:color="auto"/>
                      </w:divBdr>
                    </w:div>
                    <w:div w:id="487945555">
                      <w:marLeft w:val="0"/>
                      <w:marRight w:val="0"/>
                      <w:marTop w:val="0"/>
                      <w:marBottom w:val="0"/>
                      <w:divBdr>
                        <w:top w:val="none" w:sz="0" w:space="0" w:color="auto"/>
                        <w:left w:val="none" w:sz="0" w:space="0" w:color="auto"/>
                        <w:bottom w:val="none" w:sz="0" w:space="0" w:color="auto"/>
                        <w:right w:val="none" w:sz="0" w:space="0" w:color="auto"/>
                      </w:divBdr>
                    </w:div>
                  </w:divsChild>
                </w:div>
                <w:div w:id="282345658">
                  <w:marLeft w:val="0"/>
                  <w:marRight w:val="0"/>
                  <w:marTop w:val="0"/>
                  <w:marBottom w:val="0"/>
                  <w:divBdr>
                    <w:top w:val="none" w:sz="0" w:space="0" w:color="auto"/>
                    <w:left w:val="none" w:sz="0" w:space="0" w:color="auto"/>
                    <w:bottom w:val="none" w:sz="0" w:space="0" w:color="auto"/>
                    <w:right w:val="none" w:sz="0" w:space="0" w:color="auto"/>
                  </w:divBdr>
                  <w:divsChild>
                    <w:div w:id="1604461380">
                      <w:marLeft w:val="0"/>
                      <w:marRight w:val="0"/>
                      <w:marTop w:val="0"/>
                      <w:marBottom w:val="0"/>
                      <w:divBdr>
                        <w:top w:val="none" w:sz="0" w:space="0" w:color="auto"/>
                        <w:left w:val="none" w:sz="0" w:space="0" w:color="auto"/>
                        <w:bottom w:val="none" w:sz="0" w:space="0" w:color="auto"/>
                        <w:right w:val="none" w:sz="0" w:space="0" w:color="auto"/>
                      </w:divBdr>
                    </w:div>
                    <w:div w:id="18786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irsi.inget@hoivatie.fi" TargetMode="External"/><Relationship Id="rId18" Type="http://schemas.openxmlformats.org/officeDocument/2006/relationships/hyperlink" Target="mailto:oikeusasiamies@eduskunta.fi"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mailto:sari.heino-hytonen@hoivatie.fi" TargetMode="External"/><Relationship Id="rId17" Type="http://schemas.openxmlformats.org/officeDocument/2006/relationships/hyperlink" Target="tel:+35840504524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osiaaliasiavastaava@pirha.fi" TargetMode="External"/><Relationship Id="rId20" Type="http://schemas.openxmlformats.org/officeDocument/2006/relationships/hyperlink" Target="mailto:nina.hamalainen@hoivatie.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na.hamalainen@hoivatie.f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ina.hamalainen@hoivatie.fi"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ina.hamalainen@hoivatie.fi"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7201</Words>
  <Characters>58330</Characters>
  <Application>Microsoft Office Word</Application>
  <DocSecurity>0</DocSecurity>
  <Lines>486</Lines>
  <Paragraphs>130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Heino-Hytönen Sari</cp:lastModifiedBy>
  <cp:revision>2</cp:revision>
  <cp:lastPrinted>2022-03-21T12:35:00Z</cp:lastPrinted>
  <dcterms:created xsi:type="dcterms:W3CDTF">2026-09-16T10:18:00Z</dcterms:created>
  <dcterms:modified xsi:type="dcterms:W3CDTF">2026-09-16T10:18:00Z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