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FC1FAF" w14:textId="77777777" w:rsidR="009E003A" w:rsidRDefault="009E003A" w:rsidP="009E003A">
      <w:bookmarkStart w:id="0" w:name="_Toc121822179"/>
      <w:bookmarkStart w:id="1" w:name="_Toc51054846"/>
    </w:p>
    <w:p w14:paraId="24E3D316" w14:textId="77777777" w:rsidR="009E003A" w:rsidRDefault="009E003A" w:rsidP="009E003A"/>
    <w:p w14:paraId="6AB18A40" w14:textId="77777777" w:rsidR="009E003A" w:rsidRDefault="009E003A" w:rsidP="009E003A"/>
    <w:p w14:paraId="16D9F8CC" w14:textId="77777777" w:rsidR="009E003A" w:rsidRDefault="009E003A" w:rsidP="009E003A"/>
    <w:p w14:paraId="4A6C3FA4" w14:textId="77777777" w:rsidR="009E003A" w:rsidRDefault="009E003A" w:rsidP="009E003A"/>
    <w:p w14:paraId="5E9ADF1B" w14:textId="77777777" w:rsidR="009E003A" w:rsidRDefault="009E003A" w:rsidP="009E003A"/>
    <w:p w14:paraId="71E79573" w14:textId="77777777" w:rsidR="009E003A" w:rsidRDefault="009E003A" w:rsidP="009E003A"/>
    <w:p w14:paraId="00584DE4" w14:textId="77777777" w:rsidR="009E003A" w:rsidRDefault="009E003A" w:rsidP="009E003A"/>
    <w:p w14:paraId="56581E81" w14:textId="77777777" w:rsidR="009E003A" w:rsidRDefault="009E003A" w:rsidP="009E003A"/>
    <w:p w14:paraId="791322C6" w14:textId="77777777" w:rsidR="009E003A" w:rsidRDefault="009E003A" w:rsidP="009E003A"/>
    <w:p w14:paraId="5BFB0661" w14:textId="77777777" w:rsidR="009E003A" w:rsidRDefault="009E003A" w:rsidP="009E003A"/>
    <w:p w14:paraId="09BC03A2" w14:textId="77777777" w:rsidR="009E003A" w:rsidRDefault="009E003A" w:rsidP="009E003A"/>
    <w:p w14:paraId="22D5E812" w14:textId="77777777" w:rsidR="009E003A" w:rsidRDefault="009E003A" w:rsidP="009E003A"/>
    <w:p w14:paraId="1AE174A4" w14:textId="77777777" w:rsidR="009E003A" w:rsidRDefault="009E003A" w:rsidP="009E003A"/>
    <w:p w14:paraId="19FF9E6F" w14:textId="77777777" w:rsidR="009E003A" w:rsidRDefault="009E003A" w:rsidP="009E003A"/>
    <w:p w14:paraId="577EE2F5" w14:textId="77777777" w:rsidR="009E003A" w:rsidRDefault="009E003A" w:rsidP="009E003A"/>
    <w:p w14:paraId="54EB336F" w14:textId="77777777" w:rsidR="009E003A" w:rsidRDefault="009E003A" w:rsidP="009E003A"/>
    <w:p w14:paraId="33DF2FCB" w14:textId="77777777" w:rsidR="009E003A" w:rsidRDefault="009E003A" w:rsidP="009E003A"/>
    <w:p w14:paraId="25B0BF02" w14:textId="40A8266B" w:rsidR="009E003A" w:rsidRDefault="009E003A" w:rsidP="009E003A">
      <w:pPr>
        <w:rPr>
          <w:sz w:val="32"/>
          <w:szCs w:val="32"/>
        </w:rPr>
      </w:pPr>
      <w:r w:rsidRPr="009E003A">
        <w:rPr>
          <w:sz w:val="32"/>
          <w:szCs w:val="32"/>
        </w:rPr>
        <w:t>OMAVALVONTASUUNNITELMA</w:t>
      </w:r>
      <w:bookmarkEnd w:id="0"/>
    </w:p>
    <w:p w14:paraId="5BAB66C0" w14:textId="0327F846" w:rsidR="00971F57" w:rsidRDefault="00B82B10" w:rsidP="009E003A">
      <w:pPr>
        <w:rPr>
          <w:i/>
          <w:iCs/>
          <w:sz w:val="32"/>
          <w:szCs w:val="32"/>
        </w:rPr>
      </w:pPr>
      <w:r>
        <w:rPr>
          <w:i/>
          <w:iCs/>
          <w:sz w:val="32"/>
          <w:szCs w:val="32"/>
        </w:rPr>
        <w:t>Avopalvelut Oulu, HOIVATIE</w:t>
      </w:r>
    </w:p>
    <w:p w14:paraId="6539205B" w14:textId="3E675E89" w:rsidR="002C1E6F" w:rsidRPr="008B7985" w:rsidRDefault="009D38B3" w:rsidP="009E003A">
      <w:pPr>
        <w:rPr>
          <w:i/>
          <w:iCs/>
          <w:sz w:val="32"/>
          <w:szCs w:val="32"/>
        </w:rPr>
      </w:pPr>
      <w:r w:rsidRPr="008B7985">
        <w:rPr>
          <w:rFonts w:cs="Arial"/>
          <w:i/>
          <w:iCs/>
          <w:color w:val="4D4D4D"/>
          <w:sz w:val="27"/>
          <w:szCs w:val="27"/>
          <w:shd w:val="clear" w:color="auto" w:fill="FFFFFF"/>
        </w:rPr>
        <w:t>Mielenterveys- ja päihdekuntoutus sekä neuropsykiatrinen valmennus</w:t>
      </w:r>
    </w:p>
    <w:p w14:paraId="6A33F94B" w14:textId="6E6E8969" w:rsidR="0085115C" w:rsidRPr="00971F57" w:rsidRDefault="0085115C" w:rsidP="0085115C">
      <w:pPr>
        <w:pStyle w:val="NormaaliWWW"/>
        <w:shd w:val="clear" w:color="auto" w:fill="FFFFFF"/>
        <w:spacing w:before="240" w:beforeAutospacing="0" w:after="240" w:afterAutospacing="0"/>
        <w:rPr>
          <w:rFonts w:ascii="Palatino Linotype" w:hAnsi="Palatino Linotype"/>
          <w:i/>
          <w:iCs/>
          <w:sz w:val="18"/>
          <w:szCs w:val="18"/>
        </w:rPr>
      </w:pPr>
      <w:bookmarkStart w:id="2" w:name="_Hlk128640545"/>
      <w:r>
        <w:rPr>
          <w:rStyle w:val="Korostus"/>
          <w:rFonts w:cs="Arial"/>
          <w:color w:val="4D4D4D"/>
          <w:sz w:val="18"/>
          <w:szCs w:val="18"/>
        </w:rPr>
        <w:t>Omavalvontas</w:t>
      </w:r>
      <w:r w:rsidR="0062758D" w:rsidRPr="00971F57">
        <w:rPr>
          <w:rStyle w:val="Korostus"/>
          <w:rFonts w:cs="Arial"/>
          <w:color w:val="4D4D4D"/>
          <w:sz w:val="18"/>
          <w:szCs w:val="18"/>
        </w:rPr>
        <w:t>uunnitelma</w:t>
      </w:r>
      <w:r w:rsidRPr="0085115C">
        <w:rPr>
          <w:rStyle w:val="Korostus"/>
          <w:rFonts w:cs="Arial"/>
          <w:color w:val="4D4D4D"/>
          <w:sz w:val="18"/>
          <w:szCs w:val="18"/>
        </w:rPr>
        <w:t xml:space="preserve"> </w:t>
      </w:r>
      <w:r w:rsidRPr="00971F57">
        <w:rPr>
          <w:rStyle w:val="Korostus"/>
          <w:rFonts w:cs="Arial"/>
          <w:color w:val="4D4D4D"/>
          <w:sz w:val="18"/>
          <w:szCs w:val="18"/>
        </w:rPr>
        <w:t>on näkyvillä yksikön yleisissä tiloissa.</w:t>
      </w:r>
      <w:r w:rsidRPr="00971F57">
        <w:rPr>
          <w:rFonts w:ascii="Palatino Linotype" w:hAnsi="Palatino Linotype"/>
          <w:i/>
          <w:iCs/>
          <w:sz w:val="18"/>
          <w:szCs w:val="18"/>
        </w:rPr>
        <w:t xml:space="preserve"> </w:t>
      </w:r>
      <w:r>
        <w:rPr>
          <w:rStyle w:val="Korostus"/>
          <w:rFonts w:cs="Arial"/>
          <w:color w:val="4D4D4D"/>
          <w:sz w:val="18"/>
          <w:szCs w:val="18"/>
        </w:rPr>
        <w:t xml:space="preserve">Suunnitelmaa </w:t>
      </w:r>
      <w:r w:rsidR="0062758D" w:rsidRPr="00971F57">
        <w:rPr>
          <w:rStyle w:val="Korostus"/>
          <w:rFonts w:cs="Arial"/>
          <w:color w:val="4D4D4D"/>
          <w:sz w:val="18"/>
          <w:szCs w:val="18"/>
        </w:rPr>
        <w:t xml:space="preserve">säilytetään IMS-toimintajärjestelmässä, jossa sitä arkistoidaan seitsemän (7) vuotta.  </w:t>
      </w:r>
    </w:p>
    <w:p w14:paraId="345944E3" w14:textId="66EFA3F3" w:rsidR="0062758D" w:rsidRPr="00971F57" w:rsidRDefault="0062758D" w:rsidP="0062758D">
      <w:pPr>
        <w:pStyle w:val="NormaaliWWW"/>
        <w:shd w:val="clear" w:color="auto" w:fill="FFFFFF"/>
        <w:spacing w:before="240" w:beforeAutospacing="0" w:after="240" w:afterAutospacing="0"/>
        <w:rPr>
          <w:rFonts w:ascii="Palatino Linotype" w:hAnsi="Palatino Linotype" w:cs="Arial"/>
          <w:color w:val="4D4D4D"/>
          <w:sz w:val="18"/>
          <w:szCs w:val="18"/>
        </w:rPr>
      </w:pPr>
    </w:p>
    <w:bookmarkEnd w:id="2"/>
    <w:p w14:paraId="5F3DA189" w14:textId="77777777" w:rsidR="0062758D" w:rsidRDefault="0062758D" w:rsidP="0062758D">
      <w:pPr>
        <w:pStyle w:val="NormaaliWWW"/>
        <w:shd w:val="clear" w:color="auto" w:fill="FFFFFF"/>
        <w:spacing w:before="240" w:beforeAutospacing="0" w:after="240" w:afterAutospacing="0"/>
        <w:rPr>
          <w:rFonts w:ascii="Palatino Linotype" w:hAnsi="Palatino Linotype" w:cs="Arial"/>
          <w:color w:val="4D4D4D"/>
        </w:rPr>
      </w:pPr>
    </w:p>
    <w:p w14:paraId="37B69C3D" w14:textId="77777777" w:rsidR="00BC6132" w:rsidRDefault="00BC6132" w:rsidP="0062758D">
      <w:pPr>
        <w:pStyle w:val="NormaaliWWW"/>
        <w:shd w:val="clear" w:color="auto" w:fill="FFFFFF"/>
        <w:spacing w:before="240" w:beforeAutospacing="0" w:after="240" w:afterAutospacing="0"/>
        <w:rPr>
          <w:rFonts w:ascii="Palatino Linotype" w:hAnsi="Palatino Linotype" w:cs="Arial"/>
          <w:color w:val="4D4D4D"/>
        </w:rPr>
      </w:pPr>
    </w:p>
    <w:p w14:paraId="254861D8" w14:textId="77777777" w:rsidR="00BC6132" w:rsidRDefault="00BC6132" w:rsidP="0062758D">
      <w:pPr>
        <w:pStyle w:val="NormaaliWWW"/>
        <w:shd w:val="clear" w:color="auto" w:fill="FFFFFF"/>
        <w:spacing w:before="240" w:beforeAutospacing="0" w:after="240" w:afterAutospacing="0"/>
        <w:rPr>
          <w:rFonts w:ascii="Palatino Linotype" w:hAnsi="Palatino Linotype" w:cs="Arial"/>
          <w:color w:val="4D4D4D"/>
        </w:rPr>
      </w:pPr>
    </w:p>
    <w:p w14:paraId="417B9515" w14:textId="77777777" w:rsidR="00BC6132" w:rsidRDefault="00BC6132" w:rsidP="0062758D">
      <w:pPr>
        <w:pStyle w:val="NormaaliWWW"/>
        <w:shd w:val="clear" w:color="auto" w:fill="FFFFFF"/>
        <w:spacing w:before="240" w:beforeAutospacing="0" w:after="240" w:afterAutospacing="0"/>
        <w:rPr>
          <w:rFonts w:ascii="Palatino Linotype" w:hAnsi="Palatino Linotype" w:cs="Arial"/>
          <w:color w:val="4D4D4D"/>
        </w:rPr>
      </w:pPr>
    </w:p>
    <w:p w14:paraId="2386599C" w14:textId="77777777" w:rsidR="00BC6132" w:rsidRDefault="00BC6132" w:rsidP="0062758D">
      <w:pPr>
        <w:pStyle w:val="NormaaliWWW"/>
        <w:shd w:val="clear" w:color="auto" w:fill="FFFFFF"/>
        <w:spacing w:before="240" w:beforeAutospacing="0" w:after="240" w:afterAutospacing="0"/>
        <w:rPr>
          <w:rFonts w:ascii="Palatino Linotype" w:hAnsi="Palatino Linotype" w:cs="Arial"/>
          <w:color w:val="4D4D4D"/>
        </w:rPr>
      </w:pPr>
    </w:p>
    <w:p w14:paraId="5A6AF47C" w14:textId="58280E73" w:rsidR="0062758D" w:rsidRPr="004621DC" w:rsidRDefault="0062758D" w:rsidP="0062758D">
      <w:pPr>
        <w:pStyle w:val="NormaaliWWW"/>
        <w:shd w:val="clear" w:color="auto" w:fill="FFFFFF"/>
        <w:spacing w:before="240" w:beforeAutospacing="0" w:after="240" w:afterAutospacing="0"/>
        <w:rPr>
          <w:rFonts w:ascii="Palatino Linotype" w:hAnsi="Palatino Linotype" w:cs="Arial"/>
          <w:color w:val="4D4D4D"/>
        </w:rPr>
      </w:pPr>
      <w:r w:rsidRPr="004621DC">
        <w:rPr>
          <w:rFonts w:ascii="Palatino Linotype" w:hAnsi="Palatino Linotype" w:cs="Arial"/>
          <w:color w:val="4D4D4D"/>
        </w:rPr>
        <w:t>Paikka ja päiväys </w:t>
      </w:r>
      <w:r w:rsidR="00547C44">
        <w:rPr>
          <w:rFonts w:ascii="Palatino Linotype" w:hAnsi="Palatino Linotype" w:cs="Arial"/>
          <w:color w:val="4D4D4D"/>
        </w:rPr>
        <w:tab/>
      </w:r>
      <w:r w:rsidR="00547C44">
        <w:rPr>
          <w:rFonts w:ascii="Palatino Linotype" w:hAnsi="Palatino Linotype" w:cs="Arial"/>
          <w:color w:val="4D4D4D"/>
        </w:rPr>
        <w:tab/>
      </w:r>
      <w:r w:rsidR="00547C44">
        <w:rPr>
          <w:rFonts w:ascii="Palatino Linotype" w:hAnsi="Palatino Linotype" w:cs="Arial"/>
          <w:color w:val="4D4D4D"/>
        </w:rPr>
        <w:tab/>
      </w:r>
      <w:r w:rsidRPr="004621DC">
        <w:rPr>
          <w:rFonts w:ascii="Palatino Linotype" w:hAnsi="Palatino Linotype" w:cs="Arial"/>
          <w:color w:val="4D4D4D"/>
          <w:u w:val="single"/>
        </w:rPr>
        <w:t> </w:t>
      </w:r>
      <w:r w:rsidR="00547C44">
        <w:rPr>
          <w:rFonts w:ascii="Palatino Linotype" w:hAnsi="Palatino Linotype" w:cs="Arial"/>
          <w:color w:val="4D4D4D"/>
          <w:u w:val="single"/>
        </w:rPr>
        <w:t>Oulu</w:t>
      </w:r>
      <w:r w:rsidRPr="004621DC">
        <w:rPr>
          <w:rFonts w:ascii="Palatino Linotype" w:hAnsi="Palatino Linotype" w:cs="Arial"/>
          <w:color w:val="4D4D4D"/>
          <w:u w:val="single"/>
        </w:rPr>
        <w:t> </w:t>
      </w:r>
      <w:r w:rsidR="00626F13">
        <w:rPr>
          <w:rFonts w:ascii="Palatino Linotype" w:hAnsi="Palatino Linotype" w:cs="Arial"/>
          <w:color w:val="4D4D4D"/>
          <w:u w:val="single"/>
        </w:rPr>
        <w:t>29.9</w:t>
      </w:r>
      <w:r w:rsidR="00547C44">
        <w:rPr>
          <w:rFonts w:ascii="Palatino Linotype" w:hAnsi="Palatino Linotype" w:cs="Arial"/>
          <w:color w:val="4D4D4D"/>
          <w:u w:val="single"/>
        </w:rPr>
        <w:t>.2023</w:t>
      </w:r>
      <w:r w:rsidRPr="004621DC">
        <w:rPr>
          <w:rFonts w:ascii="Palatino Linotype" w:hAnsi="Palatino Linotype" w:cs="Arial"/>
          <w:color w:val="4D4D4D"/>
          <w:u w:val="single"/>
        </w:rPr>
        <w:t>          </w:t>
      </w:r>
      <w:r>
        <w:rPr>
          <w:rFonts w:ascii="Palatino Linotype" w:hAnsi="Palatino Linotype" w:cs="Arial"/>
          <w:color w:val="4D4D4D"/>
          <w:u w:val="single"/>
        </w:rPr>
        <w:t>_</w:t>
      </w:r>
    </w:p>
    <w:p w14:paraId="54323294" w14:textId="579A866E" w:rsidR="0062758D" w:rsidRPr="004621DC" w:rsidRDefault="0062758D" w:rsidP="0062758D">
      <w:pPr>
        <w:pStyle w:val="NormaaliWWW"/>
        <w:shd w:val="clear" w:color="auto" w:fill="FFFFFF"/>
        <w:spacing w:before="240" w:beforeAutospacing="0" w:after="240" w:afterAutospacing="0"/>
        <w:rPr>
          <w:rFonts w:ascii="Palatino Linotype" w:hAnsi="Palatino Linotype" w:cs="Arial"/>
          <w:color w:val="4D4D4D"/>
        </w:rPr>
      </w:pPr>
      <w:r>
        <w:rPr>
          <w:rFonts w:ascii="Palatino Linotype" w:hAnsi="Palatino Linotype" w:cs="Arial"/>
          <w:color w:val="4D4D4D"/>
        </w:rPr>
        <w:t>Yksikön esihenkilön a</w:t>
      </w:r>
      <w:r w:rsidRPr="004621DC">
        <w:rPr>
          <w:rFonts w:ascii="Palatino Linotype" w:hAnsi="Palatino Linotype" w:cs="Arial"/>
          <w:color w:val="4D4D4D"/>
        </w:rPr>
        <w:t>llekirjoitus </w:t>
      </w:r>
      <w:r w:rsidR="00467B45">
        <w:rPr>
          <w:rFonts w:ascii="Palatino Linotype" w:hAnsi="Palatino Linotype" w:cs="Arial"/>
          <w:color w:val="4D4D4D"/>
        </w:rPr>
        <w:t xml:space="preserve"> </w:t>
      </w:r>
      <w:r w:rsidRPr="004621DC">
        <w:rPr>
          <w:rFonts w:ascii="Palatino Linotype" w:hAnsi="Palatino Linotype" w:cs="Arial"/>
          <w:color w:val="4D4D4D"/>
          <w:u w:val="single"/>
        </w:rPr>
        <w:t> </w:t>
      </w:r>
      <w:r w:rsidR="00547C44">
        <w:rPr>
          <w:rFonts w:ascii="Palatino Linotype" w:hAnsi="Palatino Linotype" w:cs="Arial"/>
          <w:color w:val="4D4D4D"/>
          <w:u w:val="single"/>
        </w:rPr>
        <w:t>Sari Okkonen</w:t>
      </w:r>
      <w:r w:rsidRPr="004621DC">
        <w:rPr>
          <w:rFonts w:ascii="Palatino Linotype" w:hAnsi="Palatino Linotype" w:cs="Arial"/>
          <w:color w:val="4D4D4D"/>
          <w:u w:val="single"/>
        </w:rPr>
        <w:t xml:space="preserve">               </w:t>
      </w:r>
      <w:r>
        <w:rPr>
          <w:rFonts w:ascii="Palatino Linotype" w:hAnsi="Palatino Linotype" w:cs="Arial"/>
          <w:color w:val="4D4D4D"/>
          <w:u w:val="single"/>
        </w:rPr>
        <w:br/>
      </w:r>
    </w:p>
    <w:p w14:paraId="24CB496F" w14:textId="77777777" w:rsidR="0062758D" w:rsidRPr="004621DC" w:rsidRDefault="0062758D" w:rsidP="0062758D">
      <w:pPr>
        <w:pStyle w:val="NormaaliWWW"/>
        <w:shd w:val="clear" w:color="auto" w:fill="FFFFFF"/>
        <w:spacing w:before="240" w:beforeAutospacing="0" w:after="240" w:afterAutospacing="0"/>
        <w:rPr>
          <w:rFonts w:ascii="Palatino Linotype" w:hAnsi="Palatino Linotype" w:cs="Arial"/>
          <w:color w:val="4D4D4D"/>
        </w:rPr>
      </w:pPr>
    </w:p>
    <w:p w14:paraId="5FBF6C76" w14:textId="77777777" w:rsidR="0062758D" w:rsidRDefault="0062758D" w:rsidP="009E003A">
      <w:pPr>
        <w:rPr>
          <w:i/>
          <w:iCs/>
          <w:sz w:val="32"/>
          <w:szCs w:val="32"/>
        </w:rPr>
      </w:pPr>
    </w:p>
    <w:p w14:paraId="79F72D02" w14:textId="77777777" w:rsidR="0062758D" w:rsidRDefault="0062758D" w:rsidP="009E003A">
      <w:pPr>
        <w:rPr>
          <w:i/>
          <w:iCs/>
          <w:sz w:val="32"/>
          <w:szCs w:val="32"/>
        </w:rPr>
      </w:pPr>
    </w:p>
    <w:p w14:paraId="3EC9D5A8" w14:textId="41842C30" w:rsidR="002704D7" w:rsidRDefault="002704D7">
      <w:pPr>
        <w:rPr>
          <w:sz w:val="24"/>
          <w:szCs w:val="24"/>
        </w:rPr>
      </w:pPr>
    </w:p>
    <w:sdt>
      <w:sdtPr>
        <w:rPr>
          <w:sz w:val="24"/>
          <w:szCs w:val="24"/>
        </w:rPr>
        <w:id w:val="1788551272"/>
        <w:docPartObj>
          <w:docPartGallery w:val="Table of Contents"/>
          <w:docPartUnique/>
        </w:docPartObj>
      </w:sdtPr>
      <w:sdtEndPr>
        <w:rPr>
          <w:b/>
          <w:bCs/>
          <w:sz w:val="20"/>
        </w:rPr>
      </w:sdtEndPr>
      <w:sdtContent>
        <w:p w14:paraId="74797DD5" w14:textId="67FBB7DF" w:rsidR="009E003A" w:rsidRPr="009E003A" w:rsidRDefault="009E003A" w:rsidP="0062758D">
          <w:pPr>
            <w:rPr>
              <w:sz w:val="24"/>
              <w:szCs w:val="24"/>
            </w:rPr>
          </w:pPr>
          <w:r w:rsidRPr="009E003A">
            <w:rPr>
              <w:sz w:val="24"/>
              <w:szCs w:val="24"/>
            </w:rPr>
            <w:t>SISÄLTÖ</w:t>
          </w:r>
        </w:p>
        <w:p w14:paraId="73DD5255" w14:textId="77777777" w:rsidR="009E003A" w:rsidRPr="00A62EA1" w:rsidRDefault="009E003A" w:rsidP="009E003A">
          <w:pPr>
            <w:spacing w:line="360" w:lineRule="auto"/>
            <w:rPr>
              <w:szCs w:val="24"/>
              <w:lang w:eastAsia="fi-FI"/>
            </w:rPr>
          </w:pPr>
        </w:p>
        <w:p w14:paraId="3234867E" w14:textId="4F264FB3" w:rsidR="00C072A3" w:rsidRDefault="009E003A">
          <w:pPr>
            <w:pStyle w:val="Sisluet2"/>
            <w:tabs>
              <w:tab w:val="right" w:leader="dot" w:pos="10172"/>
            </w:tabs>
            <w:rPr>
              <w:rFonts w:asciiTheme="minorHAnsi" w:eastAsiaTheme="minorEastAsia" w:hAnsiTheme="minorHAnsi"/>
              <w:kern w:val="2"/>
              <w:sz w:val="22"/>
              <w:szCs w:val="22"/>
              <w:lang w:eastAsia="fi-FI"/>
              <w14:ligatures w14:val="standardContextual"/>
            </w:rPr>
          </w:pPr>
          <w:r w:rsidRPr="00A62EA1">
            <w:rPr>
              <w:szCs w:val="22"/>
            </w:rPr>
            <w:fldChar w:fldCharType="begin"/>
          </w:r>
          <w:r w:rsidRPr="00A62EA1">
            <w:instrText xml:space="preserve"> TOC \o "1-3" \h \z \u </w:instrText>
          </w:r>
          <w:r w:rsidRPr="00A62EA1">
            <w:rPr>
              <w:szCs w:val="22"/>
            </w:rPr>
            <w:fldChar w:fldCharType="separate"/>
          </w:r>
          <w:hyperlink w:anchor="_Toc146895343" w:history="1">
            <w:r w:rsidR="00C072A3" w:rsidRPr="00222B02">
              <w:rPr>
                <w:rStyle w:val="Hyperlinkki"/>
              </w:rPr>
              <w:t>1 PALVELUNTUOTTAJAA KOSKEVAT TIEDOT</w:t>
            </w:r>
            <w:r w:rsidR="00C072A3">
              <w:rPr>
                <w:webHidden/>
              </w:rPr>
              <w:tab/>
            </w:r>
            <w:r w:rsidR="00C072A3">
              <w:rPr>
                <w:webHidden/>
              </w:rPr>
              <w:fldChar w:fldCharType="begin"/>
            </w:r>
            <w:r w:rsidR="00C072A3">
              <w:rPr>
                <w:webHidden/>
              </w:rPr>
              <w:instrText xml:space="preserve"> PAGEREF _Toc146895343 \h </w:instrText>
            </w:r>
            <w:r w:rsidR="00C072A3">
              <w:rPr>
                <w:webHidden/>
              </w:rPr>
            </w:r>
            <w:r w:rsidR="00C072A3">
              <w:rPr>
                <w:webHidden/>
              </w:rPr>
              <w:fldChar w:fldCharType="separate"/>
            </w:r>
            <w:r w:rsidR="00C072A3">
              <w:rPr>
                <w:webHidden/>
              </w:rPr>
              <w:t>3</w:t>
            </w:r>
            <w:r w:rsidR="00C072A3">
              <w:rPr>
                <w:webHidden/>
              </w:rPr>
              <w:fldChar w:fldCharType="end"/>
            </w:r>
          </w:hyperlink>
        </w:p>
        <w:p w14:paraId="24185AC7" w14:textId="03C374A8" w:rsidR="00C072A3" w:rsidRDefault="00820F87">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46895344" w:history="1">
            <w:r w:rsidR="00C072A3" w:rsidRPr="00222B02">
              <w:rPr>
                <w:rStyle w:val="Hyperlinkki"/>
              </w:rPr>
              <w:t>2 OMAVALVONTASUUNNITELMAN LAATIMINEN</w:t>
            </w:r>
            <w:r w:rsidR="00C072A3">
              <w:rPr>
                <w:webHidden/>
              </w:rPr>
              <w:tab/>
            </w:r>
            <w:r w:rsidR="00C072A3">
              <w:rPr>
                <w:webHidden/>
              </w:rPr>
              <w:fldChar w:fldCharType="begin"/>
            </w:r>
            <w:r w:rsidR="00C072A3">
              <w:rPr>
                <w:webHidden/>
              </w:rPr>
              <w:instrText xml:space="preserve"> PAGEREF _Toc146895344 \h </w:instrText>
            </w:r>
            <w:r w:rsidR="00C072A3">
              <w:rPr>
                <w:webHidden/>
              </w:rPr>
            </w:r>
            <w:r w:rsidR="00C072A3">
              <w:rPr>
                <w:webHidden/>
              </w:rPr>
              <w:fldChar w:fldCharType="separate"/>
            </w:r>
            <w:r w:rsidR="00C072A3">
              <w:rPr>
                <w:webHidden/>
              </w:rPr>
              <w:t>4</w:t>
            </w:r>
            <w:r w:rsidR="00C072A3">
              <w:rPr>
                <w:webHidden/>
              </w:rPr>
              <w:fldChar w:fldCharType="end"/>
            </w:r>
          </w:hyperlink>
        </w:p>
        <w:p w14:paraId="555F5750" w14:textId="0F94DA52" w:rsidR="00C072A3" w:rsidRDefault="00820F87">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46895345" w:history="1">
            <w:r w:rsidR="00C072A3" w:rsidRPr="00222B02">
              <w:rPr>
                <w:rStyle w:val="Hyperlinkki"/>
              </w:rPr>
              <w:t>3 TOIMINTA-AJATUS, ARVOT JA TOIMINTAPERIAATTEET</w:t>
            </w:r>
            <w:r w:rsidR="00C072A3">
              <w:rPr>
                <w:webHidden/>
              </w:rPr>
              <w:tab/>
            </w:r>
            <w:r w:rsidR="00C072A3">
              <w:rPr>
                <w:webHidden/>
              </w:rPr>
              <w:fldChar w:fldCharType="begin"/>
            </w:r>
            <w:r w:rsidR="00C072A3">
              <w:rPr>
                <w:webHidden/>
              </w:rPr>
              <w:instrText xml:space="preserve"> PAGEREF _Toc146895345 \h </w:instrText>
            </w:r>
            <w:r w:rsidR="00C072A3">
              <w:rPr>
                <w:webHidden/>
              </w:rPr>
            </w:r>
            <w:r w:rsidR="00C072A3">
              <w:rPr>
                <w:webHidden/>
              </w:rPr>
              <w:fldChar w:fldCharType="separate"/>
            </w:r>
            <w:r w:rsidR="00C072A3">
              <w:rPr>
                <w:webHidden/>
              </w:rPr>
              <w:t>5</w:t>
            </w:r>
            <w:r w:rsidR="00C072A3">
              <w:rPr>
                <w:webHidden/>
              </w:rPr>
              <w:fldChar w:fldCharType="end"/>
            </w:r>
          </w:hyperlink>
        </w:p>
        <w:p w14:paraId="45A57BCB" w14:textId="0778268A" w:rsidR="00C072A3" w:rsidRDefault="00820F87">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46895346" w:history="1">
            <w:r w:rsidR="00C072A3" w:rsidRPr="00222B02">
              <w:rPr>
                <w:rStyle w:val="Hyperlinkki"/>
              </w:rPr>
              <w:t>4 OMAVALVONNAN TOIMEENPANO</w:t>
            </w:r>
            <w:r w:rsidR="00C072A3">
              <w:rPr>
                <w:webHidden/>
              </w:rPr>
              <w:tab/>
            </w:r>
            <w:r w:rsidR="00C072A3">
              <w:rPr>
                <w:webHidden/>
              </w:rPr>
              <w:fldChar w:fldCharType="begin"/>
            </w:r>
            <w:r w:rsidR="00C072A3">
              <w:rPr>
                <w:webHidden/>
              </w:rPr>
              <w:instrText xml:space="preserve"> PAGEREF _Toc146895346 \h </w:instrText>
            </w:r>
            <w:r w:rsidR="00C072A3">
              <w:rPr>
                <w:webHidden/>
              </w:rPr>
            </w:r>
            <w:r w:rsidR="00C072A3">
              <w:rPr>
                <w:webHidden/>
              </w:rPr>
              <w:fldChar w:fldCharType="separate"/>
            </w:r>
            <w:r w:rsidR="00C072A3">
              <w:rPr>
                <w:webHidden/>
              </w:rPr>
              <w:t>8</w:t>
            </w:r>
            <w:r w:rsidR="00C072A3">
              <w:rPr>
                <w:webHidden/>
              </w:rPr>
              <w:fldChar w:fldCharType="end"/>
            </w:r>
          </w:hyperlink>
        </w:p>
        <w:p w14:paraId="788AEB84" w14:textId="1008776E" w:rsidR="00C072A3" w:rsidRDefault="00820F87">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46895347" w:history="1">
            <w:r w:rsidR="00C072A3" w:rsidRPr="00222B02">
              <w:rPr>
                <w:rStyle w:val="Hyperlinkki"/>
              </w:rPr>
              <w:t>5 ASIAKKAAN ASEMA JA OIKEUDET</w:t>
            </w:r>
            <w:r w:rsidR="00C072A3">
              <w:rPr>
                <w:webHidden/>
              </w:rPr>
              <w:tab/>
            </w:r>
            <w:r w:rsidR="00C072A3">
              <w:rPr>
                <w:webHidden/>
              </w:rPr>
              <w:fldChar w:fldCharType="begin"/>
            </w:r>
            <w:r w:rsidR="00C072A3">
              <w:rPr>
                <w:webHidden/>
              </w:rPr>
              <w:instrText xml:space="preserve"> PAGEREF _Toc146895347 \h </w:instrText>
            </w:r>
            <w:r w:rsidR="00C072A3">
              <w:rPr>
                <w:webHidden/>
              </w:rPr>
            </w:r>
            <w:r w:rsidR="00C072A3">
              <w:rPr>
                <w:webHidden/>
              </w:rPr>
              <w:fldChar w:fldCharType="separate"/>
            </w:r>
            <w:r w:rsidR="00C072A3">
              <w:rPr>
                <w:webHidden/>
              </w:rPr>
              <w:t>11</w:t>
            </w:r>
            <w:r w:rsidR="00C072A3">
              <w:rPr>
                <w:webHidden/>
              </w:rPr>
              <w:fldChar w:fldCharType="end"/>
            </w:r>
          </w:hyperlink>
        </w:p>
        <w:p w14:paraId="047A1FD1" w14:textId="5287BB12" w:rsidR="00C072A3" w:rsidRDefault="00820F87">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46895348" w:history="1">
            <w:r w:rsidR="00C072A3" w:rsidRPr="00222B02">
              <w:rPr>
                <w:rStyle w:val="Hyperlinkki"/>
              </w:rPr>
              <w:t>6. PALVELUN SISÄLLÖN OMAVALVONTA</w:t>
            </w:r>
            <w:r w:rsidR="00C072A3">
              <w:rPr>
                <w:webHidden/>
              </w:rPr>
              <w:tab/>
            </w:r>
            <w:r w:rsidR="00C072A3">
              <w:rPr>
                <w:webHidden/>
              </w:rPr>
              <w:fldChar w:fldCharType="begin"/>
            </w:r>
            <w:r w:rsidR="00C072A3">
              <w:rPr>
                <w:webHidden/>
              </w:rPr>
              <w:instrText xml:space="preserve"> PAGEREF _Toc146895348 \h </w:instrText>
            </w:r>
            <w:r w:rsidR="00C072A3">
              <w:rPr>
                <w:webHidden/>
              </w:rPr>
            </w:r>
            <w:r w:rsidR="00C072A3">
              <w:rPr>
                <w:webHidden/>
              </w:rPr>
              <w:fldChar w:fldCharType="separate"/>
            </w:r>
            <w:r w:rsidR="00C072A3">
              <w:rPr>
                <w:webHidden/>
              </w:rPr>
              <w:t>14</w:t>
            </w:r>
            <w:r w:rsidR="00C072A3">
              <w:rPr>
                <w:webHidden/>
              </w:rPr>
              <w:fldChar w:fldCharType="end"/>
            </w:r>
          </w:hyperlink>
        </w:p>
        <w:p w14:paraId="5C2347F3" w14:textId="1E251952" w:rsidR="00C072A3" w:rsidRDefault="00820F87">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46895349" w:history="1">
            <w:r w:rsidR="00C072A3" w:rsidRPr="00222B02">
              <w:rPr>
                <w:rStyle w:val="Hyperlinkki"/>
              </w:rPr>
              <w:t>7 ASIAKASTURVALLISUUS</w:t>
            </w:r>
            <w:r w:rsidR="00C072A3">
              <w:rPr>
                <w:webHidden/>
              </w:rPr>
              <w:tab/>
            </w:r>
            <w:r w:rsidR="00C072A3">
              <w:rPr>
                <w:webHidden/>
              </w:rPr>
              <w:fldChar w:fldCharType="begin"/>
            </w:r>
            <w:r w:rsidR="00C072A3">
              <w:rPr>
                <w:webHidden/>
              </w:rPr>
              <w:instrText xml:space="preserve"> PAGEREF _Toc146895349 \h </w:instrText>
            </w:r>
            <w:r w:rsidR="00C072A3">
              <w:rPr>
                <w:webHidden/>
              </w:rPr>
            </w:r>
            <w:r w:rsidR="00C072A3">
              <w:rPr>
                <w:webHidden/>
              </w:rPr>
              <w:fldChar w:fldCharType="separate"/>
            </w:r>
            <w:r w:rsidR="00C072A3">
              <w:rPr>
                <w:webHidden/>
              </w:rPr>
              <w:t>16</w:t>
            </w:r>
            <w:r w:rsidR="00C072A3">
              <w:rPr>
                <w:webHidden/>
              </w:rPr>
              <w:fldChar w:fldCharType="end"/>
            </w:r>
          </w:hyperlink>
        </w:p>
        <w:p w14:paraId="508C29DD" w14:textId="7C8C4C9F" w:rsidR="00C072A3" w:rsidRDefault="00820F87">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46895350" w:history="1">
            <w:r w:rsidR="00C072A3" w:rsidRPr="00222B02">
              <w:rPr>
                <w:rStyle w:val="Hyperlinkki"/>
              </w:rPr>
              <w:t>8 ASIAKASTIETOJEN KÄSITTELY JA KIRJAAMINEN</w:t>
            </w:r>
            <w:r w:rsidR="00C072A3">
              <w:rPr>
                <w:webHidden/>
              </w:rPr>
              <w:tab/>
            </w:r>
            <w:r w:rsidR="00C072A3">
              <w:rPr>
                <w:webHidden/>
              </w:rPr>
              <w:fldChar w:fldCharType="begin"/>
            </w:r>
            <w:r w:rsidR="00C072A3">
              <w:rPr>
                <w:webHidden/>
              </w:rPr>
              <w:instrText xml:space="preserve"> PAGEREF _Toc146895350 \h </w:instrText>
            </w:r>
            <w:r w:rsidR="00C072A3">
              <w:rPr>
                <w:webHidden/>
              </w:rPr>
            </w:r>
            <w:r w:rsidR="00C072A3">
              <w:rPr>
                <w:webHidden/>
              </w:rPr>
              <w:fldChar w:fldCharType="separate"/>
            </w:r>
            <w:r w:rsidR="00C072A3">
              <w:rPr>
                <w:webHidden/>
              </w:rPr>
              <w:t>20</w:t>
            </w:r>
            <w:r w:rsidR="00C072A3">
              <w:rPr>
                <w:webHidden/>
              </w:rPr>
              <w:fldChar w:fldCharType="end"/>
            </w:r>
          </w:hyperlink>
        </w:p>
        <w:p w14:paraId="2C2EF567" w14:textId="06A4996E" w:rsidR="00C072A3" w:rsidRDefault="00820F87">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46895351" w:history="1">
            <w:r w:rsidR="00C072A3" w:rsidRPr="00222B02">
              <w:rPr>
                <w:rStyle w:val="Hyperlinkki"/>
              </w:rPr>
              <w:t>9 YHTEENVETO KEHITTÄMISSUUNNITELMASTA</w:t>
            </w:r>
            <w:r w:rsidR="00C072A3">
              <w:rPr>
                <w:webHidden/>
              </w:rPr>
              <w:tab/>
            </w:r>
            <w:r w:rsidR="00C072A3">
              <w:rPr>
                <w:webHidden/>
              </w:rPr>
              <w:fldChar w:fldCharType="begin"/>
            </w:r>
            <w:r w:rsidR="00C072A3">
              <w:rPr>
                <w:webHidden/>
              </w:rPr>
              <w:instrText xml:space="preserve"> PAGEREF _Toc146895351 \h </w:instrText>
            </w:r>
            <w:r w:rsidR="00C072A3">
              <w:rPr>
                <w:webHidden/>
              </w:rPr>
            </w:r>
            <w:r w:rsidR="00C072A3">
              <w:rPr>
                <w:webHidden/>
              </w:rPr>
              <w:fldChar w:fldCharType="separate"/>
            </w:r>
            <w:r w:rsidR="00C072A3">
              <w:rPr>
                <w:webHidden/>
              </w:rPr>
              <w:t>22</w:t>
            </w:r>
            <w:r w:rsidR="00C072A3">
              <w:rPr>
                <w:webHidden/>
              </w:rPr>
              <w:fldChar w:fldCharType="end"/>
            </w:r>
          </w:hyperlink>
        </w:p>
        <w:p w14:paraId="20893C66" w14:textId="5F464CD3" w:rsidR="00C072A3" w:rsidRDefault="00820F87">
          <w:pPr>
            <w:pStyle w:val="Sisluet2"/>
            <w:tabs>
              <w:tab w:val="right" w:leader="dot" w:pos="10172"/>
            </w:tabs>
            <w:rPr>
              <w:rFonts w:asciiTheme="minorHAnsi" w:eastAsiaTheme="minorEastAsia" w:hAnsiTheme="minorHAnsi"/>
              <w:kern w:val="2"/>
              <w:sz w:val="22"/>
              <w:szCs w:val="22"/>
              <w:lang w:eastAsia="fi-FI"/>
              <w14:ligatures w14:val="standardContextual"/>
            </w:rPr>
          </w:pPr>
          <w:hyperlink w:anchor="_Toc146895352" w:history="1">
            <w:r w:rsidR="00C072A3" w:rsidRPr="00222B02">
              <w:rPr>
                <w:rStyle w:val="Hyperlinkki"/>
              </w:rPr>
              <w:t>10 OMAVALVONTASUUNNITELMAN SEURANTA</w:t>
            </w:r>
            <w:r w:rsidR="00C072A3">
              <w:rPr>
                <w:webHidden/>
              </w:rPr>
              <w:tab/>
            </w:r>
            <w:r w:rsidR="00C072A3">
              <w:rPr>
                <w:webHidden/>
              </w:rPr>
              <w:fldChar w:fldCharType="begin"/>
            </w:r>
            <w:r w:rsidR="00C072A3">
              <w:rPr>
                <w:webHidden/>
              </w:rPr>
              <w:instrText xml:space="preserve"> PAGEREF _Toc146895352 \h </w:instrText>
            </w:r>
            <w:r w:rsidR="00C072A3">
              <w:rPr>
                <w:webHidden/>
              </w:rPr>
            </w:r>
            <w:r w:rsidR="00C072A3">
              <w:rPr>
                <w:webHidden/>
              </w:rPr>
              <w:fldChar w:fldCharType="separate"/>
            </w:r>
            <w:r w:rsidR="00C072A3">
              <w:rPr>
                <w:webHidden/>
              </w:rPr>
              <w:t>23</w:t>
            </w:r>
            <w:r w:rsidR="00C072A3">
              <w:rPr>
                <w:webHidden/>
              </w:rPr>
              <w:fldChar w:fldCharType="end"/>
            </w:r>
          </w:hyperlink>
        </w:p>
        <w:p w14:paraId="3B6912C8" w14:textId="4BDECF93" w:rsidR="009E003A" w:rsidRPr="00A62EA1" w:rsidRDefault="009E003A" w:rsidP="009E003A">
          <w:pPr>
            <w:spacing w:line="360" w:lineRule="auto"/>
            <w:rPr>
              <w:szCs w:val="24"/>
            </w:rPr>
          </w:pPr>
          <w:r w:rsidRPr="00A62EA1">
            <w:rPr>
              <w:b/>
              <w:bCs/>
              <w:szCs w:val="24"/>
            </w:rPr>
            <w:fldChar w:fldCharType="end"/>
          </w:r>
        </w:p>
      </w:sdtContent>
    </w:sdt>
    <w:p w14:paraId="3E830206" w14:textId="182F7BB8" w:rsidR="009E003A" w:rsidRPr="00587539" w:rsidRDefault="009E003A" w:rsidP="009E003A">
      <w:pPr>
        <w:spacing w:line="360" w:lineRule="auto"/>
        <w:rPr>
          <w:rFonts w:eastAsiaTheme="majorEastAsia" w:cstheme="majorBidi"/>
          <w:szCs w:val="24"/>
        </w:rPr>
      </w:pPr>
      <w:r w:rsidRPr="00A62EA1">
        <w:rPr>
          <w:szCs w:val="24"/>
        </w:rPr>
        <w:br w:type="page"/>
      </w:r>
      <w:bookmarkEnd w:id="1"/>
    </w:p>
    <w:p w14:paraId="42F188EE" w14:textId="036375FE" w:rsidR="009E003A" w:rsidRPr="00A62EA1" w:rsidRDefault="009E003A" w:rsidP="009E003A">
      <w:pPr>
        <w:spacing w:line="360" w:lineRule="auto"/>
        <w:rPr>
          <w:szCs w:val="24"/>
        </w:rPr>
      </w:pPr>
      <w:r w:rsidRPr="00A62EA1">
        <w:rPr>
          <w:szCs w:val="24"/>
        </w:rPr>
        <w:lastRenderedPageBreak/>
        <w:t xml:space="preserve">Lomake on laadittu </w:t>
      </w:r>
      <w:hyperlink r:id="rId9" w:history="1">
        <w:r w:rsidRPr="00A62EA1">
          <w:rPr>
            <w:rStyle w:val="Hyperlinkki"/>
            <w:szCs w:val="24"/>
          </w:rPr>
          <w:t>Valviran antaman määräyksen (1/2014)</w:t>
        </w:r>
      </w:hyperlink>
      <w:r w:rsidRPr="00A62EA1">
        <w:rPr>
          <w:szCs w:val="24"/>
        </w:rPr>
        <w:t xml:space="preserve"> mukaisesti</w:t>
      </w:r>
      <w:bookmarkStart w:id="3" w:name="_Hlk45555921"/>
      <w:r w:rsidRPr="00A62EA1">
        <w:rPr>
          <w:szCs w:val="24"/>
        </w:rPr>
        <w:t>, joka tuli voimaan 1.1.2015.</w:t>
      </w:r>
      <w:bookmarkEnd w:id="3"/>
    </w:p>
    <w:p w14:paraId="07FA5C0C" w14:textId="77777777" w:rsidR="009E003A" w:rsidRPr="00A62EA1" w:rsidRDefault="009E003A" w:rsidP="009E003A">
      <w:pPr>
        <w:pStyle w:val="Otsikko2"/>
        <w:spacing w:line="360" w:lineRule="auto"/>
        <w:rPr>
          <w:sz w:val="24"/>
          <w:szCs w:val="24"/>
        </w:rPr>
      </w:pPr>
      <w:bookmarkStart w:id="4" w:name="_Toc45556421"/>
    </w:p>
    <w:p w14:paraId="2AA9DE0D" w14:textId="77777777" w:rsidR="009E003A" w:rsidRPr="00A62EA1" w:rsidRDefault="009E003A" w:rsidP="009E003A">
      <w:pPr>
        <w:pStyle w:val="Otsikko2"/>
        <w:spacing w:line="360" w:lineRule="auto"/>
        <w:rPr>
          <w:sz w:val="24"/>
          <w:szCs w:val="24"/>
        </w:rPr>
      </w:pPr>
      <w:bookmarkStart w:id="5" w:name="_Toc146895343"/>
      <w:r w:rsidRPr="00A62EA1">
        <w:rPr>
          <w:sz w:val="24"/>
          <w:szCs w:val="24"/>
        </w:rPr>
        <w:t>1 PALVELUNTUOTTAJAA KOSKEVAT TIEDOT</w:t>
      </w:r>
      <w:bookmarkEnd w:id="4"/>
      <w:bookmarkEnd w:id="5"/>
    </w:p>
    <w:p w14:paraId="51B85A36" w14:textId="77777777" w:rsidR="009E003A" w:rsidRPr="00A62EA1" w:rsidRDefault="009E003A" w:rsidP="009E003A">
      <w:pPr>
        <w:spacing w:line="360" w:lineRule="auto"/>
        <w:rPr>
          <w:szCs w:val="24"/>
        </w:rPr>
      </w:pPr>
      <w:bookmarkStart w:id="6" w:name="_Toc45556422"/>
      <w:r w:rsidRPr="00A62EA1">
        <w:rPr>
          <w:szCs w:val="24"/>
        </w:rPr>
        <w:t>Palveluntuottaja</w:t>
      </w:r>
      <w:bookmarkEnd w:id="6"/>
    </w:p>
    <w:p w14:paraId="28699A04" w14:textId="79CD1C35" w:rsidR="009E003A" w:rsidRPr="00A62EA1" w:rsidRDefault="009E003A" w:rsidP="009E003A">
      <w:pPr>
        <w:spacing w:line="360" w:lineRule="auto"/>
        <w:rPr>
          <w:szCs w:val="24"/>
        </w:rPr>
      </w:pPr>
      <w:r w:rsidRPr="00A62EA1">
        <w:rPr>
          <w:szCs w:val="24"/>
        </w:rPr>
        <w:t xml:space="preserve">Nimi </w:t>
      </w:r>
      <w:r w:rsidR="00B47212">
        <w:rPr>
          <w:szCs w:val="24"/>
          <w:u w:val="single"/>
        </w:rPr>
        <w:t>Hoivatie Oy</w:t>
      </w:r>
      <w:r w:rsidR="00C6487A" w:rsidRPr="00C6487A">
        <w:rPr>
          <w:szCs w:val="24"/>
        </w:rPr>
        <w:tab/>
      </w:r>
      <w:r w:rsidR="00C6487A">
        <w:rPr>
          <w:szCs w:val="24"/>
        </w:rPr>
        <w:tab/>
      </w:r>
      <w:r w:rsidR="00C6487A">
        <w:rPr>
          <w:szCs w:val="24"/>
        </w:rPr>
        <w:tab/>
      </w:r>
      <w:r w:rsidRPr="00A62EA1">
        <w:rPr>
          <w:szCs w:val="24"/>
        </w:rPr>
        <w:t xml:space="preserve">Y-tunnus </w:t>
      </w:r>
      <w:r w:rsidR="00EF4C08" w:rsidRPr="00EF4C08">
        <w:rPr>
          <w:szCs w:val="24"/>
          <w:u w:val="single"/>
        </w:rPr>
        <w:t>3160743-8</w:t>
      </w:r>
      <w:r w:rsidRPr="00A62EA1">
        <w:rPr>
          <w:szCs w:val="24"/>
          <w:u w:val="single"/>
        </w:rPr>
        <w:tab/>
      </w:r>
    </w:p>
    <w:p w14:paraId="76466178" w14:textId="384876FA" w:rsidR="009E003A" w:rsidRPr="00A62EA1" w:rsidRDefault="009E003A" w:rsidP="009E003A">
      <w:pPr>
        <w:spacing w:line="360" w:lineRule="auto"/>
        <w:rPr>
          <w:szCs w:val="24"/>
        </w:rPr>
      </w:pPr>
      <w:r w:rsidRPr="00A62EA1">
        <w:rPr>
          <w:b/>
          <w:bCs/>
          <w:szCs w:val="24"/>
        </w:rPr>
        <w:t>Hyvinvointialue</w:t>
      </w:r>
      <w:r w:rsidRPr="00A62EA1">
        <w:rPr>
          <w:szCs w:val="24"/>
        </w:rPr>
        <w:t xml:space="preserve"> </w:t>
      </w:r>
      <w:r w:rsidR="00B47212">
        <w:rPr>
          <w:szCs w:val="24"/>
          <w:u w:val="single"/>
        </w:rPr>
        <w:t>Poh</w:t>
      </w:r>
      <w:r w:rsidR="00EF4C08">
        <w:rPr>
          <w:szCs w:val="24"/>
          <w:u w:val="single"/>
        </w:rPr>
        <w:t>jois-pohjanmaan hyvinvointialue</w:t>
      </w:r>
      <w:r w:rsidRPr="00A62EA1">
        <w:rPr>
          <w:szCs w:val="24"/>
          <w:u w:val="single"/>
        </w:rPr>
        <w:tab/>
      </w:r>
      <w:r w:rsidRPr="00A62EA1">
        <w:rPr>
          <w:szCs w:val="24"/>
          <w:u w:val="single"/>
        </w:rPr>
        <w:tab/>
      </w:r>
    </w:p>
    <w:p w14:paraId="05162684" w14:textId="77777777" w:rsidR="009E003A" w:rsidRPr="00A62EA1" w:rsidRDefault="009E003A" w:rsidP="009E003A">
      <w:pPr>
        <w:spacing w:line="360" w:lineRule="auto"/>
        <w:rPr>
          <w:szCs w:val="24"/>
        </w:rPr>
      </w:pPr>
      <w:r w:rsidRPr="00A62EA1">
        <w:rPr>
          <w:szCs w:val="24"/>
        </w:rPr>
        <w:t xml:space="preserve">Kunnan nimi </w:t>
      </w:r>
      <w:r w:rsidRPr="00A62EA1">
        <w:rPr>
          <w:szCs w:val="24"/>
          <w:u w:val="single"/>
        </w:rPr>
        <w:fldChar w:fldCharType="begin">
          <w:ffData>
            <w:name w:val=""/>
            <w:enabled/>
            <w:calcOnExit w:val="0"/>
            <w:helpText w:type="text" w:val="Postiosoite"/>
            <w:textInput/>
          </w:ffData>
        </w:fldChar>
      </w:r>
      <w:r w:rsidRPr="00A62EA1">
        <w:rPr>
          <w:szCs w:val="24"/>
          <w:u w:val="single"/>
        </w:rPr>
        <w:instrText xml:space="preserve"> FORMTEXT </w:instrText>
      </w:r>
      <w:r w:rsidRPr="00A62EA1">
        <w:rPr>
          <w:szCs w:val="24"/>
          <w:u w:val="single"/>
        </w:rPr>
      </w:r>
      <w:r w:rsidRPr="00A62EA1">
        <w:rPr>
          <w:szCs w:val="24"/>
          <w:u w:val="single"/>
        </w:rPr>
        <w:fldChar w:fldCharType="separate"/>
      </w:r>
      <w:r w:rsidRPr="00A62EA1">
        <w:rPr>
          <w:szCs w:val="24"/>
          <w:u w:val="single"/>
        </w:rPr>
        <w:t> </w:t>
      </w:r>
      <w:r w:rsidRPr="00A62EA1">
        <w:rPr>
          <w:szCs w:val="24"/>
          <w:u w:val="single"/>
        </w:rPr>
        <w:t> </w:t>
      </w:r>
      <w:r w:rsidRPr="00A62EA1">
        <w:rPr>
          <w:szCs w:val="24"/>
          <w:u w:val="single"/>
        </w:rPr>
        <w:t> </w:t>
      </w:r>
      <w:r w:rsidRPr="00A62EA1">
        <w:rPr>
          <w:szCs w:val="24"/>
          <w:u w:val="single"/>
        </w:rPr>
        <w:t> </w:t>
      </w:r>
      <w:r w:rsidRPr="00A62EA1">
        <w:rPr>
          <w:szCs w:val="24"/>
          <w:u w:val="single"/>
        </w:rPr>
        <w:t> </w:t>
      </w:r>
      <w:r w:rsidRPr="00A62EA1">
        <w:rPr>
          <w:szCs w:val="24"/>
          <w:u w:val="single"/>
        </w:rPr>
        <w:fldChar w:fldCharType="end"/>
      </w:r>
      <w:r w:rsidRPr="00A62EA1">
        <w:rPr>
          <w:szCs w:val="24"/>
          <w:u w:val="single"/>
        </w:rPr>
        <w:tab/>
      </w:r>
      <w:r w:rsidRPr="00A62EA1">
        <w:rPr>
          <w:szCs w:val="24"/>
          <w:u w:val="single"/>
        </w:rPr>
        <w:tab/>
      </w:r>
      <w:r w:rsidRPr="00A62EA1">
        <w:rPr>
          <w:szCs w:val="24"/>
          <w:u w:val="single"/>
        </w:rPr>
        <w:tab/>
      </w:r>
      <w:r w:rsidRPr="00A62EA1">
        <w:rPr>
          <w:szCs w:val="24"/>
          <w:u w:val="single"/>
        </w:rPr>
        <w:tab/>
      </w:r>
      <w:r w:rsidRPr="00A62EA1">
        <w:rPr>
          <w:szCs w:val="24"/>
          <w:u w:val="single"/>
        </w:rPr>
        <w:tab/>
      </w:r>
      <w:r w:rsidRPr="00A62EA1">
        <w:rPr>
          <w:szCs w:val="24"/>
          <w:u w:val="single"/>
        </w:rPr>
        <w:tab/>
      </w:r>
    </w:p>
    <w:p w14:paraId="3DD05B6A" w14:textId="4F091A48" w:rsidR="009E003A" w:rsidRPr="00A62EA1" w:rsidRDefault="009E003A" w:rsidP="009E003A">
      <w:pPr>
        <w:spacing w:line="360" w:lineRule="auto"/>
        <w:rPr>
          <w:szCs w:val="24"/>
        </w:rPr>
      </w:pPr>
      <w:r w:rsidRPr="00A62EA1">
        <w:rPr>
          <w:szCs w:val="24"/>
        </w:rPr>
        <w:t xml:space="preserve">Kuntayhtymän nimi </w:t>
      </w:r>
      <w:r w:rsidRPr="00A62EA1">
        <w:rPr>
          <w:szCs w:val="24"/>
          <w:u w:val="single"/>
        </w:rPr>
        <w:fldChar w:fldCharType="begin">
          <w:ffData>
            <w:name w:val=""/>
            <w:enabled/>
            <w:calcOnExit w:val="0"/>
            <w:helpText w:type="text" w:val="Postiosoite"/>
            <w:textInput/>
          </w:ffData>
        </w:fldChar>
      </w:r>
      <w:r w:rsidRPr="00A62EA1">
        <w:rPr>
          <w:szCs w:val="24"/>
          <w:u w:val="single"/>
        </w:rPr>
        <w:instrText xml:space="preserve"> FORMTEXT </w:instrText>
      </w:r>
      <w:r w:rsidRPr="00A62EA1">
        <w:rPr>
          <w:szCs w:val="24"/>
          <w:u w:val="single"/>
        </w:rPr>
      </w:r>
      <w:r w:rsidRPr="00A62EA1">
        <w:rPr>
          <w:szCs w:val="24"/>
          <w:u w:val="single"/>
        </w:rPr>
        <w:fldChar w:fldCharType="separate"/>
      </w:r>
      <w:r w:rsidRPr="00A62EA1">
        <w:rPr>
          <w:szCs w:val="24"/>
          <w:u w:val="single"/>
        </w:rPr>
        <w:t> </w:t>
      </w:r>
      <w:r w:rsidRPr="00A62EA1">
        <w:rPr>
          <w:szCs w:val="24"/>
          <w:u w:val="single"/>
        </w:rPr>
        <w:t> </w:t>
      </w:r>
      <w:r w:rsidRPr="00A62EA1">
        <w:rPr>
          <w:szCs w:val="24"/>
          <w:u w:val="single"/>
        </w:rPr>
        <w:t> </w:t>
      </w:r>
      <w:r w:rsidRPr="00A62EA1">
        <w:rPr>
          <w:szCs w:val="24"/>
          <w:u w:val="single"/>
        </w:rPr>
        <w:t> </w:t>
      </w:r>
      <w:r w:rsidRPr="00A62EA1">
        <w:rPr>
          <w:szCs w:val="24"/>
          <w:u w:val="single"/>
        </w:rPr>
        <w:t> </w:t>
      </w:r>
      <w:r w:rsidRPr="00A62EA1">
        <w:rPr>
          <w:szCs w:val="24"/>
          <w:u w:val="single"/>
        </w:rPr>
        <w:fldChar w:fldCharType="end"/>
      </w:r>
      <w:r w:rsidRPr="00A62EA1">
        <w:rPr>
          <w:szCs w:val="24"/>
          <w:u w:val="single"/>
        </w:rPr>
        <w:tab/>
      </w:r>
      <w:r w:rsidRPr="00A62EA1">
        <w:rPr>
          <w:szCs w:val="24"/>
          <w:u w:val="single"/>
        </w:rPr>
        <w:tab/>
      </w:r>
      <w:r w:rsidRPr="00A62EA1">
        <w:rPr>
          <w:szCs w:val="24"/>
          <w:u w:val="single"/>
        </w:rPr>
        <w:tab/>
      </w:r>
      <w:r w:rsidRPr="00A62EA1">
        <w:rPr>
          <w:szCs w:val="24"/>
          <w:u w:val="single"/>
        </w:rPr>
        <w:tab/>
      </w:r>
      <w:r w:rsidRPr="00A62EA1">
        <w:rPr>
          <w:szCs w:val="24"/>
          <w:u w:val="single"/>
        </w:rPr>
        <w:tab/>
      </w:r>
    </w:p>
    <w:p w14:paraId="7D4FB397" w14:textId="77777777" w:rsidR="009E003A" w:rsidRPr="00A62EA1" w:rsidRDefault="009E003A" w:rsidP="009E003A">
      <w:pPr>
        <w:spacing w:line="360" w:lineRule="auto"/>
        <w:rPr>
          <w:szCs w:val="24"/>
        </w:rPr>
      </w:pPr>
      <w:bookmarkStart w:id="7" w:name="_Toc45556424"/>
      <w:r w:rsidRPr="00A62EA1">
        <w:rPr>
          <w:szCs w:val="24"/>
        </w:rPr>
        <w:t>Toimintayksikkö</w:t>
      </w:r>
      <w:bookmarkEnd w:id="7"/>
      <w:r w:rsidRPr="00A62EA1">
        <w:rPr>
          <w:szCs w:val="24"/>
        </w:rPr>
        <w:t>/palvelu</w:t>
      </w:r>
    </w:p>
    <w:p w14:paraId="75A9AFFF" w14:textId="43D8BF8E" w:rsidR="009E003A" w:rsidRPr="00A62EA1" w:rsidRDefault="009E003A" w:rsidP="009E003A">
      <w:pPr>
        <w:spacing w:line="360" w:lineRule="auto"/>
        <w:rPr>
          <w:szCs w:val="24"/>
        </w:rPr>
      </w:pPr>
      <w:r w:rsidRPr="00A62EA1">
        <w:rPr>
          <w:szCs w:val="24"/>
        </w:rPr>
        <w:t xml:space="preserve">Nimi </w:t>
      </w:r>
      <w:r w:rsidR="00B47212">
        <w:rPr>
          <w:szCs w:val="24"/>
          <w:u w:val="single"/>
        </w:rPr>
        <w:t>Avopalvelut Oulu</w:t>
      </w:r>
      <w:r w:rsidRPr="00A62EA1">
        <w:rPr>
          <w:szCs w:val="24"/>
          <w:u w:val="single"/>
        </w:rPr>
        <w:tab/>
      </w:r>
      <w:r w:rsidRPr="00A62EA1">
        <w:rPr>
          <w:szCs w:val="24"/>
          <w:u w:val="single"/>
        </w:rPr>
        <w:tab/>
      </w:r>
      <w:r w:rsidRPr="00A62EA1">
        <w:rPr>
          <w:szCs w:val="24"/>
          <w:u w:val="single"/>
        </w:rPr>
        <w:tab/>
      </w:r>
      <w:r w:rsidRPr="00A62EA1">
        <w:rPr>
          <w:szCs w:val="24"/>
          <w:u w:val="single"/>
        </w:rPr>
        <w:tab/>
      </w:r>
      <w:r w:rsidRPr="00A62EA1">
        <w:rPr>
          <w:szCs w:val="24"/>
          <w:u w:val="single"/>
        </w:rPr>
        <w:tab/>
      </w:r>
      <w:r w:rsidRPr="00A62EA1">
        <w:rPr>
          <w:szCs w:val="24"/>
          <w:u w:val="single"/>
        </w:rPr>
        <w:tab/>
      </w:r>
    </w:p>
    <w:p w14:paraId="09D1CB7E" w14:textId="5004F904" w:rsidR="009E003A" w:rsidRPr="00A62EA1" w:rsidRDefault="009E003A" w:rsidP="009E003A">
      <w:pPr>
        <w:spacing w:line="360" w:lineRule="auto"/>
        <w:rPr>
          <w:szCs w:val="24"/>
        </w:rPr>
      </w:pPr>
      <w:r w:rsidRPr="00A62EA1">
        <w:rPr>
          <w:szCs w:val="24"/>
        </w:rPr>
        <w:t xml:space="preserve">Katuosoite </w:t>
      </w:r>
      <w:r w:rsidR="00B47212">
        <w:rPr>
          <w:szCs w:val="24"/>
          <w:u w:val="single"/>
        </w:rPr>
        <w:t>Kasarmintie 15, 2. kerros</w:t>
      </w:r>
      <w:r w:rsidRPr="00A62EA1">
        <w:rPr>
          <w:szCs w:val="24"/>
          <w:u w:val="single"/>
        </w:rPr>
        <w:tab/>
      </w:r>
      <w:r w:rsidRPr="00A62EA1">
        <w:rPr>
          <w:szCs w:val="24"/>
          <w:u w:val="single"/>
        </w:rPr>
        <w:tab/>
      </w:r>
      <w:r w:rsidRPr="00A62EA1">
        <w:rPr>
          <w:szCs w:val="24"/>
          <w:u w:val="single"/>
        </w:rPr>
        <w:tab/>
      </w:r>
      <w:r w:rsidRPr="00A62EA1">
        <w:rPr>
          <w:szCs w:val="24"/>
          <w:u w:val="single"/>
        </w:rPr>
        <w:tab/>
      </w:r>
    </w:p>
    <w:p w14:paraId="50784C02" w14:textId="69D1DC9A" w:rsidR="009E003A" w:rsidRPr="00A62EA1" w:rsidRDefault="009E003A" w:rsidP="009E003A">
      <w:pPr>
        <w:spacing w:line="360" w:lineRule="auto"/>
        <w:rPr>
          <w:szCs w:val="24"/>
          <w:u w:val="single"/>
        </w:rPr>
      </w:pPr>
      <w:r w:rsidRPr="00A62EA1">
        <w:rPr>
          <w:szCs w:val="24"/>
        </w:rPr>
        <w:t xml:space="preserve">Postinumero </w:t>
      </w:r>
      <w:r w:rsidR="00B47212">
        <w:rPr>
          <w:szCs w:val="24"/>
          <w:u w:val="single"/>
        </w:rPr>
        <w:t>90130</w:t>
      </w:r>
      <w:r w:rsidRPr="00A62EA1">
        <w:rPr>
          <w:szCs w:val="24"/>
          <w:u w:val="single"/>
        </w:rPr>
        <w:tab/>
        <w:t xml:space="preserve"> </w:t>
      </w:r>
      <w:r w:rsidRPr="00A62EA1">
        <w:rPr>
          <w:szCs w:val="24"/>
        </w:rPr>
        <w:tab/>
        <w:t xml:space="preserve">Postitoimipaikka </w:t>
      </w:r>
      <w:r w:rsidR="00B47212">
        <w:rPr>
          <w:szCs w:val="24"/>
          <w:u w:val="single"/>
        </w:rPr>
        <w:t>Oulu</w:t>
      </w:r>
      <w:r w:rsidRPr="00A62EA1">
        <w:rPr>
          <w:szCs w:val="24"/>
          <w:u w:val="single"/>
        </w:rPr>
        <w:tab/>
      </w:r>
      <w:r w:rsidRPr="00A62EA1">
        <w:rPr>
          <w:szCs w:val="24"/>
          <w:u w:val="single"/>
        </w:rPr>
        <w:tab/>
      </w:r>
    </w:p>
    <w:p w14:paraId="3208BB26" w14:textId="09D5108E" w:rsidR="009E003A" w:rsidRPr="00A62EA1" w:rsidRDefault="009E003A" w:rsidP="009E003A">
      <w:pPr>
        <w:spacing w:line="360" w:lineRule="auto"/>
        <w:rPr>
          <w:szCs w:val="24"/>
        </w:rPr>
      </w:pPr>
      <w:r w:rsidRPr="00A62EA1">
        <w:rPr>
          <w:szCs w:val="24"/>
        </w:rPr>
        <w:t xml:space="preserve">Sijaintikunta yhteystietoineen </w:t>
      </w:r>
      <w:r w:rsidRPr="00A62EA1">
        <w:rPr>
          <w:szCs w:val="24"/>
          <w:u w:val="single"/>
        </w:rPr>
        <w:tab/>
      </w:r>
      <w:r w:rsidRPr="00A62EA1">
        <w:rPr>
          <w:szCs w:val="24"/>
          <w:u w:val="single"/>
        </w:rPr>
        <w:tab/>
      </w:r>
      <w:r w:rsidRPr="00A62EA1">
        <w:rPr>
          <w:szCs w:val="24"/>
          <w:u w:val="single"/>
        </w:rPr>
        <w:tab/>
      </w:r>
      <w:r w:rsidRPr="00A62EA1">
        <w:rPr>
          <w:szCs w:val="24"/>
          <w:u w:val="single"/>
        </w:rPr>
        <w:tab/>
      </w:r>
      <w:r w:rsidRPr="00A62EA1">
        <w:rPr>
          <w:szCs w:val="24"/>
          <w:u w:val="single"/>
        </w:rPr>
        <w:tab/>
      </w:r>
    </w:p>
    <w:p w14:paraId="782FC7D0" w14:textId="77777777" w:rsidR="00EF4C08" w:rsidRDefault="00EF4C08" w:rsidP="009E003A">
      <w:pPr>
        <w:spacing w:line="360" w:lineRule="auto"/>
        <w:rPr>
          <w:szCs w:val="24"/>
          <w:u w:val="single"/>
        </w:rPr>
      </w:pPr>
    </w:p>
    <w:p w14:paraId="0B5A4C5D" w14:textId="19F997A4" w:rsidR="009E003A" w:rsidRPr="004E538B" w:rsidRDefault="0055357E" w:rsidP="009E003A">
      <w:pPr>
        <w:spacing w:line="360" w:lineRule="auto"/>
        <w:rPr>
          <w:szCs w:val="24"/>
        </w:rPr>
      </w:pPr>
      <w:r w:rsidRPr="004E538B">
        <w:rPr>
          <w:szCs w:val="24"/>
        </w:rPr>
        <w:t>Avopalveluissa on yhteensä noin 1</w:t>
      </w:r>
      <w:r w:rsidR="008B7985">
        <w:rPr>
          <w:szCs w:val="24"/>
        </w:rPr>
        <w:t>6</w:t>
      </w:r>
      <w:r w:rsidRPr="004E538B">
        <w:rPr>
          <w:szCs w:val="24"/>
        </w:rPr>
        <w:t>0 asiakasta.</w:t>
      </w:r>
      <w:r w:rsidR="004E538B">
        <w:rPr>
          <w:szCs w:val="24"/>
        </w:rPr>
        <w:t xml:space="preserve"> </w:t>
      </w:r>
      <w:r w:rsidR="008322FE" w:rsidRPr="004E538B">
        <w:t>Mielenterveys- ja päihdekuntoutu</w:t>
      </w:r>
      <w:r w:rsidR="004E538B">
        <w:t>ksessa</w:t>
      </w:r>
      <w:r w:rsidR="008322FE" w:rsidRPr="004E538B">
        <w:t xml:space="preserve"> sekä </w:t>
      </w:r>
      <w:r w:rsidR="004E538B" w:rsidRPr="004E538B">
        <w:t>neuropsykiatr</w:t>
      </w:r>
      <w:r w:rsidR="004E538B">
        <w:t>isessa</w:t>
      </w:r>
      <w:r w:rsidR="004E538B" w:rsidRPr="004E538B">
        <w:t xml:space="preserve"> valmennu</w:t>
      </w:r>
      <w:r w:rsidR="004E538B">
        <w:t>ksessa</w:t>
      </w:r>
      <w:r w:rsidR="008322FE" w:rsidRPr="004E538B">
        <w:t xml:space="preserve"> noin </w:t>
      </w:r>
      <w:r w:rsidR="004E538B">
        <w:t>5</w:t>
      </w:r>
      <w:r w:rsidR="008322FE" w:rsidRPr="004E538B">
        <w:t>0 asiakasta.</w:t>
      </w:r>
      <w:r w:rsidR="009E003A" w:rsidRPr="004E538B">
        <w:rPr>
          <w:szCs w:val="24"/>
        </w:rPr>
        <w:tab/>
      </w:r>
      <w:r w:rsidR="009E003A" w:rsidRPr="004E538B">
        <w:rPr>
          <w:szCs w:val="24"/>
        </w:rPr>
        <w:tab/>
      </w:r>
    </w:p>
    <w:p w14:paraId="4775EC86" w14:textId="04E6EC71" w:rsidR="001E7BCF" w:rsidRPr="001E7BCF" w:rsidRDefault="009E003A" w:rsidP="009E003A">
      <w:pPr>
        <w:spacing w:line="360" w:lineRule="auto"/>
        <w:rPr>
          <w:szCs w:val="24"/>
          <w:u w:val="single"/>
        </w:rPr>
      </w:pPr>
      <w:r w:rsidRPr="00A62EA1">
        <w:rPr>
          <w:szCs w:val="24"/>
        </w:rPr>
        <w:t xml:space="preserve">Esihenkilö </w:t>
      </w:r>
      <w:r w:rsidR="001E7BCF">
        <w:rPr>
          <w:szCs w:val="24"/>
        </w:rPr>
        <w:tab/>
      </w:r>
      <w:r w:rsidR="001E7BCF">
        <w:rPr>
          <w:szCs w:val="24"/>
        </w:rPr>
        <w:tab/>
      </w:r>
      <w:r w:rsidR="001E7BCF">
        <w:rPr>
          <w:szCs w:val="24"/>
        </w:rPr>
        <w:tab/>
      </w:r>
      <w:r w:rsidR="001E7BCF">
        <w:rPr>
          <w:szCs w:val="24"/>
        </w:rPr>
        <w:tab/>
      </w:r>
      <w:r w:rsidR="001A5EA0">
        <w:rPr>
          <w:szCs w:val="24"/>
          <w:u w:val="single"/>
        </w:rPr>
        <w:t>Sari Okkonen</w:t>
      </w:r>
      <w:r w:rsidRPr="00A62EA1">
        <w:rPr>
          <w:szCs w:val="24"/>
          <w:u w:val="single"/>
        </w:rPr>
        <w:tab/>
      </w:r>
      <w:r w:rsidRPr="00A62EA1">
        <w:rPr>
          <w:szCs w:val="24"/>
          <w:u w:val="single"/>
        </w:rPr>
        <w:tab/>
      </w:r>
    </w:p>
    <w:p w14:paraId="2E5F9161" w14:textId="4445952C" w:rsidR="009E003A" w:rsidRDefault="009E003A" w:rsidP="009E003A">
      <w:pPr>
        <w:spacing w:line="360" w:lineRule="auto"/>
        <w:rPr>
          <w:u w:val="single"/>
        </w:rPr>
      </w:pPr>
      <w:r w:rsidRPr="001E7BCF">
        <w:t xml:space="preserve">Puhelin </w:t>
      </w:r>
      <w:r w:rsidR="001A5EA0" w:rsidRPr="001E7BCF">
        <w:rPr>
          <w:u w:val="single"/>
        </w:rPr>
        <w:t>044 7341 563</w:t>
      </w:r>
      <w:r w:rsidR="00EF4C08" w:rsidRPr="001E7BCF">
        <w:rPr>
          <w:u w:val="single"/>
        </w:rPr>
        <w:t xml:space="preserve"> </w:t>
      </w:r>
      <w:r w:rsidR="00EF4C08" w:rsidRPr="001E7BCF">
        <w:tab/>
      </w:r>
      <w:r w:rsidRPr="001E7BCF">
        <w:t xml:space="preserve">Sähköposti </w:t>
      </w:r>
      <w:r w:rsidR="001A5EA0" w:rsidRPr="001E7BCF">
        <w:rPr>
          <w:u w:val="single"/>
        </w:rPr>
        <w:t>sari.okkonen@hoivatie .fi</w:t>
      </w:r>
      <w:r w:rsidRPr="001E7BCF">
        <w:rPr>
          <w:u w:val="single"/>
        </w:rPr>
        <w:tab/>
      </w:r>
    </w:p>
    <w:p w14:paraId="205E2095" w14:textId="77777777" w:rsidR="001E7BCF" w:rsidRDefault="001E7BCF" w:rsidP="001E7BCF">
      <w:pPr>
        <w:spacing w:line="360" w:lineRule="auto"/>
        <w:rPr>
          <w:rFonts w:eastAsia="Times New Roman" w:cs="Arial"/>
        </w:rPr>
      </w:pPr>
    </w:p>
    <w:p w14:paraId="1A6D8FF0" w14:textId="75EC833F" w:rsidR="001E7BCF" w:rsidRPr="001E7BCF" w:rsidRDefault="001E7BCF" w:rsidP="001E7BCF">
      <w:pPr>
        <w:spacing w:line="360" w:lineRule="auto"/>
        <w:rPr>
          <w:u w:val="single"/>
        </w:rPr>
      </w:pPr>
      <w:r w:rsidRPr="001E7BCF">
        <w:rPr>
          <w:rFonts w:eastAsia="Times New Roman" w:cs="Arial"/>
        </w:rPr>
        <w:t xml:space="preserve">Liiketoimintajohtaja / palvelupäällikkö </w:t>
      </w:r>
      <w:r w:rsidRPr="001E7BCF">
        <w:rPr>
          <w:rFonts w:eastAsia="Times New Roman" w:cs="Arial"/>
        </w:rPr>
        <w:tab/>
      </w:r>
      <w:r w:rsidRPr="001E7BCF">
        <w:rPr>
          <w:rFonts w:eastAsia="Times New Roman" w:cs="Arial"/>
          <w:u w:val="single"/>
        </w:rPr>
        <w:t>Anne Filali__________</w:t>
      </w:r>
      <w:r>
        <w:rPr>
          <w:rFonts w:eastAsia="Times New Roman" w:cs="Arial"/>
          <w:u w:val="single"/>
        </w:rPr>
        <w:t>__</w:t>
      </w:r>
    </w:p>
    <w:p w14:paraId="00E2DE0F" w14:textId="18B6ACAC" w:rsidR="001E7BCF" w:rsidRPr="001E7BCF" w:rsidRDefault="001E7BCF" w:rsidP="009E003A">
      <w:pPr>
        <w:spacing w:line="360" w:lineRule="auto"/>
      </w:pPr>
      <w:r w:rsidRPr="001E7BCF">
        <w:t xml:space="preserve">Puhelin </w:t>
      </w:r>
      <w:r w:rsidRPr="001E7BCF">
        <w:rPr>
          <w:rFonts w:eastAsia="Times New Roman" w:cs="Arial"/>
          <w:u w:val="single"/>
        </w:rPr>
        <w:t>044 7847 114</w:t>
      </w:r>
      <w:r w:rsidRPr="001E7BCF">
        <w:rPr>
          <w:rFonts w:eastAsia="Times New Roman" w:cs="Arial"/>
        </w:rPr>
        <w:tab/>
        <w:t xml:space="preserve">Sähköposti </w:t>
      </w:r>
      <w:r>
        <w:rPr>
          <w:rFonts w:eastAsia="Times New Roman" w:cs="Arial"/>
          <w:u w:val="single"/>
        </w:rPr>
        <w:t>anne.filali@hoivatie.fi_______</w:t>
      </w:r>
    </w:p>
    <w:p w14:paraId="2358F302" w14:textId="77777777" w:rsidR="009E003A" w:rsidRDefault="009E003A" w:rsidP="009E003A">
      <w:pPr>
        <w:spacing w:line="360" w:lineRule="auto"/>
        <w:rPr>
          <w:b/>
          <w:szCs w:val="24"/>
        </w:rPr>
      </w:pPr>
    </w:p>
    <w:p w14:paraId="625319C8" w14:textId="77777777" w:rsidR="008322FE" w:rsidRPr="00A62EA1" w:rsidRDefault="008322FE" w:rsidP="009E003A">
      <w:pPr>
        <w:spacing w:line="360" w:lineRule="auto"/>
        <w:rPr>
          <w:b/>
          <w:szCs w:val="24"/>
        </w:rPr>
      </w:pPr>
    </w:p>
    <w:p w14:paraId="55C9E7EA" w14:textId="04764C09" w:rsidR="00B04777" w:rsidRPr="008322FE" w:rsidRDefault="009E003A" w:rsidP="008322FE">
      <w:pPr>
        <w:rPr>
          <w:b/>
          <w:bCs/>
          <w:szCs w:val="24"/>
        </w:rPr>
      </w:pPr>
      <w:r w:rsidRPr="00A62EA1">
        <w:rPr>
          <w:b/>
          <w:bCs/>
          <w:szCs w:val="24"/>
        </w:rPr>
        <w:t>Yksityisten palveluntuottajan lupatiedot</w:t>
      </w:r>
      <w:bookmarkStart w:id="8" w:name="_Toc45556425"/>
    </w:p>
    <w:p w14:paraId="323C0FDB" w14:textId="3F87BF7D" w:rsidR="009E003A" w:rsidRPr="00A62EA1" w:rsidRDefault="009E003A" w:rsidP="009E003A">
      <w:pPr>
        <w:spacing w:line="360" w:lineRule="auto"/>
        <w:rPr>
          <w:szCs w:val="24"/>
        </w:rPr>
      </w:pPr>
      <w:r w:rsidRPr="00A62EA1">
        <w:rPr>
          <w:szCs w:val="24"/>
        </w:rPr>
        <w:t>Ilmoituksenvarainen toiminta (yksityiset sosiaalipalvelut)</w:t>
      </w:r>
      <w:bookmarkEnd w:id="8"/>
    </w:p>
    <w:p w14:paraId="45391FD2" w14:textId="22F6DFBA" w:rsidR="009E003A" w:rsidRPr="00A62EA1" w:rsidRDefault="009E003A" w:rsidP="009E003A">
      <w:pPr>
        <w:spacing w:line="360" w:lineRule="auto"/>
        <w:rPr>
          <w:szCs w:val="24"/>
          <w:u w:val="single"/>
        </w:rPr>
      </w:pPr>
      <w:r w:rsidRPr="00A62EA1">
        <w:rPr>
          <w:b/>
          <w:bCs/>
          <w:szCs w:val="24"/>
        </w:rPr>
        <w:t xml:space="preserve">Ilmoituksen </w:t>
      </w:r>
      <w:r w:rsidRPr="00A62EA1">
        <w:rPr>
          <w:szCs w:val="24"/>
        </w:rPr>
        <w:t xml:space="preserve">ajankohta </w:t>
      </w:r>
      <w:r w:rsidR="0097225A">
        <w:rPr>
          <w:szCs w:val="24"/>
        </w:rPr>
        <w:tab/>
      </w:r>
      <w:r w:rsidR="0097225A">
        <w:rPr>
          <w:szCs w:val="24"/>
        </w:rPr>
        <w:tab/>
      </w:r>
      <w:r w:rsidR="00474461">
        <w:rPr>
          <w:szCs w:val="24"/>
          <w:u w:val="single"/>
        </w:rPr>
        <w:t>24.5.2022</w:t>
      </w:r>
      <w:r w:rsidRPr="00A62EA1">
        <w:rPr>
          <w:szCs w:val="24"/>
          <w:u w:val="single"/>
        </w:rPr>
        <w:tab/>
      </w:r>
      <w:r w:rsidR="0097225A">
        <w:rPr>
          <w:szCs w:val="24"/>
          <w:u w:val="single"/>
        </w:rPr>
        <w:t>_</w:t>
      </w:r>
    </w:p>
    <w:p w14:paraId="3B869E45" w14:textId="2143C975" w:rsidR="009E003A" w:rsidRPr="00A62EA1" w:rsidRDefault="009E003A" w:rsidP="009E003A">
      <w:pPr>
        <w:spacing w:line="360" w:lineRule="auto"/>
        <w:rPr>
          <w:szCs w:val="24"/>
        </w:rPr>
      </w:pPr>
      <w:r w:rsidRPr="00A62EA1">
        <w:rPr>
          <w:szCs w:val="24"/>
        </w:rPr>
        <w:t xml:space="preserve">Palveluala, joka on rekisteröity   </w:t>
      </w:r>
      <w:r w:rsidR="00474461" w:rsidRPr="00474461">
        <w:rPr>
          <w:szCs w:val="24"/>
          <w:u w:val="single"/>
        </w:rPr>
        <w:t>Avopalvelut</w:t>
      </w:r>
      <w:r w:rsidR="0097225A">
        <w:rPr>
          <w:szCs w:val="24"/>
          <w:u w:val="single"/>
        </w:rPr>
        <w:t xml:space="preserve"> Oulu</w:t>
      </w:r>
      <w:r w:rsidR="00474461" w:rsidRPr="00474461">
        <w:rPr>
          <w:szCs w:val="24"/>
          <w:u w:val="single"/>
        </w:rPr>
        <w:t xml:space="preserve"> </w:t>
      </w:r>
    </w:p>
    <w:p w14:paraId="08F24EFC" w14:textId="77777777" w:rsidR="00735C01" w:rsidRDefault="00735C01" w:rsidP="009E003A">
      <w:pPr>
        <w:spacing w:line="360" w:lineRule="auto"/>
        <w:rPr>
          <w:szCs w:val="24"/>
        </w:rPr>
      </w:pPr>
      <w:bookmarkStart w:id="9" w:name="_Toc45556426"/>
    </w:p>
    <w:p w14:paraId="367294E2" w14:textId="5ED1A5CA" w:rsidR="009E003A" w:rsidRPr="00A62EA1" w:rsidRDefault="00D5685B" w:rsidP="009E003A">
      <w:pPr>
        <w:spacing w:line="360" w:lineRule="auto"/>
        <w:rPr>
          <w:szCs w:val="24"/>
        </w:rPr>
      </w:pPr>
      <w:r>
        <w:rPr>
          <w:szCs w:val="24"/>
        </w:rPr>
        <w:t>Ei a</w:t>
      </w:r>
      <w:r w:rsidR="009E003A" w:rsidRPr="00A62EA1">
        <w:rPr>
          <w:szCs w:val="24"/>
        </w:rPr>
        <w:t>lihankintana ostett</w:t>
      </w:r>
      <w:r>
        <w:rPr>
          <w:szCs w:val="24"/>
        </w:rPr>
        <w:t>uja</w:t>
      </w:r>
      <w:r w:rsidR="009E003A" w:rsidRPr="00A62EA1">
        <w:rPr>
          <w:szCs w:val="24"/>
        </w:rPr>
        <w:t xml:space="preserve"> palvelu</w:t>
      </w:r>
      <w:bookmarkEnd w:id="9"/>
      <w:r>
        <w:rPr>
          <w:szCs w:val="24"/>
        </w:rPr>
        <w:t>ja.</w:t>
      </w:r>
    </w:p>
    <w:p w14:paraId="5F40E983" w14:textId="77777777" w:rsidR="009E003A" w:rsidRPr="00A62EA1" w:rsidRDefault="009E003A" w:rsidP="009E003A">
      <w:pPr>
        <w:pStyle w:val="Otsikko2"/>
        <w:spacing w:line="360" w:lineRule="auto"/>
        <w:rPr>
          <w:sz w:val="24"/>
          <w:szCs w:val="24"/>
        </w:rPr>
      </w:pPr>
      <w:bookmarkStart w:id="10" w:name="_Toc45556427"/>
    </w:p>
    <w:p w14:paraId="2F4CBD5F" w14:textId="77777777" w:rsidR="00C627EA" w:rsidRDefault="00C627EA">
      <w:pPr>
        <w:rPr>
          <w:rFonts w:ascii="Verdana" w:eastAsiaTheme="majorEastAsia" w:hAnsi="Verdana" w:cstheme="majorBidi"/>
          <w:b/>
          <w:caps/>
          <w:color w:val="000000" w:themeColor="text1"/>
          <w:sz w:val="24"/>
          <w:szCs w:val="24"/>
        </w:rPr>
      </w:pPr>
      <w:bookmarkStart w:id="11" w:name="_Toc31099985"/>
      <w:bookmarkStart w:id="12" w:name="_Toc45556439"/>
      <w:r>
        <w:rPr>
          <w:sz w:val="24"/>
          <w:szCs w:val="24"/>
        </w:rPr>
        <w:br w:type="page"/>
      </w:r>
    </w:p>
    <w:p w14:paraId="584B2FCA" w14:textId="76DA49C3" w:rsidR="009E003A" w:rsidRPr="00A62EA1" w:rsidRDefault="009E003A" w:rsidP="009E003A">
      <w:pPr>
        <w:pStyle w:val="Otsikko2"/>
        <w:spacing w:line="360" w:lineRule="auto"/>
        <w:rPr>
          <w:sz w:val="24"/>
          <w:szCs w:val="24"/>
        </w:rPr>
      </w:pPr>
      <w:bookmarkStart w:id="13" w:name="_Toc146895344"/>
      <w:r w:rsidRPr="00A62EA1">
        <w:rPr>
          <w:sz w:val="24"/>
          <w:szCs w:val="24"/>
        </w:rPr>
        <w:lastRenderedPageBreak/>
        <w:t>2 OMAVALVONTASUUNNITELMAN LAATIMINEN</w:t>
      </w:r>
      <w:bookmarkEnd w:id="11"/>
      <w:bookmarkEnd w:id="12"/>
      <w:bookmarkEnd w:id="13"/>
    </w:p>
    <w:p w14:paraId="5775331F" w14:textId="77777777" w:rsidR="009E003A" w:rsidRPr="00A62EA1" w:rsidRDefault="009E003A" w:rsidP="009E003A">
      <w:pPr>
        <w:spacing w:line="360" w:lineRule="auto"/>
        <w:rPr>
          <w:szCs w:val="24"/>
        </w:rPr>
      </w:pPr>
    </w:p>
    <w:p w14:paraId="1D5C3801" w14:textId="77777777" w:rsidR="008660E7" w:rsidRDefault="008660E7" w:rsidP="008660E7">
      <w:pPr>
        <w:spacing w:line="360" w:lineRule="auto"/>
        <w:rPr>
          <w:szCs w:val="24"/>
        </w:rPr>
      </w:pPr>
      <w:r w:rsidRPr="00A62EA1">
        <w:rPr>
          <w:szCs w:val="24"/>
        </w:rPr>
        <w:t>Sosiaalihuoltolain 47 §:n mukaan sosiaalihuollon toimintayksikön tai muun toimintakokonaisuudesta vastaavan tahon on laadittava omavalvontasuunnitelma sosiaalihuollon laadun, turvallisuuden ja asianmukaisuuden varmistamiseksi. Suunnitelma on julkisesti nähtävänä, sen toteutumista seurat</w:t>
      </w:r>
      <w:r>
        <w:rPr>
          <w:szCs w:val="24"/>
        </w:rPr>
        <w:t>aan</w:t>
      </w:r>
      <w:r w:rsidRPr="00A62EA1">
        <w:rPr>
          <w:szCs w:val="24"/>
        </w:rPr>
        <w:t xml:space="preserve"> säännöllisesti</w:t>
      </w:r>
      <w:r>
        <w:rPr>
          <w:szCs w:val="24"/>
        </w:rPr>
        <w:t>.</w:t>
      </w:r>
    </w:p>
    <w:p w14:paraId="75DD3A3A" w14:textId="77777777" w:rsidR="008660E7" w:rsidRPr="00A62EA1" w:rsidRDefault="008660E7" w:rsidP="008660E7">
      <w:pPr>
        <w:spacing w:line="360" w:lineRule="auto"/>
        <w:rPr>
          <w:szCs w:val="24"/>
        </w:rPr>
      </w:pPr>
    </w:p>
    <w:p w14:paraId="430FC84B" w14:textId="77777777" w:rsidR="008660E7" w:rsidRPr="00EB755B" w:rsidRDefault="008660E7" w:rsidP="008660E7">
      <w:pPr>
        <w:spacing w:line="360" w:lineRule="auto"/>
        <w:rPr>
          <w:b/>
          <w:bCs/>
          <w:szCs w:val="24"/>
        </w:rPr>
      </w:pPr>
      <w:bookmarkStart w:id="14" w:name="_Toc45556440"/>
      <w:r w:rsidRPr="00EB755B">
        <w:rPr>
          <w:b/>
          <w:bCs/>
          <w:szCs w:val="24"/>
        </w:rPr>
        <w:t>Omavalvonnan suunnittelu</w:t>
      </w:r>
      <w:bookmarkEnd w:id="14"/>
      <w:r w:rsidRPr="00EB755B">
        <w:rPr>
          <w:b/>
          <w:bCs/>
          <w:szCs w:val="24"/>
        </w:rPr>
        <w:t>, seuranta ja julkisuus</w:t>
      </w:r>
    </w:p>
    <w:p w14:paraId="4F83BD96" w14:textId="77777777" w:rsidR="008660E7" w:rsidRPr="00EB755B" w:rsidRDefault="008660E7" w:rsidP="008660E7">
      <w:pPr>
        <w:spacing w:line="360" w:lineRule="auto"/>
        <w:rPr>
          <w:szCs w:val="24"/>
        </w:rPr>
      </w:pPr>
      <w:r w:rsidRPr="00EB755B">
        <w:rPr>
          <w:szCs w:val="24"/>
        </w:rPr>
        <w:t>Omavalvontasuunnitelma laaditaan palvelusta vastaavan esihenkilön ja henkilökunnan yhteistyönä. Myös asiakkaiden ja omaisten näkemykset huomioidaan suunnitelmassa. Omavalvonnan suunnittelusta ja seurannasta vastaa palveluesimies Sari Okkonen p. 044 7341 563.</w:t>
      </w:r>
    </w:p>
    <w:p w14:paraId="0C0D0341" w14:textId="77777777" w:rsidR="008660E7" w:rsidRPr="00EB755B" w:rsidRDefault="008660E7" w:rsidP="008660E7">
      <w:pPr>
        <w:spacing w:line="360" w:lineRule="auto"/>
        <w:rPr>
          <w:szCs w:val="24"/>
        </w:rPr>
      </w:pPr>
    </w:p>
    <w:p w14:paraId="6A428D55" w14:textId="77777777" w:rsidR="008660E7" w:rsidRPr="00EB755B" w:rsidRDefault="008660E7" w:rsidP="008660E7">
      <w:pPr>
        <w:spacing w:line="360" w:lineRule="auto"/>
        <w:rPr>
          <w:szCs w:val="24"/>
        </w:rPr>
      </w:pPr>
      <w:r w:rsidRPr="00EB755B">
        <w:rPr>
          <w:szCs w:val="24"/>
        </w:rPr>
        <w:t xml:space="preserve">Omavalvontasuunnitelma päivitetään säännöllisesti kerran vuodessa sekä aina kun toiminnassa tapahtuu </w:t>
      </w:r>
      <w:r>
        <w:rPr>
          <w:szCs w:val="24"/>
        </w:rPr>
        <w:t xml:space="preserve">olennaisia </w:t>
      </w:r>
      <w:r w:rsidRPr="00EB755B">
        <w:rPr>
          <w:szCs w:val="24"/>
        </w:rPr>
        <w:t>muutoksia</w:t>
      </w:r>
      <w:r>
        <w:rPr>
          <w:szCs w:val="24"/>
        </w:rPr>
        <w:t xml:space="preserve">. </w:t>
      </w:r>
      <w:r w:rsidRPr="00EB755B">
        <w:rPr>
          <w:szCs w:val="24"/>
        </w:rPr>
        <w:t xml:space="preserve">Omavalvontasuunnitelma on nähtävillä toimitiloissa osoitteessa Kasarmintie 15 ja </w:t>
      </w:r>
      <w:hyperlink r:id="rId10" w:history="1">
        <w:r w:rsidRPr="00EB755B">
          <w:rPr>
            <w:rStyle w:val="Hyperlinkki"/>
            <w:rFonts w:ascii="Palatino Linotype" w:hAnsi="Palatino Linotype"/>
            <w:color w:val="auto"/>
            <w:szCs w:val="24"/>
          </w:rPr>
          <w:t>www.hoivatie.fi</w:t>
        </w:r>
      </w:hyperlink>
    </w:p>
    <w:p w14:paraId="036AC09A" w14:textId="77777777" w:rsidR="00FE611B" w:rsidRDefault="00FE611B" w:rsidP="009E003A">
      <w:pPr>
        <w:pStyle w:val="Otsikko2"/>
        <w:spacing w:line="360" w:lineRule="auto"/>
        <w:rPr>
          <w:sz w:val="24"/>
          <w:szCs w:val="24"/>
        </w:rPr>
      </w:pPr>
    </w:p>
    <w:p w14:paraId="7D7ACEDC" w14:textId="77777777" w:rsidR="006D535A" w:rsidRDefault="006D535A" w:rsidP="009E003A">
      <w:pPr>
        <w:pStyle w:val="Otsikko2"/>
        <w:spacing w:line="360" w:lineRule="auto"/>
        <w:rPr>
          <w:sz w:val="24"/>
          <w:szCs w:val="24"/>
        </w:rPr>
      </w:pPr>
    </w:p>
    <w:p w14:paraId="4224E93C" w14:textId="77777777" w:rsidR="00C627EA" w:rsidRDefault="00C627EA">
      <w:pPr>
        <w:rPr>
          <w:rFonts w:ascii="Verdana" w:eastAsiaTheme="majorEastAsia" w:hAnsi="Verdana" w:cstheme="majorBidi"/>
          <w:b/>
          <w:caps/>
          <w:color w:val="000000" w:themeColor="text1"/>
          <w:sz w:val="24"/>
          <w:szCs w:val="24"/>
        </w:rPr>
      </w:pPr>
      <w:r>
        <w:rPr>
          <w:sz w:val="24"/>
          <w:szCs w:val="24"/>
        </w:rPr>
        <w:br w:type="page"/>
      </w:r>
    </w:p>
    <w:p w14:paraId="3E83FD3D" w14:textId="2E099EFC" w:rsidR="009E003A" w:rsidRPr="00837B84" w:rsidRDefault="009E003A" w:rsidP="009E003A">
      <w:pPr>
        <w:pStyle w:val="Otsikko2"/>
        <w:spacing w:line="360" w:lineRule="auto"/>
        <w:rPr>
          <w:sz w:val="24"/>
          <w:szCs w:val="24"/>
        </w:rPr>
      </w:pPr>
      <w:bookmarkStart w:id="15" w:name="_Toc146895345"/>
      <w:r w:rsidRPr="00A62EA1">
        <w:rPr>
          <w:sz w:val="24"/>
          <w:szCs w:val="24"/>
        </w:rPr>
        <w:lastRenderedPageBreak/>
        <w:t>3 TOIMINTA-AJATUS, ARVOT JA TOIMINTAPERIAATTEET</w:t>
      </w:r>
      <w:bookmarkStart w:id="16" w:name="_Toc45556428"/>
      <w:bookmarkEnd w:id="10"/>
      <w:bookmarkEnd w:id="15"/>
    </w:p>
    <w:p w14:paraId="50A30039" w14:textId="77777777" w:rsidR="00FE611B" w:rsidRDefault="00FE611B" w:rsidP="009E003A">
      <w:pPr>
        <w:spacing w:line="360" w:lineRule="auto"/>
        <w:rPr>
          <w:b/>
          <w:bCs/>
          <w:szCs w:val="24"/>
        </w:rPr>
      </w:pPr>
    </w:p>
    <w:p w14:paraId="43638702" w14:textId="77777777" w:rsidR="00512CD3" w:rsidRDefault="009E003A" w:rsidP="00512CD3">
      <w:pPr>
        <w:spacing w:line="480" w:lineRule="auto"/>
        <w:rPr>
          <w:b/>
          <w:bCs/>
          <w:szCs w:val="24"/>
        </w:rPr>
      </w:pPr>
      <w:r w:rsidRPr="00A62EA1">
        <w:rPr>
          <w:b/>
          <w:bCs/>
          <w:szCs w:val="24"/>
        </w:rPr>
        <w:t>Toiminta-ajatus</w:t>
      </w:r>
      <w:bookmarkStart w:id="17" w:name="_Hlk120111128"/>
      <w:bookmarkEnd w:id="16"/>
    </w:p>
    <w:p w14:paraId="42DED6A7" w14:textId="04BD2A7D" w:rsidR="00512CD3" w:rsidRDefault="003F4EC8" w:rsidP="008011CF">
      <w:pPr>
        <w:spacing w:line="360" w:lineRule="auto"/>
        <w:rPr>
          <w:szCs w:val="24"/>
        </w:rPr>
      </w:pPr>
      <w:r w:rsidRPr="003F4EC8">
        <w:rPr>
          <w:szCs w:val="24"/>
        </w:rPr>
        <w:t>Tuottamme vaikuttavia sosiaalipalveluja tukea tarvitseville.</w:t>
      </w:r>
      <w:r w:rsidRPr="003F4EC8">
        <w:rPr>
          <w:color w:val="333333"/>
          <w:sz w:val="30"/>
          <w:szCs w:val="30"/>
          <w:shd w:val="clear" w:color="auto" w:fill="FFFFFF"/>
        </w:rPr>
        <w:t xml:space="preserve"> </w:t>
      </w:r>
      <w:r w:rsidRPr="003F4EC8">
        <w:rPr>
          <w:szCs w:val="24"/>
        </w:rPr>
        <w:t xml:space="preserve">Haluamme vahvistaa ihmisen toimintakykyä ja hänen osallisuuttaan omassa elämässään </w:t>
      </w:r>
      <w:r w:rsidR="00512CD3">
        <w:rPr>
          <w:szCs w:val="24"/>
        </w:rPr>
        <w:t>sekä</w:t>
      </w:r>
      <w:r w:rsidRPr="003F4EC8">
        <w:rPr>
          <w:szCs w:val="24"/>
        </w:rPr>
        <w:t xml:space="preserve"> yhteiskunnassa.</w:t>
      </w:r>
      <w:r w:rsidR="002D0052">
        <w:rPr>
          <w:szCs w:val="24"/>
        </w:rPr>
        <w:t xml:space="preserve"> </w:t>
      </w:r>
      <w:r w:rsidR="002D0052" w:rsidRPr="002D0052">
        <w:rPr>
          <w:szCs w:val="24"/>
        </w:rPr>
        <w:t>Uskomme, että hyvä syntyy arjessa, tavallisissa asioissa ja pienissä edistysaskelissa</w:t>
      </w:r>
      <w:r w:rsidR="002D0052">
        <w:rPr>
          <w:szCs w:val="24"/>
        </w:rPr>
        <w:t>.</w:t>
      </w:r>
    </w:p>
    <w:p w14:paraId="44DE0D07" w14:textId="77777777" w:rsidR="008011CF" w:rsidRDefault="008011CF" w:rsidP="008011CF">
      <w:pPr>
        <w:spacing w:line="360" w:lineRule="auto"/>
        <w:rPr>
          <w:rFonts w:eastAsia="Times New Roman" w:cs="Arial"/>
          <w:color w:val="333333"/>
          <w:shd w:val="clear" w:color="auto" w:fill="FFFFFF"/>
        </w:rPr>
      </w:pPr>
    </w:p>
    <w:p w14:paraId="5E8109AB" w14:textId="1E7A3F25" w:rsidR="00784202" w:rsidRDefault="000C7BD7" w:rsidP="008011CF">
      <w:pPr>
        <w:spacing w:line="360" w:lineRule="auto"/>
        <w:rPr>
          <w:rFonts w:eastAsia="Times New Roman" w:cs="Arial"/>
        </w:rPr>
      </w:pPr>
      <w:r w:rsidRPr="000C7BD7">
        <w:rPr>
          <w:rFonts w:eastAsia="Times New Roman" w:cs="Arial"/>
        </w:rPr>
        <w:t>Oulun avopalvelut tarjoavat kuntoutuspalveluja ja avohuollon tukitoimia nuorille, nuorille aikuisille, työikäisille sekä perheille, jotka tarvitsevat tukea arkeensa. Palvelujen tarkoituksena on asiakkaiden toimintakyvyn vahvistaminen kokonaisvaltaisesti elämän eri osa-alueilla. Palvelut toteutetaan asiakaslähtöisesti hyödyntäen henkilöstön moniammatillista osaamista ja yhteistyötä eri sidosryhmien kanssa. Asiakkaiden läheiset otetaan mukaan työskentelyyn.</w:t>
      </w:r>
    </w:p>
    <w:p w14:paraId="086022D7" w14:textId="77777777" w:rsidR="008011CF" w:rsidRPr="00784202" w:rsidRDefault="008011CF" w:rsidP="008011CF">
      <w:pPr>
        <w:spacing w:line="360" w:lineRule="auto"/>
        <w:rPr>
          <w:rFonts w:eastAsia="Times New Roman" w:cs="Arial"/>
          <w:color w:val="333333"/>
          <w:shd w:val="clear" w:color="auto" w:fill="FFFFFF"/>
        </w:rPr>
      </w:pPr>
    </w:p>
    <w:p w14:paraId="27EC2EF9" w14:textId="77777777" w:rsidR="009E003A" w:rsidRDefault="009E003A" w:rsidP="00512CD3">
      <w:pPr>
        <w:spacing w:line="360" w:lineRule="auto"/>
        <w:rPr>
          <w:b/>
          <w:bCs/>
          <w:szCs w:val="24"/>
        </w:rPr>
      </w:pPr>
      <w:bookmarkStart w:id="18" w:name="_Toc45556429"/>
      <w:bookmarkEnd w:id="17"/>
      <w:r w:rsidRPr="00A62EA1">
        <w:rPr>
          <w:b/>
          <w:bCs/>
          <w:szCs w:val="24"/>
        </w:rPr>
        <w:t>Arvot ja toimintaperiaatteet</w:t>
      </w:r>
      <w:bookmarkEnd w:id="18"/>
    </w:p>
    <w:p w14:paraId="3E2D10D1" w14:textId="205544FB" w:rsidR="00AA4A29" w:rsidRPr="00784202" w:rsidRDefault="00AA4A29" w:rsidP="00AA4A29">
      <w:pPr>
        <w:spacing w:line="360" w:lineRule="auto"/>
        <w:rPr>
          <w:b/>
          <w:bCs/>
          <w:szCs w:val="24"/>
        </w:rPr>
      </w:pPr>
      <w:r w:rsidRPr="00BC25BD">
        <w:rPr>
          <w:rFonts w:eastAsia="Times New Roman" w:cs="Arial"/>
          <w:color w:val="333333"/>
          <w:shd w:val="clear" w:color="auto" w:fill="FFFFFF"/>
        </w:rPr>
        <w:t xml:space="preserve">Toimimme Hoivatien arvojen mukaisesti ja uskomme, että erinomaisen työntekijäkokemuksen kautta asiakkaiden on mahdollista saada vaikuttavia asiakaskokemuksia. </w:t>
      </w:r>
      <w:r w:rsidRPr="00FE611B">
        <w:rPr>
          <w:rFonts w:eastAsia="Times New Roman" w:cs="Arial"/>
          <w:color w:val="000000"/>
          <w:shd w:val="clear" w:color="auto" w:fill="FFFFFF"/>
        </w:rPr>
        <w:t xml:space="preserve">Hoivatien omistajayhteisöt ovat </w:t>
      </w:r>
      <w:hyperlink r:id="rId11" w:tgtFrame="_blank" w:history="1">
        <w:r w:rsidRPr="00FE611B">
          <w:rPr>
            <w:rFonts w:eastAsia="Times New Roman" w:cs="Arial"/>
            <w:color w:val="000000"/>
            <w:u w:val="single"/>
            <w:shd w:val="clear" w:color="auto" w:fill="FFFFFF"/>
          </w:rPr>
          <w:t xml:space="preserve">Nuorten Ystävät </w:t>
        </w:r>
      </w:hyperlink>
      <w:r w:rsidRPr="00FE611B">
        <w:rPr>
          <w:rFonts w:eastAsia="Times New Roman" w:cs="Arial"/>
          <w:color w:val="000000"/>
          <w:shd w:val="clear" w:color="auto" w:fill="FFFFFF"/>
        </w:rPr>
        <w:t>ja </w:t>
      </w:r>
      <w:hyperlink r:id="rId12" w:tgtFrame="_blank" w:history="1">
        <w:r w:rsidRPr="00FE611B">
          <w:rPr>
            <w:rFonts w:eastAsia="Times New Roman" w:cs="Arial"/>
            <w:color w:val="000000"/>
            <w:u w:val="single"/>
            <w:shd w:val="clear" w:color="auto" w:fill="FFFFFF"/>
          </w:rPr>
          <w:t>ODL</w:t>
        </w:r>
      </w:hyperlink>
      <w:r w:rsidRPr="00FE611B">
        <w:rPr>
          <w:rFonts w:eastAsia="Times New Roman" w:cs="Arial"/>
          <w:color w:val="000000"/>
          <w:shd w:val="clear" w:color="auto" w:fill="FFFFFF"/>
        </w:rPr>
        <w:t xml:space="preserve">. Molemmilla toimijoilla on yli sadan vuoden </w:t>
      </w:r>
      <w:r w:rsidRPr="00C32DC3">
        <w:rPr>
          <w:rFonts w:eastAsia="Times New Roman" w:cs="Arial"/>
          <w:color w:val="000000"/>
          <w:shd w:val="clear" w:color="auto" w:fill="FFFFFF"/>
        </w:rPr>
        <w:t xml:space="preserve">kokemus. Hoivatien arvopohja nojaa sen omistavien yhteisöjen arvoihin ja toimintakulttuureihin. Hoivatien tuotto käytetään omistajayhteisöjen kautta tukea tarvitsevien auttamiseen. </w:t>
      </w:r>
      <w:r w:rsidRPr="00C32DC3">
        <w:rPr>
          <w:rFonts w:eastAsia="Times New Roman" w:cs="Arial"/>
          <w:color w:val="333333"/>
          <w:shd w:val="clear" w:color="auto" w:fill="FFFFFF"/>
        </w:rPr>
        <w:t>Hoivatie on yksi Suomen suurimmista sosiaalialan toimijoista. Meille on tärkeää tehdä vaikuttavaa työtä niin yksilön kuin yhteiskunnankin tasolla. Haluamme olla edelläkävijä uusien palvelujen kehittämisessä ja tuottamisessa. Siinä meitä auttaa yhteistyö omistajayhteisöjemme kanssa.</w:t>
      </w:r>
      <w:r>
        <w:rPr>
          <w:rFonts w:eastAsia="Times New Roman" w:cs="Arial"/>
          <w:color w:val="333333"/>
          <w:shd w:val="clear" w:color="auto" w:fill="FFFFFF"/>
        </w:rPr>
        <w:t xml:space="preserve"> </w:t>
      </w:r>
      <w:r w:rsidRPr="00FE611B">
        <w:rPr>
          <w:rFonts w:eastAsia="Times New Roman" w:cs="Arial"/>
          <w:color w:val="000000"/>
          <w:shd w:val="clear" w:color="auto" w:fill="FFFFFF"/>
        </w:rPr>
        <w:t>Hoivatien Oulun avopalvelut on saanut</w:t>
      </w:r>
      <w:r w:rsidRPr="00FE611B">
        <w:rPr>
          <w:rFonts w:eastAsia="Times New Roman" w:cs="Times New Roman"/>
        </w:rPr>
        <w:t> laatu- ja ympäristöstandardin vuonna 2022 (ISO 9001 ja ISO 14001).</w:t>
      </w:r>
    </w:p>
    <w:p w14:paraId="66D5BD68" w14:textId="77777777" w:rsidR="00AA4A29" w:rsidRPr="00A62EA1" w:rsidRDefault="00AA4A29" w:rsidP="00512CD3">
      <w:pPr>
        <w:spacing w:line="360" w:lineRule="auto"/>
        <w:rPr>
          <w:b/>
          <w:bCs/>
          <w:szCs w:val="24"/>
        </w:rPr>
      </w:pPr>
    </w:p>
    <w:p w14:paraId="56ADF518" w14:textId="02C4389C" w:rsidR="00512CD3" w:rsidRDefault="00CA09BA" w:rsidP="00512CD3">
      <w:pPr>
        <w:spacing w:line="360" w:lineRule="auto"/>
        <w:rPr>
          <w:rFonts w:eastAsia="Times New Roman" w:cs="Arial"/>
        </w:rPr>
      </w:pPr>
      <w:r>
        <w:rPr>
          <w:szCs w:val="24"/>
        </w:rPr>
        <w:t>E</w:t>
      </w:r>
      <w:r w:rsidR="002D0052">
        <w:rPr>
          <w:szCs w:val="24"/>
        </w:rPr>
        <w:t>d</w:t>
      </w:r>
      <w:r w:rsidR="009E003A" w:rsidRPr="00A62EA1">
        <w:rPr>
          <w:szCs w:val="24"/>
        </w:rPr>
        <w:t>istä</w:t>
      </w:r>
      <w:r w:rsidR="002D0052">
        <w:rPr>
          <w:szCs w:val="24"/>
        </w:rPr>
        <w:t>mme</w:t>
      </w:r>
      <w:r w:rsidR="009E003A" w:rsidRPr="00A62EA1">
        <w:rPr>
          <w:szCs w:val="24"/>
        </w:rPr>
        <w:t xml:space="preserve"> ja ylläpi</w:t>
      </w:r>
      <w:r w:rsidR="002D0052">
        <w:rPr>
          <w:szCs w:val="24"/>
        </w:rPr>
        <w:t>dämme</w:t>
      </w:r>
      <w:r w:rsidR="009E003A" w:rsidRPr="00A62EA1">
        <w:rPr>
          <w:szCs w:val="24"/>
        </w:rPr>
        <w:t xml:space="preserve"> hyvinvointia sekä sosiaalista turvallisuutta</w:t>
      </w:r>
      <w:r w:rsidR="002D0052">
        <w:rPr>
          <w:szCs w:val="24"/>
        </w:rPr>
        <w:t>. Pyrimme vähentämään</w:t>
      </w:r>
      <w:r w:rsidR="009E003A" w:rsidRPr="00A62EA1">
        <w:rPr>
          <w:szCs w:val="24"/>
        </w:rPr>
        <w:t xml:space="preserve"> eriarvoisuutta </w:t>
      </w:r>
      <w:r w:rsidR="002D0052">
        <w:rPr>
          <w:szCs w:val="24"/>
        </w:rPr>
        <w:t xml:space="preserve">sekä </w:t>
      </w:r>
      <w:r w:rsidR="009E003A" w:rsidRPr="00A62EA1">
        <w:rPr>
          <w:szCs w:val="24"/>
        </w:rPr>
        <w:t>edistä</w:t>
      </w:r>
      <w:r w:rsidR="002D0052">
        <w:rPr>
          <w:szCs w:val="24"/>
        </w:rPr>
        <w:t xml:space="preserve">mään </w:t>
      </w:r>
      <w:r w:rsidR="009E003A" w:rsidRPr="00A62EA1">
        <w:rPr>
          <w:szCs w:val="24"/>
        </w:rPr>
        <w:t>osallisuutta</w:t>
      </w:r>
      <w:r w:rsidR="002D0052">
        <w:rPr>
          <w:szCs w:val="24"/>
        </w:rPr>
        <w:t xml:space="preserve"> turvaamalla</w:t>
      </w:r>
      <w:r w:rsidR="009E003A" w:rsidRPr="00A62EA1">
        <w:rPr>
          <w:szCs w:val="24"/>
        </w:rPr>
        <w:t xml:space="preserve"> yhdenvertaisin perustein tarpeenmukaiset, riittävät ja laadukkaat sosiaalipalvelut sekä muut hyvinvointia edistävät toimenpiteet</w:t>
      </w:r>
      <w:r w:rsidR="002D0052">
        <w:rPr>
          <w:szCs w:val="24"/>
        </w:rPr>
        <w:t>.</w:t>
      </w:r>
      <w:r w:rsidR="009E003A" w:rsidRPr="00A62EA1">
        <w:rPr>
          <w:szCs w:val="24"/>
        </w:rPr>
        <w:t xml:space="preserve"> </w:t>
      </w:r>
      <w:r w:rsidR="002D0052">
        <w:rPr>
          <w:szCs w:val="24"/>
        </w:rPr>
        <w:t xml:space="preserve">Huolehdimme </w:t>
      </w:r>
      <w:r w:rsidR="009E003A" w:rsidRPr="00A62EA1">
        <w:rPr>
          <w:szCs w:val="24"/>
        </w:rPr>
        <w:t>asia</w:t>
      </w:r>
      <w:r w:rsidR="002D0052">
        <w:rPr>
          <w:szCs w:val="24"/>
        </w:rPr>
        <w:t>k</w:t>
      </w:r>
      <w:r w:rsidR="009E003A" w:rsidRPr="00A62EA1">
        <w:rPr>
          <w:szCs w:val="24"/>
        </w:rPr>
        <w:t>k</w:t>
      </w:r>
      <w:r w:rsidR="002D0052">
        <w:rPr>
          <w:szCs w:val="24"/>
        </w:rPr>
        <w:t xml:space="preserve">aan </w:t>
      </w:r>
      <w:r w:rsidR="009E003A" w:rsidRPr="00A62EA1">
        <w:rPr>
          <w:szCs w:val="24"/>
        </w:rPr>
        <w:t>oike</w:t>
      </w:r>
      <w:r w:rsidR="002D0052">
        <w:rPr>
          <w:szCs w:val="24"/>
        </w:rPr>
        <w:t xml:space="preserve">udesta </w:t>
      </w:r>
      <w:r w:rsidR="009E003A" w:rsidRPr="00A62EA1">
        <w:rPr>
          <w:szCs w:val="24"/>
        </w:rPr>
        <w:t xml:space="preserve"> </w:t>
      </w:r>
      <w:r w:rsidR="009E003A" w:rsidRPr="00BC25BD">
        <w:rPr>
          <w:szCs w:val="24"/>
        </w:rPr>
        <w:t>hyvää</w:t>
      </w:r>
      <w:r w:rsidR="002D0052" w:rsidRPr="00BC25BD">
        <w:rPr>
          <w:szCs w:val="24"/>
        </w:rPr>
        <w:t xml:space="preserve">n </w:t>
      </w:r>
      <w:r w:rsidR="009E003A" w:rsidRPr="00BC25BD">
        <w:rPr>
          <w:szCs w:val="24"/>
        </w:rPr>
        <w:t>palvel</w:t>
      </w:r>
      <w:r w:rsidR="002D0052" w:rsidRPr="00BC25BD">
        <w:rPr>
          <w:szCs w:val="24"/>
        </w:rPr>
        <w:t>uun</w:t>
      </w:r>
      <w:r w:rsidR="009E003A" w:rsidRPr="00BC25BD">
        <w:rPr>
          <w:szCs w:val="24"/>
        </w:rPr>
        <w:t xml:space="preserve"> ja kohtelu</w:t>
      </w:r>
      <w:r w:rsidR="002D0052" w:rsidRPr="00BC25BD">
        <w:rPr>
          <w:szCs w:val="24"/>
        </w:rPr>
        <w:t>un</w:t>
      </w:r>
      <w:r w:rsidR="009E003A" w:rsidRPr="00BC25BD">
        <w:rPr>
          <w:szCs w:val="24"/>
        </w:rPr>
        <w:t xml:space="preserve"> sosiaalihuollossa.</w:t>
      </w:r>
      <w:r w:rsidR="00512CD3">
        <w:rPr>
          <w:szCs w:val="24"/>
        </w:rPr>
        <w:t xml:space="preserve"> </w:t>
      </w:r>
      <w:r w:rsidR="00512CD3" w:rsidRPr="00BC25BD">
        <w:rPr>
          <w:szCs w:val="24"/>
        </w:rPr>
        <w:t>Keskeiset sosiaalihuollon palvelua ohjaavat lait ovat sosiaalihuoltolaki, laki sosiaalihuollon asiakkaan asemasta ja oikeuksista</w:t>
      </w:r>
      <w:r w:rsidR="00512CD3">
        <w:rPr>
          <w:szCs w:val="24"/>
        </w:rPr>
        <w:t>. Er</w:t>
      </w:r>
      <w:r w:rsidR="00512CD3" w:rsidRPr="00BC25BD">
        <w:rPr>
          <w:szCs w:val="24"/>
        </w:rPr>
        <w:t xml:space="preserve">ityislakeina lastensuojelu- ja </w:t>
      </w:r>
      <w:r w:rsidR="00512CD3" w:rsidRPr="00BC25BD">
        <w:t>vammaispalvelulaki sekä mielenterveys- ja päihdehuoltolaki. Lisäksi toimintaa ohjaavat l</w:t>
      </w:r>
      <w:r w:rsidR="00512CD3" w:rsidRPr="00BC25BD">
        <w:rPr>
          <w:rFonts w:eastAsia="Times New Roman" w:cs="Arial"/>
        </w:rPr>
        <w:t>aki sosiaalihuollon asiakkaan asemasta ja oikeuksista</w:t>
      </w:r>
      <w:r w:rsidR="00512CD3" w:rsidRPr="00BC25BD">
        <w:t>, t</w:t>
      </w:r>
      <w:r w:rsidR="00512CD3" w:rsidRPr="00BC25BD">
        <w:rPr>
          <w:rFonts w:eastAsia="Times New Roman" w:cs="Arial"/>
        </w:rPr>
        <w:t>ietosuojalaki</w:t>
      </w:r>
      <w:r w:rsidR="00512CD3" w:rsidRPr="00BC25BD">
        <w:t xml:space="preserve"> </w:t>
      </w:r>
      <w:r>
        <w:t>sekä</w:t>
      </w:r>
      <w:r w:rsidR="00512CD3" w:rsidRPr="00BC25BD">
        <w:t xml:space="preserve"> laki </w:t>
      </w:r>
      <w:r w:rsidR="00512CD3" w:rsidRPr="00BC25BD">
        <w:rPr>
          <w:rFonts w:eastAsia="Times New Roman" w:cs="Arial"/>
        </w:rPr>
        <w:t>sosiaalihuollon asiakasasiakirjoista</w:t>
      </w:r>
      <w:r w:rsidR="00512CD3">
        <w:rPr>
          <w:rFonts w:eastAsia="Times New Roman" w:cs="Arial"/>
        </w:rPr>
        <w:t>.</w:t>
      </w:r>
    </w:p>
    <w:p w14:paraId="42E79240" w14:textId="6AA070DC" w:rsidR="00B77322" w:rsidRPr="00BC25BD" w:rsidRDefault="00B77322" w:rsidP="00512CD3">
      <w:pPr>
        <w:spacing w:line="360" w:lineRule="auto"/>
        <w:rPr>
          <w:szCs w:val="24"/>
        </w:rPr>
      </w:pPr>
    </w:p>
    <w:p w14:paraId="62E6D835" w14:textId="77777777" w:rsidR="00784202" w:rsidRDefault="00784202" w:rsidP="00512CD3">
      <w:pPr>
        <w:spacing w:line="360" w:lineRule="auto"/>
        <w:rPr>
          <w:szCs w:val="24"/>
        </w:rPr>
      </w:pPr>
    </w:p>
    <w:p w14:paraId="5C4B74C8" w14:textId="77777777" w:rsidR="009B0740" w:rsidRDefault="009B0740" w:rsidP="00512CD3">
      <w:pPr>
        <w:spacing w:line="360" w:lineRule="auto"/>
        <w:rPr>
          <w:szCs w:val="24"/>
        </w:rPr>
      </w:pPr>
    </w:p>
    <w:p w14:paraId="12B0AD42" w14:textId="4874337B" w:rsidR="002550DB" w:rsidRDefault="00BC25BD" w:rsidP="00512CD3">
      <w:pPr>
        <w:spacing w:line="360" w:lineRule="auto"/>
        <w:rPr>
          <w:szCs w:val="24"/>
        </w:rPr>
      </w:pPr>
      <w:r w:rsidRPr="00BC25BD">
        <w:rPr>
          <w:szCs w:val="24"/>
        </w:rPr>
        <w:lastRenderedPageBreak/>
        <w:t>T</w:t>
      </w:r>
      <w:r w:rsidR="002550DB" w:rsidRPr="00BC25BD">
        <w:rPr>
          <w:szCs w:val="24"/>
        </w:rPr>
        <w:t>yöskentelyä</w:t>
      </w:r>
      <w:r>
        <w:rPr>
          <w:szCs w:val="24"/>
        </w:rPr>
        <w:t>mme</w:t>
      </w:r>
      <w:r w:rsidRPr="00BC25BD">
        <w:rPr>
          <w:szCs w:val="24"/>
        </w:rPr>
        <w:t xml:space="preserve"> ohjaavat arvot</w:t>
      </w:r>
    </w:p>
    <w:p w14:paraId="0B69F4E7" w14:textId="77777777" w:rsidR="00784202" w:rsidRPr="00BC25BD" w:rsidRDefault="00784202" w:rsidP="00512CD3">
      <w:pPr>
        <w:spacing w:line="360" w:lineRule="auto"/>
        <w:rPr>
          <w:szCs w:val="24"/>
        </w:rPr>
      </w:pPr>
    </w:p>
    <w:p w14:paraId="1EF377A6" w14:textId="77777777" w:rsidR="002550DB" w:rsidRPr="007458F8" w:rsidRDefault="002550DB" w:rsidP="00512CD3">
      <w:pPr>
        <w:numPr>
          <w:ilvl w:val="0"/>
          <w:numId w:val="17"/>
        </w:numPr>
        <w:spacing w:line="360" w:lineRule="auto"/>
        <w:rPr>
          <w:szCs w:val="24"/>
        </w:rPr>
      </w:pPr>
      <w:r w:rsidRPr="007458F8">
        <w:rPr>
          <w:szCs w:val="24"/>
        </w:rPr>
        <w:t>Tavallisten asioiden voima</w:t>
      </w:r>
    </w:p>
    <w:p w14:paraId="7D41D765" w14:textId="77777777" w:rsidR="002550DB" w:rsidRPr="007458F8" w:rsidRDefault="002550DB" w:rsidP="00512CD3">
      <w:pPr>
        <w:numPr>
          <w:ilvl w:val="0"/>
          <w:numId w:val="17"/>
        </w:numPr>
        <w:spacing w:line="360" w:lineRule="auto"/>
        <w:rPr>
          <w:szCs w:val="24"/>
        </w:rPr>
      </w:pPr>
      <w:r w:rsidRPr="007458F8">
        <w:rPr>
          <w:szCs w:val="24"/>
        </w:rPr>
        <w:t>Luottamuksellinen suhde</w:t>
      </w:r>
    </w:p>
    <w:p w14:paraId="61F13174" w14:textId="77777777" w:rsidR="002550DB" w:rsidRPr="007458F8" w:rsidRDefault="002550DB" w:rsidP="00512CD3">
      <w:pPr>
        <w:numPr>
          <w:ilvl w:val="0"/>
          <w:numId w:val="17"/>
        </w:numPr>
        <w:spacing w:line="360" w:lineRule="auto"/>
        <w:rPr>
          <w:szCs w:val="24"/>
        </w:rPr>
      </w:pPr>
      <w:r w:rsidRPr="007458F8">
        <w:rPr>
          <w:szCs w:val="24"/>
        </w:rPr>
        <w:t>Merkityksellinen suunta</w:t>
      </w:r>
    </w:p>
    <w:p w14:paraId="7D032167" w14:textId="77777777" w:rsidR="002550DB" w:rsidRPr="007458F8" w:rsidRDefault="002550DB" w:rsidP="00512CD3">
      <w:pPr>
        <w:numPr>
          <w:ilvl w:val="0"/>
          <w:numId w:val="17"/>
        </w:numPr>
        <w:spacing w:line="360" w:lineRule="auto"/>
        <w:rPr>
          <w:szCs w:val="24"/>
        </w:rPr>
      </w:pPr>
      <w:r w:rsidRPr="007458F8">
        <w:rPr>
          <w:szCs w:val="24"/>
        </w:rPr>
        <w:t>Vaikuttava työ</w:t>
      </w:r>
    </w:p>
    <w:p w14:paraId="440BC5D1" w14:textId="3574EEFC" w:rsidR="002550DB" w:rsidRPr="00BC25BD" w:rsidRDefault="002550DB" w:rsidP="00512CD3">
      <w:pPr>
        <w:numPr>
          <w:ilvl w:val="0"/>
          <w:numId w:val="17"/>
        </w:numPr>
        <w:spacing w:line="360" w:lineRule="auto"/>
        <w:rPr>
          <w:szCs w:val="24"/>
        </w:rPr>
      </w:pPr>
      <w:r w:rsidRPr="007458F8">
        <w:rPr>
          <w:szCs w:val="24"/>
        </w:rPr>
        <w:t>Vastuu huomisesta</w:t>
      </w:r>
    </w:p>
    <w:p w14:paraId="57453E8E" w14:textId="3F82A9BF" w:rsidR="00B77322" w:rsidRPr="00784202" w:rsidRDefault="00B77322" w:rsidP="00512CD3">
      <w:pPr>
        <w:spacing w:before="100" w:beforeAutospacing="1" w:after="100" w:afterAutospacing="1" w:line="360" w:lineRule="auto"/>
        <w:rPr>
          <w:rFonts w:eastAsia="Times New Roman" w:cs="Times New Roman"/>
          <w:sz w:val="24"/>
          <w:szCs w:val="24"/>
        </w:rPr>
      </w:pPr>
      <w:r w:rsidRPr="00784202">
        <w:rPr>
          <w:rFonts w:eastAsia="Times New Roman" w:cs="Arial"/>
          <w:color w:val="333333"/>
          <w:shd w:val="clear" w:color="auto" w:fill="FFFFFF"/>
        </w:rPr>
        <w:t>Strategiset tavoittee</w:t>
      </w:r>
      <w:r w:rsidR="00784202" w:rsidRPr="00784202">
        <w:rPr>
          <w:rFonts w:eastAsia="Times New Roman" w:cs="Arial"/>
          <w:color w:val="333333"/>
          <w:shd w:val="clear" w:color="auto" w:fill="FFFFFF"/>
        </w:rPr>
        <w:t>mme ovat</w:t>
      </w:r>
    </w:p>
    <w:p w14:paraId="167DB4C4" w14:textId="77777777" w:rsidR="00B77322" w:rsidRPr="00BC25BD" w:rsidRDefault="00B77322" w:rsidP="00512CD3">
      <w:pPr>
        <w:numPr>
          <w:ilvl w:val="0"/>
          <w:numId w:val="18"/>
        </w:numPr>
        <w:spacing w:before="100" w:beforeAutospacing="1" w:after="100" w:afterAutospacing="1" w:line="360" w:lineRule="auto"/>
        <w:rPr>
          <w:rFonts w:eastAsia="Times New Roman" w:cs="Times New Roman"/>
          <w:sz w:val="24"/>
          <w:szCs w:val="24"/>
        </w:rPr>
      </w:pPr>
      <w:r w:rsidRPr="00BC25BD">
        <w:rPr>
          <w:rFonts w:eastAsia="Times New Roman" w:cs="Arial"/>
          <w:color w:val="333333"/>
          <w:shd w:val="clear" w:color="auto" w:fill="FFFFFF"/>
        </w:rPr>
        <w:t>Sujuva työ</w:t>
      </w:r>
    </w:p>
    <w:p w14:paraId="6F8C7B3F" w14:textId="77777777" w:rsidR="00B77322" w:rsidRPr="00BC25BD" w:rsidRDefault="00B77322" w:rsidP="00512CD3">
      <w:pPr>
        <w:numPr>
          <w:ilvl w:val="0"/>
          <w:numId w:val="18"/>
        </w:numPr>
        <w:spacing w:before="100" w:beforeAutospacing="1" w:after="100" w:afterAutospacing="1" w:line="360" w:lineRule="auto"/>
        <w:rPr>
          <w:rFonts w:eastAsia="Times New Roman" w:cs="Times New Roman"/>
          <w:sz w:val="24"/>
          <w:szCs w:val="24"/>
        </w:rPr>
      </w:pPr>
      <w:r w:rsidRPr="00BC25BD">
        <w:rPr>
          <w:rFonts w:eastAsia="Times New Roman" w:cs="Arial"/>
          <w:color w:val="333333"/>
          <w:shd w:val="clear" w:color="auto" w:fill="FFFFFF"/>
        </w:rPr>
        <w:t>Erinomainen työntekijäkokemus</w:t>
      </w:r>
    </w:p>
    <w:p w14:paraId="7B611AFE" w14:textId="77777777" w:rsidR="00B77322" w:rsidRPr="00BC25BD" w:rsidRDefault="00B77322" w:rsidP="00512CD3">
      <w:pPr>
        <w:numPr>
          <w:ilvl w:val="0"/>
          <w:numId w:val="18"/>
        </w:numPr>
        <w:spacing w:before="100" w:beforeAutospacing="1" w:after="100" w:afterAutospacing="1" w:line="360" w:lineRule="auto"/>
        <w:rPr>
          <w:rFonts w:eastAsia="Times New Roman" w:cs="Times New Roman"/>
          <w:sz w:val="24"/>
          <w:szCs w:val="24"/>
        </w:rPr>
      </w:pPr>
      <w:r w:rsidRPr="00BC25BD">
        <w:rPr>
          <w:rFonts w:eastAsia="Times New Roman" w:cs="Arial"/>
          <w:color w:val="333333"/>
          <w:shd w:val="clear" w:color="auto" w:fill="FFFFFF"/>
        </w:rPr>
        <w:t>Vaikuttava asiakaskokemus</w:t>
      </w:r>
    </w:p>
    <w:p w14:paraId="57556CE5" w14:textId="77777777" w:rsidR="00B77322" w:rsidRPr="00BC25BD" w:rsidRDefault="00B77322" w:rsidP="00512CD3">
      <w:pPr>
        <w:numPr>
          <w:ilvl w:val="0"/>
          <w:numId w:val="18"/>
        </w:numPr>
        <w:spacing w:before="100" w:beforeAutospacing="1" w:after="100" w:afterAutospacing="1" w:line="360" w:lineRule="auto"/>
        <w:rPr>
          <w:rFonts w:eastAsia="Times New Roman" w:cs="Times New Roman"/>
          <w:sz w:val="24"/>
          <w:szCs w:val="24"/>
        </w:rPr>
      </w:pPr>
      <w:r w:rsidRPr="00BC25BD">
        <w:rPr>
          <w:rFonts w:eastAsia="Times New Roman" w:cs="Arial"/>
          <w:color w:val="333333"/>
          <w:shd w:val="clear" w:color="auto" w:fill="FFFFFF"/>
        </w:rPr>
        <w:t>Edelläkävijyys ja kestävä kehitys</w:t>
      </w:r>
    </w:p>
    <w:p w14:paraId="16C67A0F" w14:textId="1D3624BE" w:rsidR="00B77322" w:rsidRPr="0016775D" w:rsidRDefault="00B77322" w:rsidP="00512CD3">
      <w:pPr>
        <w:numPr>
          <w:ilvl w:val="0"/>
          <w:numId w:val="18"/>
        </w:numPr>
        <w:spacing w:before="100" w:beforeAutospacing="1" w:after="100" w:afterAutospacing="1" w:line="360" w:lineRule="auto"/>
        <w:rPr>
          <w:rFonts w:eastAsia="Times New Roman" w:cs="Times New Roman"/>
          <w:sz w:val="24"/>
          <w:szCs w:val="24"/>
        </w:rPr>
      </w:pPr>
      <w:r w:rsidRPr="0016775D">
        <w:rPr>
          <w:rFonts w:eastAsia="Times New Roman" w:cs="Arial"/>
          <w:shd w:val="clear" w:color="auto" w:fill="FFFFFF"/>
        </w:rPr>
        <w:t>Kannattava kasvu</w:t>
      </w:r>
    </w:p>
    <w:p w14:paraId="4512EE32" w14:textId="54103180" w:rsidR="009B0740" w:rsidRPr="0016775D" w:rsidRDefault="006D535A" w:rsidP="009B0740">
      <w:pPr>
        <w:spacing w:before="100" w:beforeAutospacing="1" w:after="100" w:afterAutospacing="1" w:line="360" w:lineRule="auto"/>
        <w:rPr>
          <w:rFonts w:eastAsia="Times New Roman" w:cs="Arial"/>
        </w:rPr>
      </w:pPr>
      <w:r w:rsidRPr="0016775D">
        <w:rPr>
          <w:rFonts w:eastAsia="Times New Roman" w:cs="Arial"/>
        </w:rPr>
        <w:t xml:space="preserve">Kintas-, Miepä- ja Tsemppi -kuntoutus sekä </w:t>
      </w:r>
      <w:r w:rsidR="008011CF" w:rsidRPr="0016775D">
        <w:rPr>
          <w:rFonts w:eastAsia="Times New Roman" w:cs="Arial"/>
        </w:rPr>
        <w:t>n</w:t>
      </w:r>
      <w:r w:rsidRPr="0016775D">
        <w:rPr>
          <w:rFonts w:eastAsia="Times New Roman" w:cs="Arial"/>
        </w:rPr>
        <w:t xml:space="preserve">europsykiatrinen valmennus ovat osa Avopalvelut Oulun </w:t>
      </w:r>
      <w:r w:rsidR="008011CF" w:rsidRPr="0016775D">
        <w:rPr>
          <w:rFonts w:eastAsia="Times New Roman" w:cs="Arial"/>
        </w:rPr>
        <w:t>palvelu</w:t>
      </w:r>
      <w:r w:rsidRPr="0016775D">
        <w:rPr>
          <w:rFonts w:eastAsia="Times New Roman" w:cs="Arial"/>
        </w:rPr>
        <w:t xml:space="preserve">kokonaisuutta. </w:t>
      </w:r>
      <w:r w:rsidR="009B0740" w:rsidRPr="0016775D">
        <w:rPr>
          <w:rFonts w:eastAsia="Times New Roman" w:cs="Arial"/>
        </w:rPr>
        <w:t xml:space="preserve">Kintas-kuntoutus on tarkoitettu nuorille ja aikusille mielenterveyskuntoutusta tarvitseville asiakkaille. </w:t>
      </w:r>
      <w:r w:rsidR="009B0740" w:rsidRPr="0016775D">
        <w:t>Kuntoutus edistää asiakkaiden kuntoutumisvalmiuksia, arkielämän taitoja ja sosiaalista toimintakykyä. Tavoitteena on, että asiakas voi asua itsenäisesti omassa kodissaan. Kuntoutukseen sisältyy sekä yksilö- että ryhmätapaamiset. Yksilötoiminnot perustuvat intensiiviseen ohjaukseen ja niissä olennaista on asiakkaan voimavarojen vahvistaminen. Työskentely sisältää tukea antavia keskusteluja, yhdessä asiointia, tekemistä ja liikkumista sekä toimeentuloon ja raha-asioihin liittyvää neuvontaa. Ryhmätoiminnat tarjoavat mahdollisuuden harjoitella sosiaalisia taitoja, saada vertaistukea, kuulua yhteisöön ja löytää mielekästä sisältöä arkielämään. Lisäksi tuemme asiakkaita harrastuksiin, opintoihin ja työelämään.  Verkostotyö on aktiivista yhteistyötä asiakkaan, hoitavan tahon sekä läheisverkoston kanssa. Lisäksi tuemme asiakkaita harrastuksiin, opintoihin ja työelämään.</w:t>
      </w:r>
    </w:p>
    <w:p w14:paraId="2561F54C" w14:textId="77777777" w:rsidR="00FD6FE2" w:rsidRDefault="009B0740" w:rsidP="00FD6FE2">
      <w:pPr>
        <w:spacing w:before="100" w:beforeAutospacing="1" w:after="100" w:afterAutospacing="1" w:line="360" w:lineRule="auto"/>
        <w:rPr>
          <w:rFonts w:eastAsia="Times New Roman" w:cs="Arial"/>
        </w:rPr>
      </w:pPr>
      <w:r w:rsidRPr="0016775D">
        <w:rPr>
          <w:rFonts w:eastAsia="Times New Roman" w:cs="Arial"/>
        </w:rPr>
        <w:t xml:space="preserve">Miepä-kuntoutus on suunnattu nuorille ja aikuisille, joilla on samanaikainen mielenterveys- ja päihdeongelma; kaksoisdiagnoosi sekä sosiaalisen syrjäytymisen uhka. Asiakkailla on </w:t>
      </w:r>
      <w:r w:rsidRPr="0016775D">
        <w:rPr>
          <w:shd w:val="clear" w:color="auto" w:fill="FFFFFF"/>
        </w:rPr>
        <w:t>oma halu kuntoutua, ja he tarvitsevat tiivistä avokuntoutusta mielenterveys- ja päihdehoidon tueksi tai laitoshoidon jälkeen. Miepässä rakennetaan kuntoutumisvalmiuksia ja tuetaan kiinnittymään tarvittaviin palveluihin. Työskentely paikantuu päihteettömyyden, psyykkisen ja sosiaalisen hyvinvoinnin lisäämiseen sekä toimintakyvyn kohentumiseen.</w:t>
      </w:r>
      <w:r w:rsidRPr="0016775D">
        <w:t xml:space="preserve"> </w:t>
      </w:r>
      <w:r w:rsidRPr="0016775D">
        <w:rPr>
          <w:shd w:val="clear" w:color="auto" w:fill="FFFFFF"/>
        </w:rPr>
        <w:t>Miepä-kuntoutus jalkautuu asiakkaan arkeen.</w:t>
      </w:r>
      <w:r w:rsidRPr="0016775D">
        <w:rPr>
          <w:sz w:val="27"/>
          <w:szCs w:val="27"/>
        </w:rPr>
        <w:br/>
      </w:r>
    </w:p>
    <w:p w14:paraId="5127BFB1" w14:textId="3A0C2FFD" w:rsidR="009B0740" w:rsidRPr="0016775D" w:rsidRDefault="009B0740" w:rsidP="00FD6FE2">
      <w:pPr>
        <w:spacing w:before="100" w:beforeAutospacing="1" w:after="100" w:afterAutospacing="1" w:line="360" w:lineRule="auto"/>
        <w:rPr>
          <w:rFonts w:eastAsia="Times New Roman" w:cs="Arial"/>
        </w:rPr>
      </w:pPr>
      <w:r w:rsidRPr="0016775D">
        <w:rPr>
          <w:rFonts w:eastAsia="Times New Roman" w:cs="Arial"/>
        </w:rPr>
        <w:lastRenderedPageBreak/>
        <w:t xml:space="preserve">Tsemppi on mielenterveyskuntoutusta oululaisille sekä ympäristökunnissa asuville nuorille. Neuropsykiatrista valmennusta tarjotaan henkilöille, jolla on haasteita toiminnanohjauksessa ja/tai arjen hallinnassa. </w:t>
      </w:r>
      <w:r w:rsidR="00D069BD" w:rsidRPr="0016775D">
        <w:rPr>
          <w:rFonts w:eastAsia="Times New Roman" w:cs="Arial"/>
        </w:rPr>
        <w:t>K</w:t>
      </w:r>
      <w:r w:rsidR="006D535A" w:rsidRPr="0016775D">
        <w:rPr>
          <w:rFonts w:eastAsia="Times New Roman" w:cs="Arial"/>
        </w:rPr>
        <w:t>untoutusta</w:t>
      </w:r>
      <w:r w:rsidR="00D069BD" w:rsidRPr="0016775D">
        <w:rPr>
          <w:rFonts w:eastAsia="Times New Roman" w:cs="Arial"/>
        </w:rPr>
        <w:t xml:space="preserve"> sekä käytännönläheistä ohjauksellista valmennusta</w:t>
      </w:r>
      <w:r w:rsidR="006D535A" w:rsidRPr="0016775D">
        <w:rPr>
          <w:rFonts w:eastAsia="Times New Roman" w:cs="Arial"/>
        </w:rPr>
        <w:t xml:space="preserve"> toteutetaan asiakkaan omassa toimintaympäristössä kuten kotona, koulussa tai työpaikalla. Työskentely</w:t>
      </w:r>
      <w:r w:rsidR="008011CF" w:rsidRPr="0016775D">
        <w:rPr>
          <w:rFonts w:eastAsia="Times New Roman" w:cs="Arial"/>
        </w:rPr>
        <w:t>ä toteutetaan myös ryhmämuotoisena. Työskentely</w:t>
      </w:r>
      <w:r w:rsidR="006D535A" w:rsidRPr="0016775D">
        <w:rPr>
          <w:rFonts w:eastAsia="Times New Roman" w:cs="Arial"/>
        </w:rPr>
        <w:t xml:space="preserve">muotoja voivat olla keskustelu, mallintaminen, toiminnallisuus ja yhdessä tekeminen, visualisointi, strukturointi, toimivien </w:t>
      </w:r>
      <w:r w:rsidRPr="0016775D">
        <w:rPr>
          <w:rFonts w:eastAsia="Times New Roman" w:cs="Arial"/>
        </w:rPr>
        <w:t xml:space="preserve"> </w:t>
      </w:r>
      <w:r w:rsidR="006D535A" w:rsidRPr="0016775D">
        <w:rPr>
          <w:rFonts w:eastAsia="Times New Roman" w:cs="Arial"/>
        </w:rPr>
        <w:t>kommunikointikeinojen löytyminen ja tunnetaitojen opetteleminen.</w:t>
      </w:r>
    </w:p>
    <w:p w14:paraId="3A89B009" w14:textId="3850C658" w:rsidR="009B0740" w:rsidRPr="0016775D" w:rsidRDefault="009B0740" w:rsidP="009B0740">
      <w:pPr>
        <w:pStyle w:val="NormaaliWWW"/>
        <w:shd w:val="clear" w:color="auto" w:fill="FFFFFF"/>
        <w:spacing w:before="0" w:beforeAutospacing="0" w:after="0" w:afterAutospacing="0" w:line="360" w:lineRule="auto"/>
        <w:rPr>
          <w:rFonts w:ascii="Palatino Linotype" w:hAnsi="Palatino Linotype"/>
          <w:sz w:val="20"/>
          <w:szCs w:val="20"/>
        </w:rPr>
      </w:pPr>
      <w:r w:rsidRPr="0016775D">
        <w:rPr>
          <w:rFonts w:ascii="Palatino Linotype" w:hAnsi="Palatino Linotype"/>
          <w:sz w:val="20"/>
          <w:szCs w:val="20"/>
        </w:rPr>
        <w:t>Neuropsykiatrinen valmennus on käytännönläheistä, suunnitelmallista ja tavoitteellista. Valmennettavan omat tarpeet ja toiveet ovat keskeisiä tavoitteiden asettelussa. Valmennettavasta ja tavoitteista riippuen perhe ja lähipiiri ovat myös mukana prosessissa. Valmennusprosessin aikana ei tehdä asioita valmennettavan puolesta vaan hänen rinnallaan niin, että hän oppisi itse löytämään ratkaisuja erilaisiin tilanteisiin. Arjen- ja elämänhallinnan tukemisen lisäksi valmennuksen avulla voidaan tukea valmennettavan omia vahvuuksia ja luoda positiivisempaa minäkuvaa.</w:t>
      </w:r>
    </w:p>
    <w:p w14:paraId="524B1716" w14:textId="77777777" w:rsidR="009B0740" w:rsidRPr="0016775D" w:rsidRDefault="009B0740" w:rsidP="006D535A">
      <w:pPr>
        <w:spacing w:before="100" w:beforeAutospacing="1" w:after="100" w:afterAutospacing="1" w:line="360" w:lineRule="auto"/>
        <w:rPr>
          <w:rFonts w:eastAsia="Times New Roman" w:cs="Arial"/>
        </w:rPr>
      </w:pPr>
    </w:p>
    <w:p w14:paraId="01180570" w14:textId="77777777" w:rsidR="00512CD3" w:rsidRPr="0016775D" w:rsidRDefault="00512CD3" w:rsidP="006D535A">
      <w:pPr>
        <w:spacing w:before="100" w:beforeAutospacing="1" w:after="100" w:afterAutospacing="1"/>
        <w:rPr>
          <w:rFonts w:ascii="Arial" w:eastAsia="Times New Roman" w:hAnsi="Arial" w:cs="Arial"/>
          <w:sz w:val="21"/>
          <w:szCs w:val="21"/>
        </w:rPr>
      </w:pPr>
    </w:p>
    <w:p w14:paraId="7C4DC571" w14:textId="77777777" w:rsidR="00512CD3" w:rsidRPr="0016775D" w:rsidRDefault="00512CD3" w:rsidP="00512CD3">
      <w:pPr>
        <w:spacing w:line="360" w:lineRule="auto"/>
        <w:rPr>
          <w:rFonts w:cs="Times New Roman"/>
          <w:b/>
          <w:bCs/>
          <w:i/>
          <w:iCs/>
          <w:sz w:val="36"/>
          <w:szCs w:val="36"/>
        </w:rPr>
      </w:pPr>
      <w:r w:rsidRPr="0016775D">
        <w:rPr>
          <w:b/>
          <w:bCs/>
          <w:i/>
          <w:iCs/>
          <w:shd w:val="clear" w:color="auto" w:fill="FFFFFF"/>
        </w:rPr>
        <w:t>Hyvää elämää – lähellä ihmistä ja edellä yhteiskunnassa</w:t>
      </w:r>
    </w:p>
    <w:p w14:paraId="3D0ECFFC" w14:textId="77777777" w:rsidR="00512CD3" w:rsidRPr="0016775D" w:rsidRDefault="00512CD3" w:rsidP="006D535A">
      <w:pPr>
        <w:spacing w:before="100" w:beforeAutospacing="1" w:after="100" w:afterAutospacing="1"/>
        <w:rPr>
          <w:rFonts w:ascii="Times New Roman" w:eastAsia="Times New Roman" w:hAnsi="Times New Roman" w:cs="Times New Roman"/>
          <w:sz w:val="24"/>
          <w:szCs w:val="24"/>
        </w:rPr>
      </w:pPr>
    </w:p>
    <w:p w14:paraId="34363A00" w14:textId="77777777" w:rsidR="006D535A" w:rsidRPr="0016775D" w:rsidRDefault="006D535A" w:rsidP="00900640">
      <w:pPr>
        <w:spacing w:line="360" w:lineRule="auto"/>
      </w:pPr>
    </w:p>
    <w:p w14:paraId="691B891D" w14:textId="73708DF4" w:rsidR="009E003A" w:rsidRPr="0016775D" w:rsidRDefault="00C3278B" w:rsidP="00C3278B">
      <w:pPr>
        <w:rPr>
          <w:szCs w:val="24"/>
        </w:rPr>
      </w:pPr>
      <w:r w:rsidRPr="0016775D">
        <w:rPr>
          <w:szCs w:val="24"/>
        </w:rPr>
        <w:br w:type="page"/>
      </w:r>
      <w:bookmarkStart w:id="19" w:name="_Ref45549780"/>
      <w:bookmarkStart w:id="20" w:name="_Toc45556430"/>
    </w:p>
    <w:p w14:paraId="6067FB45" w14:textId="77777777" w:rsidR="009E003A" w:rsidRPr="0016775D" w:rsidRDefault="009E003A" w:rsidP="009E003A">
      <w:pPr>
        <w:pStyle w:val="Otsikko2"/>
        <w:spacing w:line="360" w:lineRule="auto"/>
        <w:rPr>
          <w:color w:val="auto"/>
          <w:sz w:val="24"/>
          <w:szCs w:val="24"/>
        </w:rPr>
      </w:pPr>
      <w:bookmarkStart w:id="21" w:name="_Toc146895346"/>
      <w:r w:rsidRPr="0016775D">
        <w:rPr>
          <w:color w:val="auto"/>
          <w:sz w:val="24"/>
          <w:szCs w:val="24"/>
        </w:rPr>
        <w:lastRenderedPageBreak/>
        <w:t>4 OMAVALVONNAN TOIMEENPANO</w:t>
      </w:r>
      <w:bookmarkStart w:id="22" w:name="_Toc45556431"/>
      <w:bookmarkEnd w:id="19"/>
      <w:bookmarkEnd w:id="20"/>
      <w:bookmarkEnd w:id="21"/>
    </w:p>
    <w:p w14:paraId="24F4EFCB" w14:textId="77777777" w:rsidR="00693276" w:rsidRPr="0016775D" w:rsidRDefault="00693276" w:rsidP="009E003A">
      <w:pPr>
        <w:spacing w:line="360" w:lineRule="auto"/>
        <w:rPr>
          <w:b/>
          <w:bCs/>
          <w:szCs w:val="24"/>
          <w:lang w:eastAsia="fi-FI"/>
        </w:rPr>
      </w:pPr>
    </w:p>
    <w:p w14:paraId="4FFAA15A" w14:textId="77777777" w:rsidR="008660E7" w:rsidRPr="00EB755B" w:rsidRDefault="008660E7" w:rsidP="008660E7">
      <w:pPr>
        <w:spacing w:line="360" w:lineRule="auto"/>
        <w:rPr>
          <w:b/>
          <w:bCs/>
          <w:szCs w:val="24"/>
          <w:lang w:eastAsia="fi-FI"/>
        </w:rPr>
      </w:pPr>
      <w:bookmarkStart w:id="23" w:name="_Toc31099986"/>
      <w:bookmarkStart w:id="24" w:name="_Toc45556443"/>
      <w:bookmarkEnd w:id="22"/>
      <w:r w:rsidRPr="00EB755B">
        <w:rPr>
          <w:b/>
          <w:bCs/>
          <w:szCs w:val="24"/>
          <w:lang w:eastAsia="fi-FI"/>
        </w:rPr>
        <w:t>RISKIENHALLINTA</w:t>
      </w:r>
    </w:p>
    <w:p w14:paraId="5D0CE43E" w14:textId="77777777" w:rsidR="008660E7" w:rsidRPr="00EB755B" w:rsidRDefault="008660E7" w:rsidP="008660E7">
      <w:pPr>
        <w:spacing w:line="360" w:lineRule="auto"/>
        <w:rPr>
          <w:b/>
          <w:bCs/>
          <w:szCs w:val="24"/>
          <w:lang w:eastAsia="fi-FI"/>
        </w:rPr>
      </w:pPr>
      <w:r w:rsidRPr="00EB755B">
        <w:rPr>
          <w:b/>
          <w:bCs/>
          <w:szCs w:val="24"/>
          <w:lang w:eastAsia="fi-FI"/>
        </w:rPr>
        <w:t>Riskien ja epäkohtien tunnistaminen ja niiden korjaaminen</w:t>
      </w:r>
    </w:p>
    <w:p w14:paraId="529D039A" w14:textId="77777777" w:rsidR="008660E7" w:rsidRPr="00EB755B" w:rsidRDefault="008660E7" w:rsidP="008660E7">
      <w:pPr>
        <w:spacing w:line="360" w:lineRule="auto"/>
        <w:rPr>
          <w:szCs w:val="24"/>
          <w:lang w:eastAsia="fi-FI"/>
        </w:rPr>
      </w:pPr>
      <w:bookmarkStart w:id="25" w:name="_Toc45556432"/>
      <w:r w:rsidRPr="00EB755B">
        <w:rPr>
          <w:szCs w:val="24"/>
          <w:lang w:eastAsia="fi-FI"/>
        </w:rPr>
        <w:t>Asiakas- ja potilasturvallisuutta vaarantavien riskien tunnistaminen on omavalvontasuunnitelman ja omavalvonnan toimeenpanon lähtökohta. Ilman riskien tunnistamista ei riskejä voi ennaltaehkäistä eikä toteutuneisiin epäkohtiin voida puuttua suunnitelmallisesti. Omavalvonta perustuu riskienhallintaan, jossa palveluun liittyviä riskejä ja mahdollisia epäkohtien uhkia ar</w:t>
      </w:r>
      <w:r>
        <w:rPr>
          <w:szCs w:val="24"/>
          <w:lang w:eastAsia="fi-FI"/>
        </w:rPr>
        <w:t xml:space="preserve">vioidaan </w:t>
      </w:r>
      <w:r w:rsidRPr="00EB755B">
        <w:rPr>
          <w:szCs w:val="24"/>
          <w:lang w:eastAsia="fi-FI"/>
        </w:rPr>
        <w:t>monipuolisesti asiakkaan saaman palvelun näkökulmasta. Riskienhallinta vaatii sitoutumista ja aktiivisia toimia koko henkilökunnalta. Työntekijät osallistuvat jatkuvaan turvallisuustason ja -riskien arviointiin, omavalvontasuunnitelman laatimiseen ja turvallisuutta parantavien toimenpiteiden toteuttamiseen. Turvallisuusasiat ovat viikottaisten tiimikokousten asialistalla.</w:t>
      </w:r>
    </w:p>
    <w:p w14:paraId="6CA0060E" w14:textId="77777777" w:rsidR="008660E7" w:rsidRPr="00EB755B" w:rsidRDefault="008660E7" w:rsidP="008660E7">
      <w:pPr>
        <w:spacing w:line="360" w:lineRule="auto"/>
        <w:rPr>
          <w:b/>
          <w:bCs/>
          <w:szCs w:val="24"/>
          <w:lang w:eastAsia="fi-FI"/>
        </w:rPr>
      </w:pPr>
    </w:p>
    <w:p w14:paraId="6B08F0D8" w14:textId="77777777" w:rsidR="005D75C7" w:rsidRDefault="008660E7" w:rsidP="005D75C7">
      <w:pPr>
        <w:spacing w:line="360" w:lineRule="auto"/>
        <w:rPr>
          <w:b/>
          <w:bCs/>
          <w:szCs w:val="24"/>
          <w:lang w:eastAsia="fi-FI"/>
        </w:rPr>
      </w:pPr>
      <w:r w:rsidRPr="00EB755B">
        <w:rPr>
          <w:b/>
          <w:bCs/>
          <w:szCs w:val="24"/>
          <w:lang w:eastAsia="fi-FI"/>
        </w:rPr>
        <w:t>Riskienhallinnan järjestelmät ja menettelytavat</w:t>
      </w:r>
      <w:bookmarkStart w:id="26" w:name="_Toc45556433"/>
      <w:bookmarkEnd w:id="25"/>
    </w:p>
    <w:p w14:paraId="14A4BBE9" w14:textId="7E21A020" w:rsidR="008660E7" w:rsidRPr="005D75C7" w:rsidRDefault="008660E7" w:rsidP="005D75C7">
      <w:pPr>
        <w:spacing w:line="360" w:lineRule="auto"/>
        <w:rPr>
          <w:b/>
          <w:bCs/>
          <w:szCs w:val="24"/>
          <w:lang w:eastAsia="fi-FI"/>
        </w:rPr>
      </w:pPr>
      <w:r w:rsidRPr="00EB755B">
        <w:rPr>
          <w:szCs w:val="24"/>
          <w:lang w:eastAsia="fi-FI"/>
        </w:rPr>
        <w:t>Riskienhallinnassa laatua ja asiakasturvallisuutta parannetaan tunnistamalla jo ennalta ne kriittiset työvaiheet, joissa toiminnalle asetettujen vaatimusten ja tavoitteiden toteutuminen on vaarassa. Riskienhallintaan kuuluu suunnitelmallinen toiminta epäkohtien ja todettujen riskien poistamiseksi tai minimoimiseksi. Osana riskienhallinnan toimeenpanoa toteutuneet haittatapahtumat kirjataan IMS -järjestelmään, analysoidaan, raportoidaan ja toteutetaan korjaavat toimenpiteet. Henkilökunta perehdytetään omavalvonnan periaatteisiin ja toimeenpanoon. Riskienhallinta ja omavalvonta ovat osa joka päivästä arjen työtä. Poikkeamien käsittelyvaiheet on kirjattu omavalvontaohjelmaan.</w:t>
      </w:r>
    </w:p>
    <w:p w14:paraId="0EC98ED9" w14:textId="77777777" w:rsidR="008660E7" w:rsidRPr="00EB755B" w:rsidRDefault="008660E7" w:rsidP="008660E7">
      <w:pPr>
        <w:spacing w:before="100" w:beforeAutospacing="1" w:after="100" w:afterAutospacing="1" w:line="360" w:lineRule="auto"/>
        <w:rPr>
          <w:rFonts w:eastAsia="Times New Roman" w:cs="Times New Roman"/>
        </w:rPr>
      </w:pPr>
      <w:r w:rsidRPr="00EB755B">
        <w:rPr>
          <w:rFonts w:eastAsia="Times New Roman" w:cs="Times New Roman"/>
          <w:lang w:eastAsia="fi-FI"/>
        </w:rPr>
        <w:t xml:space="preserve">Noudatamme yleisiä turvallisuusohjeista ja olemme laatineet yhdessä työntekijöiden kanssa ohjeistuksen turvalliseen työskentelyyn avopalveluissa. Ohje sisältää yksin tehtävässä työssä sekä asiakkaan kuljettamisessa huomoitavia asioita. Lisäksi on kirjattu ryhmätoiminnassa huomioon otettavia </w:t>
      </w:r>
      <w:r>
        <w:rPr>
          <w:rFonts w:eastAsia="Times New Roman" w:cs="Times New Roman"/>
          <w:lang w:eastAsia="fi-FI"/>
        </w:rPr>
        <w:t>seikkoja</w:t>
      </w:r>
      <w:r w:rsidRPr="00EB755B">
        <w:rPr>
          <w:rFonts w:eastAsia="Times New Roman" w:cs="Times New Roman"/>
          <w:lang w:eastAsia="fi-FI"/>
        </w:rPr>
        <w:t xml:space="preserve">. </w:t>
      </w:r>
      <w:r w:rsidRPr="00EB755B">
        <w:rPr>
          <w:rFonts w:eastAsia="Times New Roman" w:cs="Arial"/>
        </w:rPr>
        <w:t>Asiakkaan luokse tehtävät kotikäynnit sovitaan etukäteen asiakkaan kanssa ja kotikäynnille mennään ainoastaan asiakkaan omalla suostumuksella. Mikäli kotikäyntiin sisältyy riskejä, niitä tarkastellaan yhdessä työparin tai esihenkilön kanssa. Kotikäynti voidaan myös tehdä työparin kanssa, mikäli se arvioidaan tarpeenmukaiseksi. Tarvittaessa voidaan sopia turvapuhelusta, joka soitetaan kotikäynnin päätteeksi. Turvapuhelukäytännön avulla varmistetaan, että kotikäynnillä ollut työntekijä on päässyt turvallisesti käynniltä pois ja samalla tarjotaan mahdollisuus työparin keskustelutukeen. Vuoden 2023 aikana otetaan käyttöön turvanapit kaikille työntekijöille.</w:t>
      </w:r>
    </w:p>
    <w:p w14:paraId="6579CCF5" w14:textId="77777777" w:rsidR="008660E7" w:rsidRPr="00EB755B" w:rsidRDefault="008660E7" w:rsidP="008660E7">
      <w:pPr>
        <w:spacing w:before="100" w:beforeAutospacing="1" w:after="100" w:afterAutospacing="1" w:line="360" w:lineRule="auto"/>
        <w:rPr>
          <w:rFonts w:eastAsia="Times New Roman" w:cs="Arial"/>
        </w:rPr>
      </w:pPr>
      <w:r w:rsidRPr="00EB755B">
        <w:rPr>
          <w:rFonts w:eastAsia="Times New Roman" w:cs="Arial"/>
        </w:rPr>
        <w:lastRenderedPageBreak/>
        <w:t>Mikäli työntekijä havaitsee epäkohdan tai poikkeaman, hän kirjaa sen IMS-järjestelmässä olevaan sähköiseen raporttipohjaan. Yksikön esihenkilö vastaa siitä, että työntekijät tuntevat ilmoitusvelvollisuuden ja osaavat tarvittaessa täyttää raporttilomakkeen. </w:t>
      </w:r>
      <w:bookmarkEnd w:id="26"/>
    </w:p>
    <w:p w14:paraId="0CB8C0B4" w14:textId="77777777" w:rsidR="008660E7" w:rsidRPr="00EB755B" w:rsidRDefault="008660E7" w:rsidP="008660E7">
      <w:pPr>
        <w:spacing w:line="360" w:lineRule="auto"/>
        <w:rPr>
          <w:b/>
          <w:bCs/>
          <w:lang w:eastAsia="fi-FI"/>
        </w:rPr>
      </w:pPr>
      <w:bookmarkStart w:id="27" w:name="_Toc45556434"/>
      <w:r w:rsidRPr="00EB755B">
        <w:rPr>
          <w:b/>
          <w:bCs/>
          <w:lang w:eastAsia="fi-FI"/>
        </w:rPr>
        <w:t>Riskienhallinnan omavalvonnan toimeenpano</w:t>
      </w:r>
      <w:bookmarkEnd w:id="27"/>
    </w:p>
    <w:p w14:paraId="26C569DF" w14:textId="77777777" w:rsidR="008660E7" w:rsidRPr="00EB755B" w:rsidRDefault="008660E7" w:rsidP="008660E7">
      <w:pPr>
        <w:numPr>
          <w:ilvl w:val="0"/>
          <w:numId w:val="19"/>
        </w:numPr>
        <w:spacing w:before="100" w:beforeAutospacing="1" w:after="100" w:afterAutospacing="1" w:line="240" w:lineRule="auto"/>
        <w:rPr>
          <w:rFonts w:eastAsia="Times New Roman" w:cs="Times New Roman"/>
        </w:rPr>
      </w:pPr>
      <w:r w:rsidRPr="00EB755B">
        <w:rPr>
          <w:rFonts w:eastAsia="Times New Roman" w:cs="Times New Roman"/>
        </w:rPr>
        <w:t>Omavalvontasuunnitelman laadinta, seuranta ja arviointi</w:t>
      </w:r>
    </w:p>
    <w:p w14:paraId="7E7B577D" w14:textId="77777777" w:rsidR="008660E7" w:rsidRPr="00EB755B" w:rsidRDefault="008660E7" w:rsidP="008660E7">
      <w:pPr>
        <w:numPr>
          <w:ilvl w:val="0"/>
          <w:numId w:val="19"/>
        </w:numPr>
        <w:spacing w:before="100" w:beforeAutospacing="1" w:after="100" w:afterAutospacing="1" w:line="240" w:lineRule="auto"/>
        <w:rPr>
          <w:rFonts w:eastAsia="Times New Roman" w:cs="Times New Roman"/>
        </w:rPr>
      </w:pPr>
      <w:r w:rsidRPr="00EB755B">
        <w:rPr>
          <w:rFonts w:eastAsia="Times New Roman" w:cs="Times New Roman"/>
        </w:rPr>
        <w:t>Yksikkökohtainen turvallisuussuunnitelma </w:t>
      </w:r>
    </w:p>
    <w:p w14:paraId="5CD8618D" w14:textId="77777777" w:rsidR="008660E7" w:rsidRPr="00EB755B" w:rsidRDefault="008660E7" w:rsidP="008660E7">
      <w:pPr>
        <w:numPr>
          <w:ilvl w:val="0"/>
          <w:numId w:val="19"/>
        </w:numPr>
        <w:spacing w:before="100" w:beforeAutospacing="1" w:after="100" w:afterAutospacing="1" w:line="240" w:lineRule="auto"/>
        <w:rPr>
          <w:rFonts w:eastAsia="Times New Roman" w:cs="Times New Roman"/>
        </w:rPr>
      </w:pPr>
      <w:r w:rsidRPr="00EB755B">
        <w:rPr>
          <w:rFonts w:eastAsia="Times New Roman" w:cs="Times New Roman"/>
        </w:rPr>
        <w:t>Pelastussuunnitelma </w:t>
      </w:r>
    </w:p>
    <w:p w14:paraId="742343E6" w14:textId="77777777" w:rsidR="008660E7" w:rsidRPr="00EB755B" w:rsidRDefault="008660E7" w:rsidP="008660E7">
      <w:pPr>
        <w:numPr>
          <w:ilvl w:val="0"/>
          <w:numId w:val="19"/>
        </w:numPr>
        <w:spacing w:before="100" w:beforeAutospacing="1" w:after="100" w:afterAutospacing="1" w:line="240" w:lineRule="auto"/>
        <w:rPr>
          <w:rFonts w:eastAsia="Times New Roman" w:cs="Times New Roman"/>
        </w:rPr>
      </w:pPr>
      <w:r w:rsidRPr="00EB755B">
        <w:rPr>
          <w:rFonts w:eastAsia="Times New Roman" w:cs="Times New Roman"/>
        </w:rPr>
        <w:t>Työsuojelun toimintasuunnitelma </w:t>
      </w:r>
    </w:p>
    <w:p w14:paraId="07F0BB0E" w14:textId="77777777" w:rsidR="008660E7" w:rsidRPr="00EB755B" w:rsidRDefault="008660E7" w:rsidP="008660E7">
      <w:pPr>
        <w:numPr>
          <w:ilvl w:val="0"/>
          <w:numId w:val="19"/>
        </w:numPr>
        <w:spacing w:before="100" w:beforeAutospacing="1" w:after="100" w:afterAutospacing="1" w:line="240" w:lineRule="auto"/>
        <w:rPr>
          <w:rFonts w:eastAsia="Times New Roman" w:cs="Times New Roman"/>
        </w:rPr>
      </w:pPr>
      <w:r w:rsidRPr="00EB755B">
        <w:rPr>
          <w:rFonts w:eastAsia="Times New Roman" w:cs="Times New Roman"/>
        </w:rPr>
        <w:t>Työterveyshuollon toimintasuunnitelma</w:t>
      </w:r>
    </w:p>
    <w:p w14:paraId="3944BC29" w14:textId="77777777" w:rsidR="008660E7" w:rsidRPr="00EB755B" w:rsidRDefault="008660E7" w:rsidP="008660E7">
      <w:pPr>
        <w:numPr>
          <w:ilvl w:val="0"/>
          <w:numId w:val="19"/>
        </w:numPr>
        <w:spacing w:before="100" w:beforeAutospacing="1" w:after="100" w:afterAutospacing="1" w:line="240" w:lineRule="auto"/>
        <w:rPr>
          <w:rFonts w:eastAsia="Times New Roman" w:cs="Times New Roman"/>
        </w:rPr>
      </w:pPr>
      <w:r w:rsidRPr="00EB755B">
        <w:rPr>
          <w:rFonts w:eastAsia="Times New Roman" w:cs="Times New Roman"/>
        </w:rPr>
        <w:t>Turvakävelyt vuosittain</w:t>
      </w:r>
    </w:p>
    <w:p w14:paraId="1CF353F4" w14:textId="77777777" w:rsidR="008660E7" w:rsidRPr="00EB755B" w:rsidRDefault="008660E7" w:rsidP="008660E7">
      <w:pPr>
        <w:numPr>
          <w:ilvl w:val="0"/>
          <w:numId w:val="19"/>
        </w:numPr>
        <w:spacing w:before="100" w:beforeAutospacing="1" w:after="100" w:afterAutospacing="1" w:line="240" w:lineRule="auto"/>
        <w:rPr>
          <w:rFonts w:eastAsia="Times New Roman" w:cs="Times New Roman"/>
        </w:rPr>
      </w:pPr>
      <w:r w:rsidRPr="00EB755B">
        <w:rPr>
          <w:rFonts w:eastAsia="Times New Roman" w:cs="Times New Roman"/>
        </w:rPr>
        <w:t>Lääkehoitosuunnitelma</w:t>
      </w:r>
    </w:p>
    <w:p w14:paraId="3DE87010" w14:textId="77777777" w:rsidR="008660E7" w:rsidRPr="00EB755B" w:rsidRDefault="008660E7" w:rsidP="008660E7">
      <w:pPr>
        <w:numPr>
          <w:ilvl w:val="0"/>
          <w:numId w:val="19"/>
        </w:numPr>
        <w:spacing w:before="100" w:beforeAutospacing="1" w:after="100" w:afterAutospacing="1" w:line="240" w:lineRule="auto"/>
        <w:rPr>
          <w:rFonts w:eastAsia="Times New Roman" w:cs="Times New Roman"/>
        </w:rPr>
      </w:pPr>
      <w:r w:rsidRPr="00EB755B">
        <w:rPr>
          <w:rFonts w:eastAsia="Times New Roman" w:cs="Times New Roman"/>
        </w:rPr>
        <w:t>Laatupoikkeamien ja muiden seurantaraporttien käsittelyohjeistus, IMS</w:t>
      </w:r>
    </w:p>
    <w:p w14:paraId="191FE70A" w14:textId="77777777" w:rsidR="008660E7" w:rsidRPr="00EB755B" w:rsidRDefault="008660E7" w:rsidP="008660E7">
      <w:pPr>
        <w:numPr>
          <w:ilvl w:val="0"/>
          <w:numId w:val="19"/>
        </w:numPr>
        <w:spacing w:before="100" w:beforeAutospacing="1" w:after="100" w:afterAutospacing="1" w:line="240" w:lineRule="auto"/>
        <w:rPr>
          <w:rFonts w:eastAsia="Times New Roman" w:cs="Times New Roman"/>
        </w:rPr>
      </w:pPr>
      <w:r w:rsidRPr="00EB755B">
        <w:t>Tietoturva ja tietosuojaohjeet</w:t>
      </w:r>
    </w:p>
    <w:p w14:paraId="77EF1A36" w14:textId="77777777" w:rsidR="008660E7" w:rsidRPr="00EB755B" w:rsidRDefault="008660E7" w:rsidP="008660E7">
      <w:pPr>
        <w:numPr>
          <w:ilvl w:val="0"/>
          <w:numId w:val="19"/>
        </w:numPr>
        <w:spacing w:before="100" w:beforeAutospacing="1" w:after="100" w:afterAutospacing="1" w:line="240" w:lineRule="auto"/>
        <w:rPr>
          <w:rFonts w:eastAsia="Times New Roman" w:cs="Times New Roman"/>
        </w:rPr>
      </w:pPr>
      <w:r w:rsidRPr="00EB755B">
        <w:t>Varautumissuunnitelma</w:t>
      </w:r>
    </w:p>
    <w:p w14:paraId="2ACD7092" w14:textId="77777777" w:rsidR="008660E7" w:rsidRPr="00EB755B" w:rsidRDefault="008660E7" w:rsidP="008660E7">
      <w:pPr>
        <w:spacing w:line="360" w:lineRule="auto"/>
        <w:rPr>
          <w:szCs w:val="24"/>
          <w:lang w:eastAsia="fi-FI"/>
        </w:rPr>
      </w:pPr>
      <w:r w:rsidRPr="00EB755B">
        <w:rPr>
          <w:szCs w:val="24"/>
          <w:lang w:eastAsia="fi-FI"/>
        </w:rPr>
        <w:t>Riskienhallinnan prosessi:</w:t>
      </w:r>
      <w:bookmarkStart w:id="28" w:name="_Toc45556435"/>
      <w:r w:rsidRPr="00EB755B">
        <w:rPr>
          <w:szCs w:val="24"/>
          <w:lang w:eastAsia="fi-FI"/>
        </w:rPr>
        <w:t xml:space="preserve"> https://hoivatie.ims.fi/process/flowchart/1070/approved/with_frames</w:t>
      </w:r>
    </w:p>
    <w:p w14:paraId="26645AB2" w14:textId="77777777" w:rsidR="008660E7" w:rsidRPr="00EB755B" w:rsidRDefault="008660E7" w:rsidP="008660E7">
      <w:pPr>
        <w:spacing w:line="360" w:lineRule="auto"/>
        <w:rPr>
          <w:b/>
          <w:bCs/>
          <w:szCs w:val="24"/>
          <w:lang w:eastAsia="fi-FI"/>
        </w:rPr>
      </w:pPr>
    </w:p>
    <w:p w14:paraId="72F82757" w14:textId="77777777" w:rsidR="008660E7" w:rsidRPr="00EB755B" w:rsidRDefault="008660E7" w:rsidP="008660E7">
      <w:pPr>
        <w:spacing w:line="360" w:lineRule="auto"/>
        <w:rPr>
          <w:b/>
          <w:bCs/>
          <w:szCs w:val="24"/>
          <w:lang w:eastAsia="fi-FI"/>
        </w:rPr>
      </w:pPr>
      <w:r w:rsidRPr="00EB755B">
        <w:rPr>
          <w:b/>
          <w:bCs/>
          <w:szCs w:val="24"/>
          <w:lang w:eastAsia="fi-FI"/>
        </w:rPr>
        <w:t>Riskien tunnistaminen</w:t>
      </w:r>
      <w:bookmarkEnd w:id="28"/>
    </w:p>
    <w:p w14:paraId="49C1F49E" w14:textId="77777777" w:rsidR="00820F87" w:rsidRPr="00EB755B" w:rsidRDefault="00820F87" w:rsidP="00820F87">
      <w:pPr>
        <w:spacing w:line="360" w:lineRule="auto"/>
        <w:rPr>
          <w:lang w:eastAsia="fi-FI"/>
        </w:rPr>
      </w:pPr>
      <w:r w:rsidRPr="00EB755B">
        <w:rPr>
          <w:rFonts w:eastAsia="Times New Roman" w:cs="Times New Roman"/>
        </w:rPr>
        <w:t>Avopalveluis</w:t>
      </w:r>
      <w:r>
        <w:rPr>
          <w:rFonts w:eastAsia="Times New Roman" w:cs="Times New Roman"/>
        </w:rPr>
        <w:t>sa</w:t>
      </w:r>
      <w:r w:rsidRPr="00EB755B">
        <w:rPr>
          <w:rFonts w:eastAsia="Times New Roman" w:cs="Times New Roman"/>
        </w:rPr>
        <w:t xml:space="preserve"> toimitaan Hoivatielle laaditun poikkeamaprosessin mukaisesti, jossa työntekijöiden tärkeä tehtävä on tuoda esiin IMS-toimintajärjestelmän kautta arjessa havaitsemansa laatupoikkeamat, epäkohdat ja riskit. Yksikössä tiedostetaan, että vain havaittuihin riskeihin/poikkeamiin pystytään puuttumaan. Esihenkilö varmistaa, että jokainen työntekijä perehdytetään poikkeamaraportointiin. Esihenkilö vastaa turvallisuutta käsittelevien suunnitelmien laatimisesta ja niiden ajantasaisuudesta. Vuosittain toteutettavalla yksikkökohtaisella riskianalyysilla kartoitetaan yksikön kolme olennaisinta riskiä, jotka ovat osa palveluliiketoiminnan kokonaisriskiarviointia. </w:t>
      </w:r>
    </w:p>
    <w:p w14:paraId="64B26E45" w14:textId="77777777" w:rsidR="008660E7" w:rsidRPr="00EB755B" w:rsidRDefault="008660E7" w:rsidP="008660E7">
      <w:pPr>
        <w:spacing w:before="100" w:beforeAutospacing="1" w:after="100" w:afterAutospacing="1" w:line="360" w:lineRule="auto"/>
        <w:rPr>
          <w:rFonts w:eastAsia="Times New Roman" w:cs="Arial"/>
        </w:rPr>
      </w:pPr>
      <w:r w:rsidRPr="00EB755B">
        <w:rPr>
          <w:rFonts w:eastAsia="Times New Roman" w:cs="Times New Roman"/>
        </w:rPr>
        <w:t>IMS-poikkeamaraportoinnit, toimitiloihin kohdistuvat viranomaistarkastukset sekä työterveyshuollon toteuttamat työpaikkaselvitykset antavat tietoa toimintaympäristön mahdollisista riskeistä. Riskien tunnistamisen keinona toimii myös vuosittain käytävät kehityskeskustelut. Riskeistä saadaan tietoa työntekijöiden ohella myös asiakkailta ja heidän läheisiltään. Hoivatien verkkosivuilla on jatkuva, avoin palautteenantokanava. Yksikössä järjestettävien, säännöllisten turvakävelyiden avulla tarkastellaan työolosuhteita, työn kuormittavuustekijöitä ja muita mahdollisia turvallisuusriskejä tavoitteena riskien ennaltaehkäisy. Riskien hallintaan kiinnitetään huomiota myös auditoinneissa. </w:t>
      </w:r>
      <w:r w:rsidRPr="00EB755B">
        <w:rPr>
          <w:rFonts w:eastAsia="Times New Roman" w:cs="Arial"/>
        </w:rPr>
        <w:t xml:space="preserve">Kerran viikossa pidetään koko henkilökunnan tiimipalaveri, jossa turvallisuusasioille on oma osio. Tiimipalaverista tehdään muistio, joka tallennetaan koko tiimin luettavaksi. </w:t>
      </w:r>
    </w:p>
    <w:p w14:paraId="2C3D3F8F" w14:textId="77777777" w:rsidR="008660E7" w:rsidRPr="00EB755B" w:rsidRDefault="008660E7" w:rsidP="008660E7">
      <w:pPr>
        <w:spacing w:line="360" w:lineRule="auto"/>
        <w:rPr>
          <w:b/>
          <w:bCs/>
          <w:szCs w:val="24"/>
          <w:lang w:eastAsia="fi-FI"/>
        </w:rPr>
      </w:pPr>
      <w:bookmarkStart w:id="29" w:name="_Toc45556436"/>
    </w:p>
    <w:p w14:paraId="44BC1968" w14:textId="77777777" w:rsidR="008660E7" w:rsidRPr="00EB755B" w:rsidRDefault="008660E7" w:rsidP="008660E7">
      <w:pPr>
        <w:spacing w:line="360" w:lineRule="auto"/>
        <w:rPr>
          <w:b/>
          <w:bCs/>
          <w:szCs w:val="24"/>
          <w:lang w:eastAsia="fi-FI"/>
        </w:rPr>
      </w:pPr>
      <w:r w:rsidRPr="00EB755B">
        <w:rPr>
          <w:b/>
          <w:bCs/>
          <w:szCs w:val="24"/>
          <w:lang w:eastAsia="fi-FI"/>
        </w:rPr>
        <w:lastRenderedPageBreak/>
        <w:t>Riskien ja esille tulleiden epäkohtien käsitteleminen</w:t>
      </w:r>
      <w:bookmarkEnd w:id="29"/>
    </w:p>
    <w:p w14:paraId="7F27770E" w14:textId="77777777" w:rsidR="008660E7" w:rsidRPr="00EB755B" w:rsidRDefault="008660E7" w:rsidP="008660E7">
      <w:pPr>
        <w:spacing w:line="360" w:lineRule="auto"/>
        <w:rPr>
          <w:rFonts w:eastAsia="Times New Roman" w:cs="Arial"/>
        </w:rPr>
      </w:pPr>
      <w:r w:rsidRPr="00EB755B">
        <w:rPr>
          <w:rFonts w:eastAsia="Times New Roman" w:cs="Arial"/>
        </w:rPr>
        <w:t>Kannustamme sekä asiakkaita että työntekijöitä kertomaan havaitsemistaan puutteista ja epäkohdista. Työntekijät osallistuvat turvallisuustason ja -riskien arviointiin, omavalvontasuunnitelman laatimiseen ja turvallisuutta parantavien toimenpiteiden toteuttamiseen. Uuden työntekijän tai harjoittelijan tullessa yksikköön, hänelle annetaan riittävä perehdytys riskienhallinnan osalta.</w:t>
      </w:r>
      <w:r w:rsidRPr="00EB755B">
        <w:rPr>
          <w:b/>
          <w:bCs/>
          <w:szCs w:val="24"/>
          <w:lang w:eastAsia="fi-FI"/>
        </w:rPr>
        <w:t xml:space="preserve"> </w:t>
      </w:r>
      <w:r w:rsidRPr="00EB755B">
        <w:rPr>
          <w:rFonts w:eastAsia="Times New Roman" w:cs="Arial"/>
        </w:rPr>
        <w:t>Esille tulleisiin epäkohtiin, laatupoikkeamiin, läheltä piti -tilanteisiin ja haittatapahtumiin reagoidaan keskustelemalla niistä tiimissä ja etsimällä yhdessä ratkaisuja.</w:t>
      </w:r>
      <w:bookmarkStart w:id="30" w:name="_Toc45556437"/>
    </w:p>
    <w:p w14:paraId="280F50D8" w14:textId="77777777" w:rsidR="008660E7" w:rsidRPr="00EB755B" w:rsidRDefault="008660E7" w:rsidP="008660E7">
      <w:pPr>
        <w:spacing w:line="360" w:lineRule="auto"/>
        <w:rPr>
          <w:b/>
          <w:bCs/>
          <w:szCs w:val="24"/>
          <w:lang w:eastAsia="fi-FI"/>
        </w:rPr>
      </w:pPr>
    </w:p>
    <w:p w14:paraId="6E9D3293" w14:textId="77777777" w:rsidR="008660E7" w:rsidRPr="00EB755B" w:rsidRDefault="008660E7" w:rsidP="008660E7">
      <w:pPr>
        <w:spacing w:line="360" w:lineRule="auto"/>
        <w:rPr>
          <w:b/>
          <w:bCs/>
          <w:szCs w:val="24"/>
          <w:lang w:eastAsia="fi-FI"/>
        </w:rPr>
      </w:pPr>
      <w:r w:rsidRPr="00EB755B">
        <w:rPr>
          <w:b/>
          <w:bCs/>
          <w:szCs w:val="24"/>
          <w:lang w:eastAsia="fi-FI"/>
        </w:rPr>
        <w:t>Korjaavat toimenpiteet</w:t>
      </w:r>
      <w:bookmarkEnd w:id="30"/>
    </w:p>
    <w:p w14:paraId="1FAA35E1" w14:textId="77777777" w:rsidR="008660E7" w:rsidRPr="00EB755B" w:rsidRDefault="008660E7" w:rsidP="008660E7">
      <w:pPr>
        <w:spacing w:line="360" w:lineRule="auto"/>
        <w:rPr>
          <w:szCs w:val="24"/>
          <w:lang w:eastAsia="fi-FI"/>
        </w:rPr>
      </w:pPr>
      <w:r w:rsidRPr="00EB755B">
        <w:rPr>
          <w:szCs w:val="24"/>
          <w:lang w:eastAsia="fi-FI"/>
        </w:rPr>
        <w:t>Riskienhallinnan prosessissa sovitaan todettujen haittatapahtumien ja epäkohtien korjaamiseen liittyvistä toimenpiteistä. Muutosta vaativien laatupoikkeamien syyt selvitetään ja suunnitellaan tarvittavat toimenpiteet muutoksen aikaansaamiseksi. Sovituista muutoksista työskentelyssä ja muista korjaavista toimenpiteistä tiedotetaan henkilökunnalle sekä suullisesti että kirjallisesti. Tarvittaessa tiedotetaan myös yhteistyötahoille.</w:t>
      </w:r>
    </w:p>
    <w:p w14:paraId="35E5412F" w14:textId="77777777" w:rsidR="008660E7" w:rsidRDefault="008660E7" w:rsidP="009E003A">
      <w:pPr>
        <w:pStyle w:val="Otsikko2"/>
        <w:spacing w:line="360" w:lineRule="auto"/>
        <w:rPr>
          <w:color w:val="auto"/>
          <w:sz w:val="24"/>
          <w:szCs w:val="24"/>
        </w:rPr>
      </w:pPr>
      <w:r>
        <w:rPr>
          <w:color w:val="auto"/>
          <w:sz w:val="24"/>
          <w:szCs w:val="24"/>
        </w:rPr>
        <w:br/>
      </w:r>
    </w:p>
    <w:p w14:paraId="775E32BE" w14:textId="77777777" w:rsidR="008660E7" w:rsidRDefault="008660E7">
      <w:pPr>
        <w:rPr>
          <w:rFonts w:ascii="Verdana" w:eastAsiaTheme="majorEastAsia" w:hAnsi="Verdana" w:cstheme="majorBidi"/>
          <w:b/>
          <w:caps/>
          <w:sz w:val="24"/>
          <w:szCs w:val="24"/>
        </w:rPr>
      </w:pPr>
      <w:r>
        <w:rPr>
          <w:sz w:val="24"/>
          <w:szCs w:val="24"/>
        </w:rPr>
        <w:br w:type="page"/>
      </w:r>
    </w:p>
    <w:p w14:paraId="5953CD4E" w14:textId="37028968" w:rsidR="009E003A" w:rsidRPr="0016775D" w:rsidRDefault="009E003A" w:rsidP="009E003A">
      <w:pPr>
        <w:pStyle w:val="Otsikko2"/>
        <w:spacing w:line="360" w:lineRule="auto"/>
        <w:rPr>
          <w:color w:val="auto"/>
          <w:sz w:val="24"/>
          <w:szCs w:val="24"/>
        </w:rPr>
      </w:pPr>
      <w:bookmarkStart w:id="31" w:name="_Toc146895347"/>
      <w:r w:rsidRPr="0016775D">
        <w:rPr>
          <w:color w:val="auto"/>
          <w:sz w:val="24"/>
          <w:szCs w:val="24"/>
        </w:rPr>
        <w:lastRenderedPageBreak/>
        <w:t>5 ASIAKKAAN ASEMA JA OIKEUDET</w:t>
      </w:r>
      <w:bookmarkEnd w:id="23"/>
      <w:bookmarkEnd w:id="24"/>
      <w:bookmarkEnd w:id="31"/>
      <w:r w:rsidRPr="0016775D">
        <w:rPr>
          <w:color w:val="auto"/>
          <w:sz w:val="24"/>
          <w:szCs w:val="24"/>
        </w:rPr>
        <w:t xml:space="preserve"> </w:t>
      </w:r>
    </w:p>
    <w:p w14:paraId="26CD7751" w14:textId="77777777" w:rsidR="00AB384C" w:rsidRPr="0016775D" w:rsidRDefault="00AB384C" w:rsidP="009E003A">
      <w:pPr>
        <w:spacing w:line="360" w:lineRule="auto"/>
        <w:rPr>
          <w:szCs w:val="24"/>
        </w:rPr>
      </w:pPr>
    </w:p>
    <w:p w14:paraId="1B95DD1F" w14:textId="77777777" w:rsidR="008363BA" w:rsidRPr="00EB755B" w:rsidRDefault="008363BA" w:rsidP="008363BA">
      <w:pPr>
        <w:spacing w:line="360" w:lineRule="auto"/>
        <w:rPr>
          <w:szCs w:val="24"/>
        </w:rPr>
      </w:pPr>
      <w:bookmarkStart w:id="32" w:name="_Toc31099993"/>
      <w:bookmarkStart w:id="33" w:name="_Toc45556454"/>
      <w:r w:rsidRPr="00EB755B">
        <w:rPr>
          <w:szCs w:val="24"/>
        </w:rPr>
        <w:t xml:space="preserve">Palvelu- ja hoitosuunnitelmasta säädetään sosiaalihuollon asiakkaan asemasta ja oikeuksista annetun lain 7 §:ssä. Avopalveluissa suunnitelma on nimetty palvelun </w:t>
      </w:r>
      <w:r w:rsidRPr="00EB755B">
        <w:rPr>
          <w:i/>
          <w:iCs/>
          <w:szCs w:val="24"/>
        </w:rPr>
        <w:t>toteuttamissuunnitelmaksi.</w:t>
      </w:r>
      <w:r w:rsidRPr="00EB755B">
        <w:rPr>
          <w:szCs w:val="24"/>
        </w:rPr>
        <w:t xml:space="preserve"> Suunnitelman tavoitteena on auttaa asiakasta saavuttamaan elämänlaadulle ja kuntoutumiselle asetetut tavoitteet. Toteuttamissuunnitelma laaditaan aina yhdessä asiakkaan kanssa. Tarvittaessa hänen omaisensa ja läheisensä otetaan mukaan suunnitelman laatimiseen ja päivittämiseen. Suunnitelma on arjen työväline ja sen toteutumista seurataan yhdessä asiakkaan sekä tilaajan kanssa. Mikäli asiakkaan tilanteessa tapahtuu olennainen muutos, suunnitelmaa päivitetään. Suunnitelman laatiminen on asiakkaan oman nimetyn työntekijän vastuulla. Esihenkilö ja tiimivastaava ovat tukena suunnitelman laatimisessa.</w:t>
      </w:r>
    </w:p>
    <w:p w14:paraId="5F509F6A" w14:textId="77777777" w:rsidR="008363BA" w:rsidRPr="00EB755B" w:rsidRDefault="008363BA" w:rsidP="008363BA">
      <w:pPr>
        <w:spacing w:line="360" w:lineRule="auto"/>
        <w:rPr>
          <w:szCs w:val="24"/>
        </w:rPr>
      </w:pPr>
      <w:bookmarkStart w:id="34" w:name="_Toc45556447"/>
    </w:p>
    <w:p w14:paraId="33008558" w14:textId="77777777" w:rsidR="008363BA" w:rsidRPr="00EB755B" w:rsidRDefault="008363BA" w:rsidP="008363BA">
      <w:pPr>
        <w:spacing w:line="360" w:lineRule="auto"/>
        <w:rPr>
          <w:b/>
          <w:bCs/>
          <w:szCs w:val="24"/>
        </w:rPr>
      </w:pPr>
      <w:r w:rsidRPr="00EB755B">
        <w:rPr>
          <w:b/>
          <w:bCs/>
          <w:szCs w:val="24"/>
        </w:rPr>
        <w:t>Asiakkaan kohtelu</w:t>
      </w:r>
      <w:bookmarkEnd w:id="34"/>
    </w:p>
    <w:p w14:paraId="360840A9" w14:textId="77777777" w:rsidR="008363BA" w:rsidRPr="00EB755B" w:rsidRDefault="008363BA" w:rsidP="008363BA">
      <w:pPr>
        <w:spacing w:line="360" w:lineRule="auto"/>
        <w:rPr>
          <w:rFonts w:eastAsia="Times New Roman" w:cs="Arial"/>
          <w:lang w:eastAsia="fi-FI"/>
        </w:rPr>
      </w:pPr>
      <w:r w:rsidRPr="00EB755B">
        <w:rPr>
          <w:szCs w:val="24"/>
        </w:rPr>
        <w:t>Sosiaalihuollon asiakkaalla on oikeus laadultaan hyvään sosiaalihuoltoon ja hyvään kohteluun ilman syrjintää. Asiakasta kohdel</w:t>
      </w:r>
      <w:r>
        <w:rPr>
          <w:szCs w:val="24"/>
        </w:rPr>
        <w:t>laan</w:t>
      </w:r>
      <w:r w:rsidRPr="00EB755B">
        <w:rPr>
          <w:szCs w:val="24"/>
        </w:rPr>
        <w:t xml:space="preserve"> kunnioittaen hänen ihmisarvoaan, vakaumustaan ja yksityisyyttään.</w:t>
      </w:r>
      <w:r w:rsidRPr="00EB755B">
        <w:rPr>
          <w:rFonts w:eastAsia="Times New Roman" w:cs="Arial"/>
          <w:lang w:eastAsia="fi-FI"/>
        </w:rPr>
        <w:t xml:space="preserve"> Työntekijät toimivat dialogisesti yhteistyössä asiakkaan, hänen läheistensä sekä viranomaisverkoston kanssa. Mikäli asiakas kokee, että häntä on kohdeltu epäasiallisesti, </w:t>
      </w:r>
      <w:r w:rsidRPr="00EB755B">
        <w:rPr>
          <w:rFonts w:eastAsia="Times New Roman" w:cs="Arial"/>
        </w:rPr>
        <w:t>kerrotaan hänen oikeuksistaan ja autetaan asian selvittämisessä. Keskustelun avulla pyritään saamaan käsitys tapahtumasta ja varmistetaan että yhteistyölle on jatkossa turvalliset edellytykset.</w:t>
      </w:r>
    </w:p>
    <w:p w14:paraId="75A55601" w14:textId="77777777" w:rsidR="008363BA" w:rsidRPr="00EB755B" w:rsidRDefault="008363BA" w:rsidP="008363BA">
      <w:pPr>
        <w:spacing w:line="360" w:lineRule="auto"/>
        <w:rPr>
          <w:rFonts w:ascii="Times New Roman" w:eastAsia="Times New Roman" w:hAnsi="Times New Roman" w:cs="Times New Roman"/>
          <w:sz w:val="24"/>
          <w:szCs w:val="24"/>
        </w:rPr>
      </w:pPr>
      <w:bookmarkStart w:id="35" w:name="_Toc45556448"/>
    </w:p>
    <w:p w14:paraId="62E1508F" w14:textId="77777777" w:rsidR="008363BA" w:rsidRPr="00EB755B" w:rsidRDefault="008363BA" w:rsidP="008363BA">
      <w:pPr>
        <w:spacing w:line="360" w:lineRule="auto"/>
        <w:rPr>
          <w:b/>
          <w:bCs/>
          <w:szCs w:val="24"/>
        </w:rPr>
      </w:pPr>
      <w:r w:rsidRPr="00EB755B">
        <w:rPr>
          <w:b/>
          <w:bCs/>
          <w:szCs w:val="24"/>
        </w:rPr>
        <w:t>Itsemääräämisoikeuden va</w:t>
      </w:r>
      <w:bookmarkEnd w:id="35"/>
      <w:r w:rsidRPr="00EB755B">
        <w:rPr>
          <w:b/>
          <w:bCs/>
          <w:szCs w:val="24"/>
        </w:rPr>
        <w:t>rmistaminen</w:t>
      </w:r>
    </w:p>
    <w:p w14:paraId="78DC62E0" w14:textId="77777777" w:rsidR="008363BA" w:rsidRPr="00EB755B" w:rsidRDefault="008363BA" w:rsidP="008363BA">
      <w:pPr>
        <w:spacing w:line="360" w:lineRule="auto"/>
        <w:rPr>
          <w:rFonts w:ascii="Arial" w:eastAsia="Times New Roman" w:hAnsi="Arial" w:cs="Arial"/>
          <w:sz w:val="21"/>
          <w:szCs w:val="21"/>
        </w:rPr>
      </w:pPr>
      <w:r w:rsidRPr="00EB755B">
        <w:rPr>
          <w:szCs w:val="24"/>
        </w:rPr>
        <w:t>Sosiaalihuollon palveluissa jokaisella on oikeus tehdä omaa elämäänsä koskevia valintoja ja päätöksiä. Itsemääräämisoikeus on jokaiselle kuuluva perusoikeus, joka muodostuu oikeudesta henkilökohtaiseen vapauteen, koskemattomuuteen ja turvallisuuteen. Siihen liittyvät läheisesti oikeudet yksityisyyteen ja yksityiselämän suojaan.</w:t>
      </w:r>
      <w:r w:rsidRPr="00EB755B">
        <w:rPr>
          <w:rFonts w:ascii="Arial" w:eastAsia="Times New Roman" w:hAnsi="Arial" w:cs="Arial"/>
          <w:sz w:val="21"/>
          <w:szCs w:val="21"/>
        </w:rPr>
        <w:t xml:space="preserve"> </w:t>
      </w:r>
      <w:r w:rsidRPr="00EB755B">
        <w:rPr>
          <w:szCs w:val="24"/>
        </w:rPr>
        <w:t>Henkilökunnan tehtävänä on kunnioittaa ja vahvistaa asiakkaan itsemääräämisoikeutta ja tukea asiakkaan osallistumistaan palvelujensa suunnitteluun ja toteuttamiseen</w:t>
      </w:r>
      <w:r w:rsidRPr="00EB755B">
        <w:t xml:space="preserve">. </w:t>
      </w:r>
      <w:r w:rsidRPr="00EB755B">
        <w:rPr>
          <w:rFonts w:eastAsia="Times New Roman" w:cs="Arial"/>
        </w:rPr>
        <w:t>Avopalvelujen toiminta perustuu vapaaehtoisuuteen. Asiakkaiden itsemääräämisoikeutta kunnioitetaan ja asiakkaiden toiveet huomioidaan kaikessa toiminnan suunnittelussa ja toteutuksessa.</w:t>
      </w:r>
      <w:bookmarkStart w:id="36" w:name="_Toc45556450"/>
    </w:p>
    <w:p w14:paraId="39CA1EEA" w14:textId="77777777" w:rsidR="008363BA" w:rsidRPr="00EB755B" w:rsidRDefault="008363BA" w:rsidP="008363BA">
      <w:pPr>
        <w:spacing w:line="360" w:lineRule="auto"/>
        <w:rPr>
          <w:u w:val="single"/>
        </w:rPr>
      </w:pPr>
    </w:p>
    <w:p w14:paraId="1A10D472" w14:textId="77777777" w:rsidR="008363BA" w:rsidRPr="00EB755B" w:rsidRDefault="008363BA" w:rsidP="008363BA">
      <w:pPr>
        <w:spacing w:line="360" w:lineRule="auto"/>
        <w:rPr>
          <w:b/>
          <w:bCs/>
        </w:rPr>
      </w:pPr>
      <w:r w:rsidRPr="00EB755B">
        <w:rPr>
          <w:b/>
          <w:bCs/>
        </w:rPr>
        <w:t>Asiakkaan osallisuus</w:t>
      </w:r>
      <w:bookmarkEnd w:id="36"/>
    </w:p>
    <w:p w14:paraId="12B2E04D" w14:textId="77777777" w:rsidR="008363BA" w:rsidRPr="00EB755B" w:rsidRDefault="008363BA" w:rsidP="008363BA">
      <w:pPr>
        <w:spacing w:line="360" w:lineRule="auto"/>
        <w:rPr>
          <w:rFonts w:eastAsia="Times New Roman" w:cs="Arial"/>
        </w:rPr>
      </w:pPr>
      <w:r w:rsidRPr="00EB755B">
        <w:rPr>
          <w:rFonts w:eastAsia="Times New Roman" w:cs="Arial"/>
        </w:rPr>
        <w:t xml:space="preserve">Asiakkaan kohtaaminen, kuulluksi tuleminen ja oman toimijuuden tukeminen ovat työskentelyn keskiössä. Tuemme toiminnassamme asiakkaan osallisuutta monin keinoin, kuten huomioimalla asumiseen ja talouteen liittyviä asioita. Tarjoamme matalankynnyksen ryhmätoimintaa ja tuemme </w:t>
      </w:r>
      <w:r>
        <w:rPr>
          <w:rFonts w:eastAsia="Times New Roman" w:cs="Arial"/>
        </w:rPr>
        <w:t>l</w:t>
      </w:r>
      <w:r w:rsidRPr="00EB755B">
        <w:rPr>
          <w:rFonts w:eastAsia="Times New Roman" w:cs="Arial"/>
        </w:rPr>
        <w:t xml:space="preserve">ähipalvelujen käytössä. Asiakkaan osallisuuden vahvistaminen on tärkeä osa </w:t>
      </w:r>
      <w:r>
        <w:rPr>
          <w:rFonts w:eastAsia="Times New Roman" w:cs="Arial"/>
        </w:rPr>
        <w:t>työskentelyä.</w:t>
      </w:r>
    </w:p>
    <w:p w14:paraId="73539700" w14:textId="77777777" w:rsidR="008363BA" w:rsidRPr="00EB755B" w:rsidRDefault="008363BA" w:rsidP="008363BA">
      <w:pPr>
        <w:spacing w:line="360" w:lineRule="auto"/>
        <w:rPr>
          <w:rFonts w:eastAsia="Times New Roman" w:cs="Arial"/>
        </w:rPr>
      </w:pPr>
      <w:r w:rsidRPr="00EB755B">
        <w:rPr>
          <w:rFonts w:eastAsia="Times New Roman" w:cs="Arial"/>
        </w:rPr>
        <w:lastRenderedPageBreak/>
        <w:t xml:space="preserve">Asiakkaat, heidän läheisensä sekä viranomaisverkoston jäsenet antavat palautetta ja esittävät toiveita palvelujen kehittämisestä usein suoraan asiakkaan omalle työntekijälle. Palautteet ja kehittämisehdotukset huomioidaan toiminnassa. Avopalveluissa kerätään asiakaspalautetta vähintään vuosittain asiakkailta, läheisverkostoilta ja yhteistyökumppaneilta </w:t>
      </w:r>
      <w:r w:rsidRPr="00EB755B">
        <w:rPr>
          <w:rFonts w:eastAsia="Times New Roman" w:cs="Times New Roman"/>
        </w:rPr>
        <w:t>sekä asiakkuuden päättyessä</w:t>
      </w:r>
      <w:r w:rsidRPr="00EB755B">
        <w:rPr>
          <w:rFonts w:eastAsia="Times New Roman" w:cs="Arial"/>
        </w:rPr>
        <w:t>. Palautetta kerätään pääasiallisesti sähköisesti ja palautteet annetaan anonyymisti. Palautteista tehdään kooste</w:t>
      </w:r>
      <w:r>
        <w:rPr>
          <w:rFonts w:eastAsia="Times New Roman" w:cs="Arial"/>
        </w:rPr>
        <w:t>, jota hyödynnetään</w:t>
      </w:r>
      <w:r w:rsidRPr="00EB755B">
        <w:rPr>
          <w:rFonts w:eastAsia="Times New Roman" w:cs="Arial"/>
        </w:rPr>
        <w:t xml:space="preserve"> palvelu</w:t>
      </w:r>
      <w:r>
        <w:rPr>
          <w:rFonts w:eastAsia="Times New Roman" w:cs="Arial"/>
        </w:rPr>
        <w:t>jen kehittämistyössä</w:t>
      </w:r>
      <w:r w:rsidRPr="00EB755B">
        <w:rPr>
          <w:rFonts w:eastAsia="Times New Roman" w:cs="Arial"/>
        </w:rPr>
        <w:t>. Toimipaikassa on asiakaspalautelaatikko, johon asiakkaat ja sidosryhmien edustajat voivat antaa palautetta anonyymisti. Avopalvelujen kuntouttavia ryhmätoimintoja suunniteltaessa kartoitetaan asiakkaiden toiveita ja näkemyksiä suullisilla ja kirjallisilla kyselyillä.</w:t>
      </w:r>
      <w:bookmarkStart w:id="37" w:name="_Toc45556453"/>
    </w:p>
    <w:p w14:paraId="68D4E192" w14:textId="77777777" w:rsidR="008363BA" w:rsidRPr="00EB755B" w:rsidRDefault="008363BA" w:rsidP="008363BA">
      <w:pPr>
        <w:spacing w:line="360" w:lineRule="auto"/>
        <w:rPr>
          <w:rFonts w:eastAsia="Times New Roman" w:cs="Arial"/>
        </w:rPr>
      </w:pPr>
    </w:p>
    <w:p w14:paraId="49DE8092" w14:textId="77777777" w:rsidR="008363BA" w:rsidRPr="00EB755B" w:rsidRDefault="008363BA" w:rsidP="008363BA">
      <w:pPr>
        <w:spacing w:line="360" w:lineRule="auto"/>
        <w:rPr>
          <w:b/>
          <w:bCs/>
          <w:szCs w:val="24"/>
        </w:rPr>
      </w:pPr>
      <w:r w:rsidRPr="00EB755B">
        <w:rPr>
          <w:b/>
          <w:bCs/>
          <w:szCs w:val="24"/>
        </w:rPr>
        <w:t>Asiakkaan oikeusturva</w:t>
      </w:r>
      <w:bookmarkEnd w:id="37"/>
    </w:p>
    <w:p w14:paraId="77F73568" w14:textId="77777777" w:rsidR="008363BA" w:rsidRPr="00EB755B" w:rsidRDefault="008363BA" w:rsidP="008363BA">
      <w:pPr>
        <w:spacing w:line="360" w:lineRule="auto"/>
      </w:pPr>
      <w:r w:rsidRPr="00EB755B">
        <w:rPr>
          <w:szCs w:val="24"/>
        </w:rPr>
        <w:t xml:space="preserve">Palvelun laatuun tai asiakkaan saamaan kohteluun tyytymättömällä on oikeus tehdä muistutus toimintayksikön vastuuhenkilölle tai johtavalle viranhaltijalle. Muistutuksen voi tehdä tarvittaessa myös hänen laillinen edustajansa, omainen tai läheinen. Muistutuksen vastaanottajan on käsiteltävä asia ja annettava siihen kirjallinen, </w:t>
      </w:r>
      <w:r w:rsidRPr="00EB755B">
        <w:t>perusteltu vastaus kohtuullisessa ajassa.</w:t>
      </w:r>
    </w:p>
    <w:p w14:paraId="61C8C4D9" w14:textId="77777777" w:rsidR="008363BA" w:rsidRPr="00EB755B" w:rsidRDefault="008363BA" w:rsidP="008363BA">
      <w:pPr>
        <w:spacing w:line="360" w:lineRule="auto"/>
      </w:pPr>
    </w:p>
    <w:p w14:paraId="6E34B297" w14:textId="77777777" w:rsidR="008363BA" w:rsidRPr="00EB755B" w:rsidRDefault="008363BA" w:rsidP="008363BA">
      <w:pPr>
        <w:spacing w:line="360" w:lineRule="auto"/>
        <w:rPr>
          <w:rFonts w:eastAsia="Times New Roman" w:cs="Times New Roman"/>
        </w:rPr>
      </w:pPr>
      <w:r w:rsidRPr="00EB755B">
        <w:rPr>
          <w:rFonts w:eastAsia="Times New Roman" w:cs="Arial"/>
          <w:b/>
          <w:bCs/>
        </w:rPr>
        <w:t>Muistutusten, kantelujen ja muiden valvontapäätösten käsittely</w:t>
      </w:r>
    </w:p>
    <w:p w14:paraId="76B42B0F" w14:textId="77777777" w:rsidR="008363BA" w:rsidRPr="00EB755B" w:rsidRDefault="008363BA" w:rsidP="008363BA">
      <w:pPr>
        <w:spacing w:line="360" w:lineRule="auto"/>
        <w:rPr>
          <w:rFonts w:eastAsia="Times New Roman" w:cs="Arial"/>
        </w:rPr>
      </w:pPr>
      <w:r w:rsidRPr="00EB755B">
        <w:rPr>
          <w:rFonts w:eastAsia="Times New Roman" w:cs="Arial"/>
        </w:rPr>
        <w:t xml:space="preserve">Asiakkaalla on oikeus tehdä muistutus toimintayksikön esihenkilölle tai sosiaalihuollon johtavalle viranhaltijalle, mikäli hän on tyytymätön kohteluunsa. IMS-järjestelmässä </w:t>
      </w:r>
      <w:r>
        <w:rPr>
          <w:rFonts w:eastAsia="Times New Roman" w:cs="Arial"/>
        </w:rPr>
        <w:t xml:space="preserve">on </w:t>
      </w:r>
      <w:r w:rsidRPr="00EB755B">
        <w:rPr>
          <w:rFonts w:eastAsia="Times New Roman" w:cs="Arial"/>
        </w:rPr>
        <w:t xml:space="preserve">kirjallinen ohje muistutuksen tai kantelun tekemisestä sekä </w:t>
      </w:r>
      <w:r>
        <w:rPr>
          <w:rFonts w:eastAsia="Times New Roman" w:cs="Arial"/>
        </w:rPr>
        <w:t>sähköinen</w:t>
      </w:r>
      <w:r w:rsidRPr="00EB755B">
        <w:rPr>
          <w:rFonts w:eastAsia="Times New Roman" w:cs="Arial"/>
        </w:rPr>
        <w:t xml:space="preserve"> muistutuslomake. Tilanteet pyritään ensisijaisesti ratkaisemaan aina keskustelemalla ja mahdolliset epäkohdat korjataan. Hoivatiellä on IMS-järjestelmässä työohje vastineen kirjoittamiseksi. Esihenkilö tiedottaa yksikön työntekijöitä selvityspyynnöstä ja sen käsittelyn eri vaiheista. Palvelupäällikkö vastaa siitä, että tiedot tarpeellisin osin kirjataan IMS-järjestelmän. Asiakkaan tunnistetietoja ei tallenneta.</w:t>
      </w:r>
    </w:p>
    <w:p w14:paraId="78E4E757" w14:textId="77777777" w:rsidR="008363BA" w:rsidRPr="00EB755B" w:rsidRDefault="008363BA" w:rsidP="008363BA">
      <w:pPr>
        <w:spacing w:line="360" w:lineRule="auto"/>
        <w:rPr>
          <w:rFonts w:eastAsia="Times New Roman" w:cs="Times New Roman"/>
        </w:rPr>
      </w:pPr>
    </w:p>
    <w:p w14:paraId="008BEF6B" w14:textId="77777777" w:rsidR="008363BA" w:rsidRPr="00EB755B" w:rsidRDefault="008363BA" w:rsidP="008363BA">
      <w:pPr>
        <w:spacing w:line="360" w:lineRule="auto"/>
        <w:rPr>
          <w:rFonts w:eastAsia="Times New Roman" w:cs="Arial"/>
        </w:rPr>
      </w:pPr>
      <w:r w:rsidRPr="00EB755B">
        <w:rPr>
          <w:rFonts w:eastAsia="Times New Roman" w:cs="Arial"/>
        </w:rPr>
        <w:t xml:space="preserve">Esihenkilö kirjaa tiedon saapuneesta muistutuksesta, kantelusta tai muutoksenhausta myös asiakastietojärjestelmä Domacareen raporttimerkinnäksi. Selvityksen kirjoittaja vastaa selvityksen postituksesta sekä selvityspyynnön tekijälle tarpeen mukaan valvovalle viranomaiselle, asiakkaalle sekä asioista vastaavalle sosiaalityöntekijälle. 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toimintasuunnitelmassa oleva </w:t>
      </w:r>
      <w:r w:rsidRPr="00EB755B">
        <w:rPr>
          <w:rFonts w:eastAsia="Times New Roman" w:cs="Arial"/>
          <w:i/>
          <w:iCs/>
        </w:rPr>
        <w:t>Yksikön kehittämistoimenpiteet -</w:t>
      </w:r>
      <w:r w:rsidRPr="00EB755B">
        <w:rPr>
          <w:rFonts w:eastAsia="Times New Roman" w:cs="Arial"/>
        </w:rPr>
        <w:t>osio ja siirtää asia tätä kautta seurattavaksi kehittämistoimenpiteeks</w:t>
      </w:r>
      <w:r>
        <w:rPr>
          <w:rFonts w:eastAsia="Times New Roman" w:cs="Arial"/>
        </w:rPr>
        <w:t>i</w:t>
      </w:r>
      <w:r w:rsidRPr="00EB755B">
        <w:rPr>
          <w:rFonts w:eastAsia="Times New Roman" w:cs="Arial"/>
        </w:rPr>
        <w:t>. Muistutus käsitellään ilman aiheetonta viivettä. Muistutuksiin pyritään vastaamaan kahden viikon kuluessa.</w:t>
      </w:r>
    </w:p>
    <w:p w14:paraId="136C8443" w14:textId="77777777" w:rsidR="008363BA" w:rsidRPr="00EB755B" w:rsidRDefault="008363BA" w:rsidP="008363BA">
      <w:pPr>
        <w:spacing w:before="100" w:beforeAutospacing="1" w:after="100" w:afterAutospacing="1" w:line="360" w:lineRule="auto"/>
        <w:rPr>
          <w:rFonts w:eastAsia="Times New Roman" w:cs="Arial"/>
        </w:rPr>
      </w:pPr>
      <w:r w:rsidRPr="00EB755B">
        <w:rPr>
          <w:rFonts w:eastAsia="Times New Roman" w:cs="Arial"/>
        </w:rPr>
        <w:lastRenderedPageBreak/>
        <w:t>Jos työntekijä arvioi, että vastuuhenkilöt eivät puutu tilanteeseen tarvittavalla tavalla, hän ilmoittaa asiasta aluehallintovirastoon. Työntekijän velvollisuuksiin kuuluu myös antaa tietoa asiakkalle hänen oikeusturvakeinoistaan ja tukea häntä tarvittaessa tekemään esimerkiksi muistutus tai kantelu.</w:t>
      </w:r>
    </w:p>
    <w:p w14:paraId="451AAE25" w14:textId="77777777" w:rsidR="008363BA" w:rsidRPr="00EB755B" w:rsidRDefault="008363BA" w:rsidP="008363BA">
      <w:pPr>
        <w:spacing w:line="360" w:lineRule="auto"/>
        <w:rPr>
          <w:szCs w:val="24"/>
        </w:rPr>
      </w:pPr>
      <w:r w:rsidRPr="00EB755B">
        <w:t>Sosiaaliasiamiehen yhteystiedot</w:t>
      </w:r>
      <w:r w:rsidRPr="00EB755B">
        <w:rPr>
          <w:szCs w:val="24"/>
        </w:rPr>
        <w:t xml:space="preserve"> sekä tiedot hänen tarjoamistaan palveluista</w:t>
      </w:r>
    </w:p>
    <w:p w14:paraId="2B97A270" w14:textId="77777777" w:rsidR="008363BA" w:rsidRPr="006233A2" w:rsidRDefault="00820F87" w:rsidP="008363BA">
      <w:pPr>
        <w:spacing w:line="360" w:lineRule="auto"/>
        <w:rPr>
          <w:szCs w:val="24"/>
        </w:rPr>
      </w:pPr>
      <w:hyperlink r:id="rId13" w:history="1">
        <w:r w:rsidR="008363BA" w:rsidRPr="00EB755B">
          <w:rPr>
            <w:rStyle w:val="Hyperlinkki"/>
            <w:color w:val="auto"/>
          </w:rPr>
          <w:t>Potilas- ja sosiaaliasiamies -Pohde</w:t>
        </w:r>
      </w:hyperlink>
      <w:r w:rsidR="008363BA" w:rsidRPr="00EB755B">
        <w:rPr>
          <w:szCs w:val="24"/>
        </w:rPr>
        <w:t xml:space="preserve">, </w:t>
      </w:r>
      <w:hyperlink r:id="rId14" w:anchor="area-search-title" w:history="1">
        <w:r w:rsidR="008363BA" w:rsidRPr="008A1EA4">
          <w:rPr>
            <w:rStyle w:val="Hyperlinkki"/>
            <w:rFonts w:ascii="Palatino Linotype" w:hAnsi="Palatino Linotype"/>
            <w:szCs w:val="24"/>
          </w:rPr>
          <w:t>https://pohde.fi/palvelut/potilas-ja-sosiaaliasiamies/?area=oulu#area-search-title</w:t>
        </w:r>
      </w:hyperlink>
    </w:p>
    <w:p w14:paraId="733F6E83" w14:textId="77777777" w:rsidR="008363BA" w:rsidRPr="00E03627" w:rsidRDefault="008363BA" w:rsidP="008363BA">
      <w:pPr>
        <w:pStyle w:val="NormaaliWWW"/>
        <w:spacing w:before="0" w:beforeAutospacing="0" w:after="0" w:afterAutospacing="0" w:line="360" w:lineRule="auto"/>
        <w:rPr>
          <w:rFonts w:ascii="Palatino Linotype" w:hAnsi="Palatino Linotype" w:cs="Arial"/>
          <w:color w:val="1C1C1E"/>
          <w:spacing w:val="-2"/>
          <w:sz w:val="20"/>
          <w:szCs w:val="20"/>
        </w:rPr>
      </w:pPr>
      <w:r w:rsidRPr="00E03627">
        <w:rPr>
          <w:rFonts w:ascii="Palatino Linotype" w:hAnsi="Palatino Linotype" w:cs="Arial"/>
          <w:color w:val="1C1C1E"/>
          <w:spacing w:val="-2"/>
          <w:sz w:val="20"/>
          <w:szCs w:val="20"/>
        </w:rPr>
        <w:t xml:space="preserve">Potilasasiamies palvelee Kuusamon, Oulun ja Taivalkosken asukkaita p. </w:t>
      </w:r>
      <w:hyperlink r:id="rId15" w:history="1">
        <w:r w:rsidRPr="00E03627">
          <w:rPr>
            <w:rStyle w:val="Hyperlinkki"/>
            <w:rFonts w:ascii="Palatino Linotype" w:eastAsiaTheme="majorEastAsia" w:hAnsi="Palatino Linotype" w:cs="Arial"/>
            <w:spacing w:val="-2"/>
            <w:sz w:val="20"/>
            <w:szCs w:val="20"/>
          </w:rPr>
          <w:t>040 318 5123</w:t>
        </w:r>
      </w:hyperlink>
    </w:p>
    <w:p w14:paraId="637F90E6" w14:textId="77777777" w:rsidR="008363BA" w:rsidRPr="00E03627" w:rsidRDefault="008363BA" w:rsidP="008363BA">
      <w:pPr>
        <w:pStyle w:val="NormaaliWWW"/>
        <w:spacing w:before="0" w:beforeAutospacing="0" w:after="0" w:afterAutospacing="0" w:line="360" w:lineRule="auto"/>
        <w:rPr>
          <w:rFonts w:ascii="Palatino Linotype" w:hAnsi="Palatino Linotype" w:cs="Arial"/>
          <w:color w:val="1C1C1E"/>
          <w:spacing w:val="-2"/>
          <w:sz w:val="20"/>
          <w:szCs w:val="20"/>
        </w:rPr>
      </w:pPr>
      <w:r w:rsidRPr="00E03627">
        <w:rPr>
          <w:rFonts w:ascii="Palatino Linotype" w:hAnsi="Palatino Linotype" w:cs="Arial"/>
          <w:color w:val="1C1C1E"/>
          <w:spacing w:val="-2"/>
          <w:sz w:val="20"/>
          <w:szCs w:val="20"/>
        </w:rPr>
        <w:t xml:space="preserve">Sosiaaliasiamies palvelee Oulun kaupungin alueen asukkaita p. </w:t>
      </w:r>
      <w:hyperlink r:id="rId16" w:history="1">
        <w:r w:rsidRPr="00E03627">
          <w:rPr>
            <w:rStyle w:val="Hyperlinkki"/>
            <w:rFonts w:ascii="Palatino Linotype" w:eastAsiaTheme="majorEastAsia" w:hAnsi="Palatino Linotype" w:cs="Arial"/>
            <w:spacing w:val="-2"/>
            <w:sz w:val="20"/>
            <w:szCs w:val="20"/>
          </w:rPr>
          <w:t>044 703 4115</w:t>
        </w:r>
      </w:hyperlink>
    </w:p>
    <w:p w14:paraId="2FE6A464" w14:textId="77777777" w:rsidR="008363BA" w:rsidRPr="00E03627" w:rsidRDefault="008363BA" w:rsidP="008363BA">
      <w:pPr>
        <w:spacing w:line="360" w:lineRule="auto"/>
        <w:rPr>
          <w:rFonts w:eastAsia="Times New Roman" w:cs="Arial"/>
          <w:noProof w:val="0"/>
          <w:color w:val="1C1C1E"/>
          <w:spacing w:val="-2"/>
          <w:lang w:eastAsia="fi-FI"/>
        </w:rPr>
      </w:pPr>
      <w:r w:rsidRPr="00E03627">
        <w:rPr>
          <w:rFonts w:eastAsia="Times New Roman" w:cs="Arial"/>
          <w:b/>
          <w:bCs/>
          <w:noProof w:val="0"/>
          <w:color w:val="1C1C1E"/>
          <w:spacing w:val="-2"/>
          <w:lang w:eastAsia="fi-FI"/>
        </w:rPr>
        <w:t>Osoite</w:t>
      </w:r>
      <w:r w:rsidRPr="00E03627">
        <w:rPr>
          <w:rFonts w:eastAsia="Times New Roman" w:cs="Arial"/>
          <w:noProof w:val="0"/>
          <w:color w:val="1C1C1E"/>
          <w:spacing w:val="-2"/>
          <w:lang w:eastAsia="fi-FI"/>
        </w:rPr>
        <w:t xml:space="preserve">: </w:t>
      </w:r>
      <w:proofErr w:type="spellStart"/>
      <w:r w:rsidRPr="00E03627">
        <w:rPr>
          <w:rFonts w:eastAsia="Times New Roman" w:cs="Arial"/>
          <w:noProof w:val="0"/>
          <w:color w:val="1C1C1E"/>
          <w:spacing w:val="-2"/>
          <w:lang w:eastAsia="fi-FI"/>
        </w:rPr>
        <w:t>Kajaanintie</w:t>
      </w:r>
      <w:proofErr w:type="spellEnd"/>
      <w:r w:rsidRPr="00E03627">
        <w:rPr>
          <w:rFonts w:eastAsia="Times New Roman" w:cs="Arial"/>
          <w:noProof w:val="0"/>
          <w:color w:val="1C1C1E"/>
          <w:spacing w:val="-2"/>
          <w:lang w:eastAsia="fi-FI"/>
        </w:rPr>
        <w:t xml:space="preserve"> 50, 90220 Oulu, OYS N-sisäänkäynti, rakennusosa N2, 4. kerros, huone N2 431</w:t>
      </w:r>
    </w:p>
    <w:p w14:paraId="3E3D6C31" w14:textId="77777777" w:rsidR="008363BA" w:rsidRDefault="008363BA" w:rsidP="008363BA">
      <w:pPr>
        <w:spacing w:line="360" w:lineRule="auto"/>
        <w:rPr>
          <w:rFonts w:eastAsia="Times New Roman" w:cs="Arial"/>
          <w:noProof w:val="0"/>
          <w:color w:val="1C1C1E"/>
          <w:spacing w:val="-2"/>
          <w:lang w:eastAsia="fi-FI"/>
        </w:rPr>
      </w:pPr>
      <w:r w:rsidRPr="00E03627">
        <w:rPr>
          <w:rFonts w:eastAsia="Times New Roman" w:cs="Arial"/>
          <w:b/>
          <w:bCs/>
          <w:noProof w:val="0"/>
          <w:color w:val="1C1C1E"/>
          <w:spacing w:val="-2"/>
          <w:lang w:eastAsia="fi-FI"/>
        </w:rPr>
        <w:t xml:space="preserve">Sähköposti </w:t>
      </w:r>
      <w:hyperlink r:id="rId17" w:history="1">
        <w:r w:rsidRPr="008F2C79">
          <w:rPr>
            <w:rStyle w:val="Hyperlinkki"/>
            <w:rFonts w:ascii="Palatino Linotype" w:eastAsia="Times New Roman" w:hAnsi="Palatino Linotype" w:cs="Arial"/>
            <w:noProof w:val="0"/>
            <w:spacing w:val="-2"/>
            <w:lang w:eastAsia="fi-FI"/>
          </w:rPr>
          <w:t>kaisa.oikarinen@pohde.fi</w:t>
        </w:r>
      </w:hyperlink>
    </w:p>
    <w:p w14:paraId="556C61CD" w14:textId="77777777" w:rsidR="008363BA" w:rsidRPr="00E03627" w:rsidRDefault="008363BA" w:rsidP="008363BA">
      <w:pPr>
        <w:spacing w:line="360" w:lineRule="auto"/>
        <w:rPr>
          <w:rFonts w:eastAsia="Times New Roman" w:cs="Arial"/>
          <w:noProof w:val="0"/>
          <w:color w:val="1C1C1E"/>
          <w:spacing w:val="-2"/>
          <w:lang w:eastAsia="fi-FI"/>
        </w:rPr>
      </w:pPr>
      <w:r w:rsidRPr="00E03627">
        <w:tab/>
      </w:r>
    </w:p>
    <w:p w14:paraId="39F0D2AF" w14:textId="77777777" w:rsidR="008363BA" w:rsidRPr="00E03627" w:rsidRDefault="008363BA" w:rsidP="008363BA">
      <w:pPr>
        <w:spacing w:line="360" w:lineRule="auto"/>
      </w:pPr>
      <w:r w:rsidRPr="00E03627">
        <w:t>Kuluttajaneuvonnan yhteystiedot sekä tiedot sitä kautta saatavista palveluista</w:t>
      </w:r>
    </w:p>
    <w:p w14:paraId="66CF5BEA" w14:textId="77777777" w:rsidR="008363BA" w:rsidRPr="00EB755B" w:rsidRDefault="00820F87" w:rsidP="008363BA">
      <w:pPr>
        <w:spacing w:line="360" w:lineRule="auto"/>
        <w:rPr>
          <w:szCs w:val="24"/>
        </w:rPr>
      </w:pPr>
      <w:hyperlink r:id="rId18" w:history="1">
        <w:r w:rsidR="008363BA" w:rsidRPr="00EB755B">
          <w:rPr>
            <w:rStyle w:val="Hyperlinkki"/>
            <w:color w:val="auto"/>
            <w:u w:val="none"/>
          </w:rPr>
          <w:t>Kuluttajaneuvonta – Kilpailu- ja kuluttajavirasto (kkv.fi)</w:t>
        </w:r>
      </w:hyperlink>
      <w:r w:rsidR="008363BA" w:rsidRPr="00EB755B">
        <w:rPr>
          <w:szCs w:val="24"/>
        </w:rPr>
        <w:t>, https://pohde.fi/palvelut/potilas-ja-sosiaaliasiamies/</w:t>
      </w:r>
      <w:r w:rsidR="008363BA" w:rsidRPr="00EB755B">
        <w:rPr>
          <w:rFonts w:ascii="Arial" w:eastAsia="Times New Roman" w:hAnsi="Arial" w:cs="Arial"/>
          <w:sz w:val="21"/>
          <w:szCs w:val="21"/>
        </w:rPr>
        <w:tab/>
      </w:r>
    </w:p>
    <w:p w14:paraId="3C05FFC4" w14:textId="77777777" w:rsidR="008363BA" w:rsidRPr="00EB755B" w:rsidRDefault="008363BA" w:rsidP="008363BA">
      <w:pPr>
        <w:spacing w:line="360" w:lineRule="auto"/>
        <w:rPr>
          <w:b/>
          <w:bCs/>
        </w:rPr>
      </w:pPr>
    </w:p>
    <w:p w14:paraId="4D31E149" w14:textId="77777777" w:rsidR="008363BA" w:rsidRPr="00EB755B" w:rsidRDefault="008363BA" w:rsidP="008363BA">
      <w:pPr>
        <w:spacing w:line="360" w:lineRule="auto"/>
        <w:rPr>
          <w:b/>
          <w:bCs/>
        </w:rPr>
      </w:pPr>
      <w:r w:rsidRPr="00EB755B">
        <w:rPr>
          <w:b/>
          <w:bCs/>
        </w:rPr>
        <w:t xml:space="preserve">Omatyöntekijä </w:t>
      </w:r>
    </w:p>
    <w:p w14:paraId="0D9C9A9E" w14:textId="77777777" w:rsidR="008363BA" w:rsidRPr="00EB755B" w:rsidRDefault="008363BA" w:rsidP="008363BA">
      <w:pPr>
        <w:spacing w:line="360" w:lineRule="auto"/>
      </w:pPr>
      <w:r w:rsidRPr="00EB755B">
        <w:t xml:space="preserve">Sosiaalihuoltolain mukaan sosiaalihuollon asiakkaalle nimetään asiakkuuden ajaksi omatyöntekijä. Omatyöntekijänä toimivan henkilön tehtävänä on asiakkaan tarpeiden ja edun mukaisesti edistää sitä, että palvelujen järjestäminen tapahtuu </w:t>
      </w:r>
      <w:r>
        <w:t xml:space="preserve">asiakassuunnitelman </w:t>
      </w:r>
      <w:r w:rsidRPr="00EB755B">
        <w:t>mukaisesti.</w:t>
      </w:r>
    </w:p>
    <w:p w14:paraId="4BE464DB" w14:textId="77777777" w:rsidR="008363BA" w:rsidRPr="00EB755B" w:rsidRDefault="008363BA" w:rsidP="008363BA">
      <w:pPr>
        <w:spacing w:line="360" w:lineRule="auto"/>
        <w:rPr>
          <w:szCs w:val="24"/>
        </w:rPr>
      </w:pPr>
      <w:r w:rsidRPr="00EB755B">
        <w:rPr>
          <w:szCs w:val="24"/>
        </w:rPr>
        <w:br w:type="page"/>
      </w:r>
    </w:p>
    <w:p w14:paraId="1950E11A" w14:textId="3295A6FC" w:rsidR="00AB384C" w:rsidRPr="0016775D" w:rsidRDefault="009E003A" w:rsidP="00AB384C">
      <w:pPr>
        <w:pStyle w:val="Otsikko2"/>
        <w:spacing w:line="360" w:lineRule="auto"/>
        <w:rPr>
          <w:color w:val="auto"/>
          <w:sz w:val="24"/>
          <w:szCs w:val="24"/>
        </w:rPr>
      </w:pPr>
      <w:bookmarkStart w:id="38" w:name="_Toc146895348"/>
      <w:r w:rsidRPr="0016775D">
        <w:rPr>
          <w:color w:val="auto"/>
          <w:sz w:val="24"/>
          <w:szCs w:val="24"/>
        </w:rPr>
        <w:lastRenderedPageBreak/>
        <w:t>6. PALVELUN SISÄLLÖN OMAVALVONTA</w:t>
      </w:r>
      <w:bookmarkStart w:id="39" w:name="_Toc45556455"/>
      <w:bookmarkEnd w:id="32"/>
      <w:bookmarkEnd w:id="33"/>
      <w:bookmarkEnd w:id="38"/>
    </w:p>
    <w:p w14:paraId="2807B2D2" w14:textId="77777777" w:rsidR="007A3F68" w:rsidRPr="0016775D" w:rsidRDefault="007A3F68" w:rsidP="007A3F68">
      <w:pPr>
        <w:spacing w:line="360" w:lineRule="auto"/>
        <w:contextualSpacing/>
        <w:mirrorIndents/>
        <w:rPr>
          <w:rFonts w:eastAsia="Times New Roman" w:cs="Arial"/>
        </w:rPr>
      </w:pPr>
    </w:p>
    <w:p w14:paraId="563FE2F7" w14:textId="77777777" w:rsidR="00BA724D" w:rsidRPr="007342D5" w:rsidRDefault="00BA724D" w:rsidP="00BA724D">
      <w:pPr>
        <w:spacing w:line="360" w:lineRule="auto"/>
        <w:contextualSpacing/>
        <w:mirrorIndents/>
        <w:rPr>
          <w:rFonts w:eastAsia="Times New Roman" w:cs="Arial"/>
        </w:rPr>
      </w:pPr>
      <w:bookmarkStart w:id="40" w:name="_Toc31100000"/>
      <w:bookmarkStart w:id="41" w:name="_Toc45556461"/>
      <w:bookmarkEnd w:id="39"/>
      <w:r w:rsidRPr="007342D5">
        <w:rPr>
          <w:rFonts w:eastAsia="Times New Roman" w:cs="Arial"/>
        </w:rPr>
        <w:t>Palveluprosessit on kuvattu IMS -järjestelmässä, jonka käyttöön työntekijät on perehdytetty. Asiakkaat ohjautuvat mm. sosiaalipalvelujen sekä lastensuojelun kautta. Tilaajataho tekee ensimmäisen palvelutarpeen arvion. Palvelupäätösten pituudet vaihtelevat yleensä kolmesta kuukaudesta puoleen vuoteen.</w:t>
      </w:r>
      <w:r>
        <w:rPr>
          <w:rFonts w:eastAsia="Times New Roman" w:cs="Arial"/>
        </w:rPr>
        <w:t xml:space="preserve"> </w:t>
      </w:r>
      <w:r w:rsidRPr="007342D5">
        <w:rPr>
          <w:rFonts w:eastAsia="Times New Roman" w:cs="Arial"/>
        </w:rPr>
        <w:t>Asiakkaan palvelun sisältö suunnitellaan verkostoyhteistyössä, jossa ovat mukana asiakkaan ja hänen läheistensä lisäksi sosiaalityöntekijä, oma työntekijä Hoivatieltä sekä tarvittaessa muita viranomaistahoja tarpeen mukaan. Asiakas osallistuu itse aina neuvotteluihin, jossa arvioidaan hänen palvelun tarvettaan tai tehdään päätöksiä liittyen häntä koskeviin asioihin. Asiakkaalla on mahdollisuus tutustua palveluun ennen päätöksentekoa palvelun aloittamisesta.</w:t>
      </w:r>
    </w:p>
    <w:p w14:paraId="6BF2F638" w14:textId="77777777" w:rsidR="00BA724D" w:rsidRPr="007342D5" w:rsidRDefault="00BA724D" w:rsidP="00BA724D">
      <w:pPr>
        <w:spacing w:line="360" w:lineRule="auto"/>
        <w:contextualSpacing/>
        <w:mirrorIndents/>
        <w:rPr>
          <w:rFonts w:eastAsia="Times New Roman" w:cs="Times New Roman"/>
        </w:rPr>
      </w:pPr>
    </w:p>
    <w:p w14:paraId="62DCB009" w14:textId="77777777" w:rsidR="00BA724D" w:rsidRPr="007342D5" w:rsidRDefault="00BA724D" w:rsidP="00BA724D">
      <w:pPr>
        <w:spacing w:line="360" w:lineRule="auto"/>
        <w:contextualSpacing/>
        <w:mirrorIndents/>
        <w:rPr>
          <w:b/>
          <w:bCs/>
        </w:rPr>
      </w:pPr>
      <w:r w:rsidRPr="007342D5">
        <w:rPr>
          <w:b/>
          <w:bCs/>
        </w:rPr>
        <w:t>Hyvinvointia ja kuntoutumista tukeva toiminta</w:t>
      </w:r>
    </w:p>
    <w:p w14:paraId="475A4679" w14:textId="77777777" w:rsidR="00BA724D" w:rsidRPr="007342D5" w:rsidRDefault="00BA724D" w:rsidP="00BA724D">
      <w:pPr>
        <w:spacing w:line="360" w:lineRule="auto"/>
        <w:contextualSpacing/>
        <w:mirrorIndents/>
        <w:rPr>
          <w:rFonts w:eastAsia="Times New Roman" w:cs="Arial"/>
        </w:rPr>
      </w:pPr>
      <w:r w:rsidRPr="007342D5">
        <w:rPr>
          <w:rFonts w:eastAsia="Times New Roman" w:cs="Arial"/>
        </w:rPr>
        <w:t>Asiakkuuden alussa pidettävässä verkostoneuvottelussa keskustellaan asiakkaan</w:t>
      </w:r>
      <w:r>
        <w:rPr>
          <w:rFonts w:eastAsia="Times New Roman" w:cs="Arial"/>
        </w:rPr>
        <w:t xml:space="preserve"> tai perheen</w:t>
      </w:r>
      <w:r w:rsidRPr="007342D5">
        <w:rPr>
          <w:rFonts w:eastAsia="Times New Roman" w:cs="Arial"/>
        </w:rPr>
        <w:t xml:space="preserve"> sen hetkisestä toimintakyvystä sekä </w:t>
      </w:r>
      <w:r>
        <w:rPr>
          <w:rFonts w:eastAsia="Times New Roman" w:cs="Arial"/>
        </w:rPr>
        <w:t xml:space="preserve"> niistä </w:t>
      </w:r>
      <w:r w:rsidRPr="007342D5">
        <w:rPr>
          <w:rFonts w:eastAsia="Times New Roman" w:cs="Arial"/>
        </w:rPr>
        <w:t>esteistä ja mahdollisuuksista</w:t>
      </w:r>
      <w:r>
        <w:rPr>
          <w:rFonts w:eastAsia="Times New Roman" w:cs="Arial"/>
        </w:rPr>
        <w:t>, jotka vaikuttavat elämään</w:t>
      </w:r>
      <w:r w:rsidRPr="007342D5">
        <w:rPr>
          <w:rFonts w:eastAsia="Times New Roman" w:cs="Arial"/>
        </w:rPr>
        <w:t>. Asiakassuunnitelman pohjalta laaditaan konkreettinen työskentelyn totuttamissuunnitelma, jonka tavoitteitteet määritellään yhdessä asiakkaan kanssa. Lähtökohtana on asiakkaan näkemys omista voimavaroistaan sekä niiden vahvistamisesta. Asiakkaan oma työntekijä kutsuu koolle viranomaisverkoston tarpeen mukaan, vähintään kuuden kuukauden välein. Verkostossa tarkastellaan tavoitteiden toteutumista sekä arvioidaan palvelun jatkotarvetta.</w:t>
      </w:r>
    </w:p>
    <w:p w14:paraId="6D4E7DCD" w14:textId="77777777" w:rsidR="00BA724D" w:rsidRPr="007342D5" w:rsidRDefault="00BA724D" w:rsidP="00BA724D">
      <w:pPr>
        <w:spacing w:line="360" w:lineRule="auto"/>
        <w:contextualSpacing/>
        <w:mirrorIndents/>
        <w:rPr>
          <w:rFonts w:eastAsia="Times New Roman" w:cs="Arial"/>
        </w:rPr>
      </w:pPr>
    </w:p>
    <w:p w14:paraId="773D0640" w14:textId="77777777" w:rsidR="00BA724D" w:rsidRPr="007342D5" w:rsidRDefault="00BA724D" w:rsidP="00BA724D">
      <w:pPr>
        <w:spacing w:line="360" w:lineRule="auto"/>
        <w:contextualSpacing/>
        <w:mirrorIndents/>
        <w:rPr>
          <w:rFonts w:eastAsia="Times New Roman" w:cs="Arial"/>
        </w:rPr>
      </w:pPr>
      <w:r w:rsidRPr="007342D5">
        <w:rPr>
          <w:rFonts w:eastAsia="Times New Roman" w:cs="Arial"/>
        </w:rPr>
        <w:t xml:space="preserve">Toteuttamissuunnitelmassa kuvataan asiakkaan toimintakykyä ja arjessa pärjäämistä. Huomion kohteena ovat fyysinen, psyykkinen, sosiaalinen ja kognitiivinen toimintakyky sekä toimintakyvyn palauttaminen, ylläpitäminen ja edistäminen sekä arjessa pärjääminen. Lisäksi otetaan huomioon toimintakyvyn heikkenemistä ennakoivat riskitekijät kuten terveydentilan epävakaus, heikko ravitsemustila, turvattomuus, sosiaalisten kontaktien vähyys tai muu oireilu. Suunnitelmaan kirjataan </w:t>
      </w:r>
      <w:r>
        <w:rPr>
          <w:rFonts w:eastAsia="Times New Roman" w:cs="Arial"/>
        </w:rPr>
        <w:t>työskentelyn</w:t>
      </w:r>
      <w:r w:rsidRPr="007342D5">
        <w:rPr>
          <w:rFonts w:eastAsia="Times New Roman" w:cs="Arial"/>
        </w:rPr>
        <w:t xml:space="preserve"> tavoitteet sekä kuvataan ne käytännön toimet, joilla elämänhallintaa sekä hyvinvointia pyritään edistämään. Suunnitelman tarkoituksena on auttaa asiakasta </w:t>
      </w:r>
      <w:r>
        <w:rPr>
          <w:rFonts w:eastAsia="Times New Roman" w:cs="Arial"/>
        </w:rPr>
        <w:t xml:space="preserve">tai perhettä </w:t>
      </w:r>
      <w:r w:rsidRPr="007342D5">
        <w:rPr>
          <w:rFonts w:eastAsia="Times New Roman" w:cs="Arial"/>
        </w:rPr>
        <w:t xml:space="preserve">saavuttamaan asetetut tavoitteet. </w:t>
      </w:r>
      <w:r>
        <w:rPr>
          <w:rFonts w:eastAsia="Times New Roman" w:cs="Arial"/>
        </w:rPr>
        <w:t>T</w:t>
      </w:r>
      <w:r w:rsidRPr="007342D5">
        <w:rPr>
          <w:rFonts w:eastAsia="Times New Roman" w:cs="Arial"/>
        </w:rPr>
        <w:t>oteuttamissuunnitelman puuttuminen on asiakasturvallisuuteen liittyvä riski.</w:t>
      </w:r>
    </w:p>
    <w:p w14:paraId="7B25AAED" w14:textId="77777777" w:rsidR="00BA724D" w:rsidRPr="007342D5" w:rsidRDefault="00BA724D" w:rsidP="00BA724D">
      <w:pPr>
        <w:spacing w:line="360" w:lineRule="auto"/>
        <w:contextualSpacing/>
        <w:mirrorIndents/>
        <w:rPr>
          <w:rFonts w:eastAsia="Times New Roman" w:cs="Arial"/>
        </w:rPr>
      </w:pPr>
    </w:p>
    <w:p w14:paraId="6F1B32AB" w14:textId="77777777" w:rsidR="00BA724D" w:rsidRDefault="00BA724D" w:rsidP="00BA724D">
      <w:pPr>
        <w:spacing w:line="360" w:lineRule="auto"/>
        <w:contextualSpacing/>
        <w:mirrorIndents/>
        <w:rPr>
          <w:rFonts w:eastAsia="Times New Roman" w:cs="Times New Roman"/>
        </w:rPr>
      </w:pPr>
      <w:r w:rsidRPr="007342D5">
        <w:rPr>
          <w:rFonts w:eastAsia="Times New Roman" w:cs="Arial"/>
        </w:rPr>
        <w:t>Tavoitteiden toteutumista seurataan 3X10D -elämäntilannemittarin sekä FIT-palautetietoisen työskentelyn avulla. Lisäksi voidaan hyödyntää kuntoutujan itsearviointilomaketta, GAS-vaikuttavuusarviointia ja dialogista tapaushahmotelmaa. Asiakkaan kanssa käydään säännöllisiä keskusteluja hänen tavoitteidensa etenemisestä. Suunnitelmaa päivitetään säännöllisesti ja sen toteutumista arvioidaan asiakkaan kanssa tehtävässä yksilötyössä sekä verkostoyhteistyössä.</w:t>
      </w:r>
      <w:r w:rsidRPr="007342D5">
        <w:rPr>
          <w:rFonts w:eastAsia="Times New Roman" w:cs="Times New Roman"/>
        </w:rPr>
        <w:t xml:space="preserve"> </w:t>
      </w:r>
      <w:r w:rsidRPr="007342D5">
        <w:rPr>
          <w:rFonts w:eastAsia="Times New Roman" w:cs="Arial"/>
        </w:rPr>
        <w:t>Työntekijällä on käytössään suunnitelman sähköinen versio Domacare -asiakastietojärjestelmässä. Asiakkaalle tulostetaan suunnitelma omaan käyttöön.</w:t>
      </w:r>
    </w:p>
    <w:p w14:paraId="0173AB9B" w14:textId="62F61B73" w:rsidR="00BA724D" w:rsidRPr="00E9388F" w:rsidRDefault="00BA724D" w:rsidP="00BA724D">
      <w:pPr>
        <w:spacing w:line="360" w:lineRule="auto"/>
        <w:contextualSpacing/>
        <w:mirrorIndents/>
        <w:rPr>
          <w:rFonts w:eastAsia="Times New Roman" w:cs="Times New Roman"/>
        </w:rPr>
      </w:pPr>
      <w:r w:rsidRPr="007342D5">
        <w:rPr>
          <w:rFonts w:eastAsia="Times New Roman" w:cs="Times New Roman"/>
          <w:b/>
          <w:bCs/>
        </w:rPr>
        <w:lastRenderedPageBreak/>
        <w:t>Ravitsemus</w:t>
      </w:r>
      <w:r w:rsidR="00060481">
        <w:rPr>
          <w:rFonts w:eastAsia="Times New Roman" w:cs="Times New Roman"/>
          <w:b/>
          <w:bCs/>
        </w:rPr>
        <w:t xml:space="preserve">, </w:t>
      </w:r>
      <w:r>
        <w:rPr>
          <w:b/>
          <w:bCs/>
        </w:rPr>
        <w:t>h</w:t>
      </w:r>
      <w:r w:rsidRPr="007342D5">
        <w:rPr>
          <w:b/>
          <w:bCs/>
        </w:rPr>
        <w:t xml:space="preserve">ygienia </w:t>
      </w:r>
      <w:r w:rsidR="00060481">
        <w:rPr>
          <w:b/>
          <w:bCs/>
        </w:rPr>
        <w:t>ja infektioiden torjunta</w:t>
      </w:r>
    </w:p>
    <w:p w14:paraId="4D8B18EC" w14:textId="77777777" w:rsidR="00BA724D" w:rsidRPr="007342D5" w:rsidRDefault="00BA724D" w:rsidP="00BA724D">
      <w:pPr>
        <w:spacing w:line="360" w:lineRule="auto"/>
        <w:contextualSpacing/>
        <w:mirrorIndents/>
        <w:rPr>
          <w:rFonts w:eastAsia="Times New Roman" w:cs="Arial"/>
        </w:rPr>
      </w:pPr>
      <w:r w:rsidRPr="007342D5">
        <w:rPr>
          <w:rFonts w:eastAsia="Times New Roman" w:cs="Arial"/>
        </w:rPr>
        <w:t>Asiakkaiden kanssa tehtävässä yksilötyössä ja kuntouttavissa ryhmätoiminnoissa harjoitellaan esim. ruoanlaittotaitoja ja yhdessä ruokailemista. Asiakkaat saavat tietoa ja ohjausta ruokailuun ja ravitsemukseen liittyen. Kesäaikana muistutetaan asiakkaita riittävästä nesteen saannista.</w:t>
      </w:r>
    </w:p>
    <w:p w14:paraId="6C47F7BD" w14:textId="77777777" w:rsidR="00BA724D" w:rsidRPr="007342D5" w:rsidRDefault="00BA724D" w:rsidP="00BA724D">
      <w:pPr>
        <w:spacing w:line="360" w:lineRule="auto"/>
        <w:contextualSpacing/>
        <w:mirrorIndents/>
        <w:rPr>
          <w:b/>
          <w:bCs/>
        </w:rPr>
      </w:pPr>
    </w:p>
    <w:p w14:paraId="1FF80972" w14:textId="77777777" w:rsidR="00BA724D" w:rsidRPr="007342D5" w:rsidRDefault="00BA724D" w:rsidP="00BA724D">
      <w:pPr>
        <w:spacing w:line="360" w:lineRule="auto"/>
        <w:contextualSpacing/>
        <w:mirrorIndents/>
        <w:rPr>
          <w:b/>
          <w:bCs/>
        </w:rPr>
      </w:pPr>
      <w:r w:rsidRPr="007342D5">
        <w:rPr>
          <w:rFonts w:eastAsia="Times New Roman" w:cs="Times New Roman"/>
        </w:rPr>
        <w:t xml:space="preserve">Asiakkaita ohjataan huomioimaan toiminnassa hygieniasäädökset. </w:t>
      </w:r>
      <w:r w:rsidRPr="007342D5">
        <w:rPr>
          <w:rFonts w:eastAsia="Times New Roman" w:cs="Arial"/>
        </w:rPr>
        <w:t xml:space="preserve">Elintarvikkeita käsitellään hygieniaosaamisen mukaisesti. Esimerkiksi ruokaa laittaessa käytetään kertakäyttökäsineitä. </w:t>
      </w:r>
      <w:r w:rsidRPr="007342D5">
        <w:rPr>
          <w:rFonts w:eastAsia="Times New Roman" w:cs="Times New Roman"/>
        </w:rPr>
        <w:t>Osa </w:t>
      </w:r>
      <w:r w:rsidRPr="007342D5">
        <w:rPr>
          <w:rFonts w:eastAsia="Times New Roman" w:cs="Arial"/>
        </w:rPr>
        <w:t>avopalveluiden henkilökunnasta on suorittanut hygieniapassit. Tartuntatautiriski huomioidaan kartoittamalla asiakkailta veriteitse tarttuvat taudit. Tarvittaessa asiakas ohjataan asianmukaisen hoidon piiriin ja tuetaan hoitoon sitoutumisessa. Toimitilat siivotaan kaksi kertaa viikossa.</w:t>
      </w:r>
      <w:r w:rsidRPr="007342D5">
        <w:rPr>
          <w:rFonts w:eastAsia="Times New Roman" w:cs="Times New Roman"/>
        </w:rPr>
        <w:t xml:space="preserve"> </w:t>
      </w:r>
      <w:r w:rsidRPr="007342D5">
        <w:t>Hyvä hygieniataso ennaltaehkäisee myös tarttuvien tautien leviämistä.</w:t>
      </w:r>
      <w:bookmarkStart w:id="42" w:name="_Toc45556458"/>
      <w:r w:rsidRPr="007342D5">
        <w:t xml:space="preserve"> Asiakkaita ohjeistetaan mahdollisten infektioiden torjumiseksi.</w:t>
      </w:r>
    </w:p>
    <w:p w14:paraId="098F1097" w14:textId="77777777" w:rsidR="00BA724D" w:rsidRPr="007342D5" w:rsidRDefault="00BA724D" w:rsidP="00BA724D">
      <w:pPr>
        <w:spacing w:line="360" w:lineRule="auto"/>
        <w:contextualSpacing/>
        <w:mirrorIndents/>
        <w:rPr>
          <w:b/>
          <w:bCs/>
        </w:rPr>
      </w:pPr>
    </w:p>
    <w:p w14:paraId="507C30D8" w14:textId="77777777" w:rsidR="00BA724D" w:rsidRPr="007342D5" w:rsidRDefault="00BA724D" w:rsidP="00BA724D">
      <w:pPr>
        <w:spacing w:line="360" w:lineRule="auto"/>
        <w:contextualSpacing/>
        <w:mirrorIndents/>
        <w:rPr>
          <w:b/>
          <w:bCs/>
        </w:rPr>
      </w:pPr>
      <w:r w:rsidRPr="007342D5">
        <w:rPr>
          <w:b/>
          <w:bCs/>
        </w:rPr>
        <w:t>Terveyden- ja sairaanhoito</w:t>
      </w:r>
      <w:bookmarkEnd w:id="42"/>
    </w:p>
    <w:p w14:paraId="476AACF4" w14:textId="77777777" w:rsidR="00BA724D" w:rsidRPr="007342D5" w:rsidRDefault="00BA724D" w:rsidP="00BA724D">
      <w:pPr>
        <w:spacing w:line="360" w:lineRule="auto"/>
        <w:contextualSpacing/>
        <w:mirrorIndents/>
        <w:rPr>
          <w:rFonts w:eastAsia="Times New Roman" w:cs="Arial"/>
        </w:rPr>
      </w:pPr>
      <w:r w:rsidRPr="007342D5">
        <w:rPr>
          <w:rFonts w:eastAsia="Times New Roman" w:cs="Arial"/>
        </w:rPr>
        <w:t>Asiakkaat ohjataan hyvinvointialueen terveydenhuollon sekä opiskelijaterveydenhuollon piiriin. Tarvittaessa ohjaaja voi olla mukaana asiointikäynnillä. Sairaanhoidosta vastaa hoitava taho, jonka kanssa tehdään yhteistyötä.</w:t>
      </w:r>
      <w:r w:rsidRPr="007342D5">
        <w:rPr>
          <w:rFonts w:eastAsia="Times New Roman" w:cs="Times New Roman"/>
        </w:rPr>
        <w:t xml:space="preserve"> </w:t>
      </w:r>
      <w:r w:rsidRPr="007342D5">
        <w:rPr>
          <w:rFonts w:eastAsia="Times New Roman" w:cs="Arial"/>
        </w:rPr>
        <w:t xml:space="preserve">Asiakkaiden terveydentila huomioidaan kaikessa toiminnassa. Palvelun avulla pyritään edistämään pitkäaikaissairaiden asiakkaan toimintakykyä ja tuetaan heitä huolehtimaan terveydestään. </w:t>
      </w:r>
    </w:p>
    <w:p w14:paraId="6279E85A" w14:textId="77777777" w:rsidR="00BA724D" w:rsidRPr="007342D5" w:rsidRDefault="00BA724D" w:rsidP="00BA724D">
      <w:pPr>
        <w:shd w:val="clear" w:color="auto" w:fill="FFFFFF"/>
        <w:rPr>
          <w:noProof w:val="0"/>
        </w:rPr>
      </w:pPr>
      <w:r w:rsidRPr="007342D5">
        <w:rPr>
          <w:rFonts w:eastAsia="Times New Roman" w:cs="Arial"/>
        </w:rPr>
        <w:t xml:space="preserve">Ensiaputarvikkeista vastaa kuntoutusohjaaja Annika Mattila p. </w:t>
      </w:r>
      <w:hyperlink r:id="rId19" w:history="1">
        <w:r w:rsidRPr="007342D5">
          <w:rPr>
            <w:rStyle w:val="Hyperlinkki"/>
            <w:rFonts w:ascii="Palatino Linotype" w:hAnsi="Palatino Linotype"/>
            <w:color w:val="auto"/>
            <w:u w:val="none"/>
          </w:rPr>
          <w:t>044 7341 519</w:t>
        </w:r>
      </w:hyperlink>
      <w:r w:rsidRPr="007342D5">
        <w:t>.</w:t>
      </w:r>
    </w:p>
    <w:p w14:paraId="79D3AB1E" w14:textId="77777777" w:rsidR="00BA724D" w:rsidRPr="007342D5" w:rsidRDefault="00BA724D" w:rsidP="00BA724D">
      <w:pPr>
        <w:spacing w:line="360" w:lineRule="auto"/>
        <w:contextualSpacing/>
        <w:mirrorIndents/>
        <w:rPr>
          <w:rFonts w:eastAsia="Times New Roman" w:cs="Arial"/>
        </w:rPr>
      </w:pPr>
      <w:r w:rsidRPr="007342D5">
        <w:rPr>
          <w:rFonts w:eastAsia="Times New Roman" w:cs="Arial"/>
        </w:rPr>
        <w:t xml:space="preserve">                                      </w:t>
      </w:r>
      <w:bookmarkStart w:id="43" w:name="_Toc45556459"/>
    </w:p>
    <w:p w14:paraId="4858A9B7" w14:textId="77777777" w:rsidR="00BA724D" w:rsidRPr="007342D5" w:rsidRDefault="00BA724D" w:rsidP="00BA724D">
      <w:pPr>
        <w:spacing w:line="360" w:lineRule="auto"/>
        <w:contextualSpacing/>
        <w:mirrorIndents/>
        <w:rPr>
          <w:rFonts w:eastAsia="Times New Roman" w:cs="Arial"/>
        </w:rPr>
      </w:pPr>
      <w:r w:rsidRPr="007342D5">
        <w:rPr>
          <w:rFonts w:eastAsia="Times New Roman" w:cs="Arial"/>
          <w:b/>
          <w:bCs/>
        </w:rPr>
        <w:t>Lääkehoito</w:t>
      </w:r>
      <w:bookmarkEnd w:id="43"/>
    </w:p>
    <w:p w14:paraId="0C73A93A" w14:textId="77777777" w:rsidR="00BA724D" w:rsidRPr="007342D5" w:rsidRDefault="00BA724D" w:rsidP="00BA724D">
      <w:pPr>
        <w:spacing w:line="360" w:lineRule="auto"/>
        <w:contextualSpacing/>
        <w:mirrorIndents/>
        <w:rPr>
          <w:rFonts w:eastAsia="Times New Roman" w:cs="Times New Roman"/>
        </w:rPr>
      </w:pPr>
      <w:r w:rsidRPr="007342D5">
        <w:rPr>
          <w:rFonts w:eastAsia="Times New Roman" w:cs="Arial"/>
        </w:rPr>
        <w:t>Asiakkaan hoitava taho vastaa lääkehoidon kokonaisuudesta. Yksikön työntekijät tukevat tarvittaessa asiakasta lääkehoidon onnistumisessa, mutta eivät toteuta lääkehoitoa. Yksikössä ei säilytetä asiakkaiden henkilökohtaisia lääkkeitä vaan asiakkaat säilyttävät itsenäisesti.</w:t>
      </w:r>
    </w:p>
    <w:p w14:paraId="4C2FBE15" w14:textId="77777777" w:rsidR="00BA724D" w:rsidRPr="007342D5" w:rsidRDefault="00BA724D" w:rsidP="00BA724D">
      <w:pPr>
        <w:spacing w:line="360" w:lineRule="auto"/>
        <w:contextualSpacing/>
        <w:mirrorIndents/>
        <w:rPr>
          <w:rFonts w:eastAsia="Times New Roman" w:cs="Times New Roman"/>
          <w:b/>
          <w:bCs/>
        </w:rPr>
      </w:pPr>
    </w:p>
    <w:p w14:paraId="5E9C0551" w14:textId="77777777" w:rsidR="00BA724D" w:rsidRPr="007342D5" w:rsidRDefault="00BA724D" w:rsidP="00BA724D">
      <w:pPr>
        <w:spacing w:line="360" w:lineRule="auto"/>
        <w:contextualSpacing/>
        <w:mirrorIndents/>
        <w:rPr>
          <w:rFonts w:eastAsia="Times New Roman" w:cs="Times New Roman"/>
        </w:rPr>
      </w:pPr>
      <w:r w:rsidRPr="007342D5">
        <w:rPr>
          <w:rFonts w:eastAsia="Times New Roman" w:cs="Times New Roman"/>
          <w:b/>
          <w:bCs/>
        </w:rPr>
        <w:t>Monialainen yhteistyö</w:t>
      </w:r>
    </w:p>
    <w:p w14:paraId="5FCFB80A" w14:textId="589AA396" w:rsidR="008B37F0" w:rsidRPr="00BA724D" w:rsidRDefault="00BA724D" w:rsidP="00BA724D">
      <w:pPr>
        <w:spacing w:line="360" w:lineRule="auto"/>
        <w:contextualSpacing/>
        <w:mirrorIndents/>
        <w:rPr>
          <w:rFonts w:eastAsia="Times New Roman" w:cs="Times New Roman"/>
        </w:rPr>
      </w:pPr>
      <w:r w:rsidRPr="007342D5">
        <w:t xml:space="preserve">Sosiaalihuoltolain 41 §:ssä säädetään monialaisesta yhteistyöstä asiakkaan tarpeenmukaisen palvelukokonaisuuden järjestämiseksi. </w:t>
      </w:r>
      <w:r w:rsidRPr="007342D5">
        <w:rPr>
          <w:rFonts w:eastAsia="Times New Roman" w:cs="Arial"/>
        </w:rPr>
        <w:t>Säännöllistä yhteistyötä tehdään hoitavan tahon kanssa asiakkaan suostumuksella. Verkostoneuvotteluihin osallistuvat tarvittaessa terveydenhuollon, sosiaalipalvelujen, oppilaitosten sekä muut toimijat, esimerkiksi Kela ja TE-toimisto. Asiakas on itse paikalla eri viranomaisyhteistyössä, kun hänen asioitaan käsitellään.</w:t>
      </w:r>
      <w:r w:rsidR="008B37F0">
        <w:rPr>
          <w:sz w:val="24"/>
          <w:szCs w:val="24"/>
        </w:rPr>
        <w:br w:type="page"/>
      </w:r>
    </w:p>
    <w:p w14:paraId="5C0CE44F" w14:textId="5D67525E" w:rsidR="009E003A" w:rsidRPr="0016775D" w:rsidRDefault="009E003A" w:rsidP="007A3F68">
      <w:pPr>
        <w:pStyle w:val="Otsikko2"/>
        <w:tabs>
          <w:tab w:val="left" w:pos="4069"/>
        </w:tabs>
        <w:spacing w:line="360" w:lineRule="auto"/>
        <w:contextualSpacing/>
        <w:mirrorIndents/>
        <w:rPr>
          <w:color w:val="auto"/>
          <w:sz w:val="24"/>
          <w:szCs w:val="24"/>
        </w:rPr>
      </w:pPr>
      <w:bookmarkStart w:id="44" w:name="_Toc146895349"/>
      <w:r w:rsidRPr="0016775D">
        <w:rPr>
          <w:color w:val="auto"/>
          <w:sz w:val="24"/>
          <w:szCs w:val="24"/>
        </w:rPr>
        <w:lastRenderedPageBreak/>
        <w:t>7 ASIAKASTURVALLISUUS</w:t>
      </w:r>
      <w:bookmarkEnd w:id="40"/>
      <w:bookmarkEnd w:id="41"/>
      <w:bookmarkEnd w:id="44"/>
      <w:r w:rsidR="005754DD" w:rsidRPr="0016775D">
        <w:rPr>
          <w:color w:val="auto"/>
          <w:sz w:val="24"/>
          <w:szCs w:val="24"/>
        </w:rPr>
        <w:tab/>
      </w:r>
    </w:p>
    <w:p w14:paraId="25BFCCA4" w14:textId="77777777" w:rsidR="004F6CEB" w:rsidRPr="0016775D" w:rsidRDefault="004F6CEB" w:rsidP="007A3F68">
      <w:pPr>
        <w:spacing w:line="360" w:lineRule="auto"/>
        <w:contextualSpacing/>
        <w:mirrorIndents/>
        <w:rPr>
          <w:b/>
          <w:bCs/>
          <w:szCs w:val="24"/>
        </w:rPr>
      </w:pPr>
      <w:bookmarkStart w:id="45" w:name="_Toc45556462"/>
    </w:p>
    <w:p w14:paraId="19199E5B" w14:textId="77777777" w:rsidR="00232115" w:rsidRPr="00EB755B" w:rsidRDefault="00232115" w:rsidP="00232115">
      <w:pPr>
        <w:spacing w:line="360" w:lineRule="auto"/>
        <w:contextualSpacing/>
        <w:mirrorIndents/>
        <w:rPr>
          <w:b/>
          <w:bCs/>
          <w:szCs w:val="24"/>
        </w:rPr>
      </w:pPr>
      <w:bookmarkStart w:id="46" w:name="_Toc31100005"/>
      <w:bookmarkStart w:id="47" w:name="_Toc45556470"/>
      <w:bookmarkEnd w:id="45"/>
      <w:r w:rsidRPr="00EB755B">
        <w:rPr>
          <w:b/>
          <w:bCs/>
          <w:szCs w:val="24"/>
        </w:rPr>
        <w:t>Yhteistyö turvallisuudesta vastaavien viranomaisten ja toimijoiden kanssa</w:t>
      </w:r>
    </w:p>
    <w:p w14:paraId="06DCD258" w14:textId="77777777" w:rsidR="00232115" w:rsidRPr="00615915" w:rsidRDefault="00232115" w:rsidP="00232115">
      <w:pPr>
        <w:spacing w:line="360" w:lineRule="auto"/>
        <w:contextualSpacing/>
        <w:mirrorIndents/>
        <w:rPr>
          <w:rFonts w:eastAsia="Times New Roman" w:cs="Arial"/>
        </w:rPr>
      </w:pPr>
      <w:r w:rsidRPr="00EB755B">
        <w:rPr>
          <w:szCs w:val="24"/>
        </w:rPr>
        <w:t xml:space="preserve">Sosiaalihuollon omavalvonta koskee asiakasturvallisuuden osalta sosiaalihuollon lainsäädännöstä tulevia velvoitteita. Palo- ja pelastusturvallisuudesta sekä asumisterveyden turvallisuudesta vastaavat eri viranomaiset kunkin alan oman lainsäädännön perusteella. </w:t>
      </w:r>
      <w:r w:rsidRPr="00615915">
        <w:t xml:space="preserve">Asiakasturvallisuuden edistäminen edellyttää kuitenkin yhteistyötä kaikkien turvallisuudesta vastaavien viranomaisten ja toimijoiden kanssa. </w:t>
      </w:r>
      <w:r w:rsidRPr="00615915">
        <w:rPr>
          <w:rFonts w:eastAsia="Times New Roman" w:cs="Arial"/>
        </w:rPr>
        <w:t>Toimitilojen pelastussuunnitelma on päivitetty 2.8.2019 ja se on nähtävillä toimitiloissa. Palotarkastusraportti on päivätty 28.5.2019.</w:t>
      </w:r>
    </w:p>
    <w:p w14:paraId="607E1FCE" w14:textId="77777777" w:rsidR="00232115" w:rsidRPr="00615915" w:rsidRDefault="00232115" w:rsidP="00232115">
      <w:pPr>
        <w:spacing w:line="360" w:lineRule="auto"/>
        <w:contextualSpacing/>
        <w:mirrorIndents/>
        <w:rPr>
          <w:rFonts w:eastAsia="Times New Roman" w:cs="Arial"/>
        </w:rPr>
      </w:pPr>
    </w:p>
    <w:p w14:paraId="7788995E" w14:textId="77777777" w:rsidR="00161C00" w:rsidRPr="00EB755B" w:rsidRDefault="00161C00" w:rsidP="00161C00">
      <w:pPr>
        <w:spacing w:line="360" w:lineRule="auto"/>
        <w:contextualSpacing/>
        <w:mirrorIndents/>
        <w:rPr>
          <w:rFonts w:eastAsia="Times New Roman" w:cs="Arial"/>
        </w:rPr>
      </w:pPr>
      <w:r w:rsidRPr="00615915">
        <w:rPr>
          <w:rFonts w:eastAsia="Times New Roman" w:cs="Arial"/>
        </w:rPr>
        <w:t>Palvelun toteutumisesta raportoidaan sopimuksen mukaan palvelun tilaajalle</w:t>
      </w:r>
      <w:r w:rsidRPr="00EB755B">
        <w:rPr>
          <w:rFonts w:eastAsia="Times New Roman" w:cs="Arial"/>
        </w:rPr>
        <w:t xml:space="preserve"> sekä asiakkaan hoitavalle taholle.</w:t>
      </w:r>
      <w:r>
        <w:rPr>
          <w:rFonts w:eastAsia="Times New Roman" w:cs="Arial"/>
        </w:rPr>
        <w:t xml:space="preserve"> Mikäli asiakkaan vointi muuttuu äkillisesti ja vaatii akuuttia hoitavan tahon arviointia,</w:t>
      </w:r>
      <w:r w:rsidRPr="00EB755B">
        <w:rPr>
          <w:rFonts w:eastAsia="Times New Roman" w:cs="Arial"/>
        </w:rPr>
        <w:t xml:space="preserve"> hälytetään apua tai saatetaan </w:t>
      </w:r>
      <w:r>
        <w:rPr>
          <w:rFonts w:eastAsia="Times New Roman" w:cs="Arial"/>
        </w:rPr>
        <w:t>asiakas</w:t>
      </w:r>
      <w:r w:rsidRPr="00EB755B">
        <w:rPr>
          <w:rFonts w:eastAsia="Times New Roman" w:cs="Arial"/>
        </w:rPr>
        <w:t xml:space="preserve"> terveydenhuollon päivystävään yksikköön tai psykiatrian päivystyspoliklinikalle tarvittavan avun hakemista varten.</w:t>
      </w:r>
      <w:r>
        <w:rPr>
          <w:rFonts w:eastAsia="Times New Roman" w:cs="Arial"/>
        </w:rPr>
        <w:t xml:space="preserve"> Tarvittaessa ollaan</w:t>
      </w:r>
      <w:r w:rsidRPr="00EB755B">
        <w:rPr>
          <w:rFonts w:eastAsia="Times New Roman" w:cs="Arial"/>
        </w:rPr>
        <w:t xml:space="preserve"> yhtey</w:t>
      </w:r>
      <w:r>
        <w:rPr>
          <w:rFonts w:eastAsia="Times New Roman" w:cs="Arial"/>
        </w:rPr>
        <w:t>dessä myös</w:t>
      </w:r>
      <w:r w:rsidRPr="00EB755B">
        <w:rPr>
          <w:rFonts w:eastAsia="Times New Roman" w:cs="Arial"/>
        </w:rPr>
        <w:t xml:space="preserve"> tilaajatahoon</w:t>
      </w:r>
      <w:r>
        <w:rPr>
          <w:rFonts w:eastAsia="Times New Roman" w:cs="Arial"/>
        </w:rPr>
        <w:t xml:space="preserve">. </w:t>
      </w:r>
      <w:r w:rsidRPr="00EB755B">
        <w:rPr>
          <w:szCs w:val="24"/>
        </w:rPr>
        <w:t>Huomioimme osana asiakasturvallisuuden varmistamis</w:t>
      </w:r>
      <w:r>
        <w:rPr>
          <w:szCs w:val="24"/>
        </w:rPr>
        <w:t xml:space="preserve">ta </w:t>
      </w:r>
      <w:r w:rsidRPr="00EB755B">
        <w:rPr>
          <w:szCs w:val="24"/>
        </w:rPr>
        <w:t>terveydensuojelulain mukaiset ohjeistukset mm. turvalliset toimitilat. Asiakasturvallisuutta varmistaa myös holhoustoimilain mukainen ilmoitusvelvollisuus maistraatille edunvalvonnan tarpeessa olevasta henkilöstä.</w:t>
      </w:r>
      <w:r>
        <w:rPr>
          <w:szCs w:val="24"/>
        </w:rPr>
        <w:t xml:space="preserve"> S</w:t>
      </w:r>
      <w:r w:rsidRPr="00EB755B">
        <w:rPr>
          <w:szCs w:val="24"/>
        </w:rPr>
        <w:t xml:space="preserve">uosittelemme </w:t>
      </w:r>
      <w:r w:rsidRPr="00EB755B">
        <w:rPr>
          <w:rFonts w:eastAsia="Times New Roman" w:cs="Arial"/>
        </w:rPr>
        <w:t>työntekijöillemme tartuntatautilain 48§:n mukaista rokotesuojaa. Opiskelijoiden rokotuksista huolehtii opiskelijaterveydenhuolto.</w:t>
      </w:r>
    </w:p>
    <w:p w14:paraId="7C721D47" w14:textId="77777777" w:rsidR="00232115" w:rsidRPr="00EB755B" w:rsidRDefault="00232115" w:rsidP="00232115">
      <w:pPr>
        <w:spacing w:line="360" w:lineRule="auto"/>
        <w:contextualSpacing/>
        <w:mirrorIndents/>
        <w:rPr>
          <w:rFonts w:eastAsia="Times New Roman" w:cs="Times New Roman"/>
          <w:b/>
          <w:bCs/>
        </w:rPr>
      </w:pPr>
    </w:p>
    <w:p w14:paraId="40DA29EC" w14:textId="77777777" w:rsidR="00232115" w:rsidRPr="00EB755B" w:rsidRDefault="00232115" w:rsidP="00232115">
      <w:pPr>
        <w:spacing w:line="360" w:lineRule="auto"/>
        <w:contextualSpacing/>
        <w:mirrorIndents/>
        <w:rPr>
          <w:rFonts w:eastAsia="Times New Roman" w:cs="Times New Roman"/>
        </w:rPr>
      </w:pPr>
      <w:r w:rsidRPr="00EB755B">
        <w:rPr>
          <w:rFonts w:eastAsia="Times New Roman" w:cs="Times New Roman"/>
          <w:b/>
          <w:bCs/>
        </w:rPr>
        <w:t>Henkilökunnan ilmoitusvelvollisuus</w:t>
      </w:r>
    </w:p>
    <w:p w14:paraId="0C8729C4" w14:textId="77777777" w:rsidR="00232115" w:rsidRPr="005E0C90" w:rsidRDefault="00232115" w:rsidP="00232115">
      <w:pPr>
        <w:spacing w:line="360" w:lineRule="auto"/>
        <w:rPr>
          <w:szCs w:val="24"/>
        </w:rPr>
      </w:pPr>
      <w:r w:rsidRPr="00EB755B">
        <w:rPr>
          <w:szCs w:val="24"/>
        </w:rPr>
        <w:t xml:space="preserve">Sosiaalihuollon henkilöstön on ilmoitettava viipymättä toiminnasta vastaavalle henkilölle, jos hän tehtävissään huomaa tai saa tietoonsa epäkohdan tai ilmeisen epäkohdan uhan asiakkaan sosiaalihuollon toteuttamisessa </w:t>
      </w:r>
      <w:r w:rsidRPr="00EB755B">
        <w:rPr>
          <w:rFonts w:eastAsia="Times New Roman" w:cs="Times New Roman"/>
        </w:rPr>
        <w:t>(</w:t>
      </w:r>
      <w:hyperlink r:id="rId20" w:anchor="L5P48" w:tgtFrame="_blank" w:history="1">
        <w:r w:rsidRPr="00EB755B">
          <w:rPr>
            <w:rFonts w:eastAsia="Times New Roman" w:cs="Times New Roman"/>
          </w:rPr>
          <w:t>SHL 48</w:t>
        </w:r>
        <w:r>
          <w:rPr>
            <w:rFonts w:eastAsia="Times New Roman" w:cs="Times New Roman"/>
          </w:rPr>
          <w:t>-49</w:t>
        </w:r>
        <w:r w:rsidRPr="00EB755B">
          <w:rPr>
            <w:rFonts w:eastAsia="Times New Roman" w:cs="Times New Roman"/>
          </w:rPr>
          <w:t>§</w:t>
        </w:r>
      </w:hyperlink>
      <w:r w:rsidRPr="00EB755B">
        <w:rPr>
          <w:rFonts w:eastAsia="Times New Roman" w:cs="Times New Roman"/>
        </w:rPr>
        <w:t>).</w:t>
      </w:r>
      <w:r w:rsidRPr="00EB755B">
        <w:rPr>
          <w:szCs w:val="24"/>
        </w:rPr>
        <w:t xml:space="preserve"> Ilmoituksen tehneeseen henkilöön ei saa kohdistaa kielteisiä vastatoimia.</w:t>
      </w:r>
      <w:r w:rsidRPr="00EB755B">
        <w:rPr>
          <w:rFonts w:eastAsia="Times New Roman" w:cs="Times New Roman"/>
        </w:rPr>
        <w:t> </w:t>
      </w:r>
      <w:r w:rsidRPr="00EB755B">
        <w:rPr>
          <w:szCs w:val="24"/>
        </w:rPr>
        <w:t>Ilmoituksen vastaanottanut henkilö huolehtii, että asia etenee ohjeistuksen mukaisesti.</w:t>
      </w:r>
      <w:r>
        <w:rPr>
          <w:szCs w:val="24"/>
        </w:rPr>
        <w:t xml:space="preserve"> </w:t>
      </w:r>
      <w:r w:rsidRPr="00EB755B">
        <w:rPr>
          <w:rFonts w:eastAsia="Times New Roman" w:cs="Times New Roman"/>
          <w:i/>
          <w:iCs/>
        </w:rPr>
        <w:t>LOMAKE </w:t>
      </w:r>
      <w:r w:rsidRPr="008D3847">
        <w:rPr>
          <w:rFonts w:eastAsia="Times New Roman" w:cs="Times New Roman"/>
          <w:i/>
          <w:iCs/>
          <w:u w:val="single"/>
        </w:rPr>
        <w:t>https://hoivatie.ims.fi/servlet/doc/9674/approved/file</w:t>
      </w:r>
    </w:p>
    <w:p w14:paraId="3859EE50" w14:textId="77777777" w:rsidR="00232115" w:rsidRPr="00EB755B" w:rsidRDefault="00232115" w:rsidP="00232115">
      <w:pPr>
        <w:spacing w:line="360" w:lineRule="auto"/>
        <w:contextualSpacing/>
        <w:mirrorIndents/>
        <w:rPr>
          <w:rFonts w:eastAsia="Times New Roman" w:cs="Arial"/>
        </w:rPr>
      </w:pPr>
    </w:p>
    <w:p w14:paraId="6D18500C" w14:textId="77777777" w:rsidR="00232115" w:rsidRDefault="00232115" w:rsidP="00232115">
      <w:pPr>
        <w:spacing w:line="360" w:lineRule="auto"/>
        <w:contextualSpacing/>
        <w:mirrorIndents/>
        <w:rPr>
          <w:rFonts w:eastAsia="Times New Roman" w:cs="Arial"/>
        </w:rPr>
      </w:pPr>
      <w:r w:rsidRPr="00EB755B">
        <w:rPr>
          <w:rFonts w:eastAsia="Times New Roman" w:cs="Arial"/>
        </w:rPr>
        <w:t>Jos työntekijä huomaa työssään epäkohtia tai ilmeisiä epäkohdan uhkia asiakkaan sosiaalihuollon toteuttamisessa, hänen on tehtävä ilmoitus yllä olevalla lomakkeella. Epäkohdalla tarkoitetaan esimerkiksi asiakkaan epäasiallista koht</w:t>
      </w:r>
      <w:r>
        <w:rPr>
          <w:rFonts w:eastAsia="Times New Roman" w:cs="Arial"/>
        </w:rPr>
        <w:t>elu</w:t>
      </w:r>
      <w:r w:rsidRPr="00EB755B">
        <w:rPr>
          <w:rFonts w:eastAsia="Times New Roman" w:cs="Arial"/>
        </w:rPr>
        <w:t xml:space="preserve">a, asiakkaan loukkaamista, asiakasturvallisuudessa ilmeneviä puutteita, asiakkaan kaltoin kohtelua ja </w:t>
      </w:r>
      <w:r>
        <w:rPr>
          <w:rFonts w:eastAsia="Times New Roman" w:cs="Arial"/>
        </w:rPr>
        <w:t>muuta</w:t>
      </w:r>
      <w:r w:rsidRPr="00EB755B">
        <w:rPr>
          <w:rFonts w:eastAsia="Times New Roman" w:cs="Arial"/>
        </w:rPr>
        <w:t xml:space="preserve"> asiakkaalle vahingollisia toimia. Myös epäkohdan uhasta, joka on ilmeinen tai voi johtaa epäkohtaan, tulee ilmoittaa. </w:t>
      </w:r>
      <w:r w:rsidRPr="00EB755B">
        <w:rPr>
          <w:rFonts w:eastAsia="Times New Roman" w:cs="Times New Roman"/>
        </w:rPr>
        <w:t>Ilmoituksen tehneeeseen henkilöön ei saa kohdistaa kielteisiä vastatoimia ilmoituksen seurauksena.</w:t>
      </w:r>
      <w:r>
        <w:rPr>
          <w:rFonts w:eastAsia="Times New Roman" w:cs="Times New Roman"/>
        </w:rPr>
        <w:t xml:space="preserve"> </w:t>
      </w:r>
      <w:r w:rsidRPr="00EB755B">
        <w:rPr>
          <w:rFonts w:eastAsia="Times New Roman" w:cs="Arial"/>
        </w:rPr>
        <w:t xml:space="preserve">Ilmoituksen vastaanottaja informoi ilmoituksesta palvelupäällikköä ja konsultoi tätä ennen </w:t>
      </w:r>
      <w:r>
        <w:rPr>
          <w:rFonts w:eastAsia="Times New Roman" w:cs="Arial"/>
        </w:rPr>
        <w:t>hyvinvointialueelle</w:t>
      </w:r>
      <w:r w:rsidRPr="00EB755B">
        <w:rPr>
          <w:rFonts w:eastAsia="Times New Roman" w:cs="Arial"/>
        </w:rPr>
        <w:t xml:space="preserve"> tehtävää ilmoitusta. Ilmoituksen vastaanottaneen henkilön on ilmoitettava asiasta </w:t>
      </w:r>
      <w:r>
        <w:rPr>
          <w:rFonts w:eastAsia="Times New Roman" w:cs="Arial"/>
        </w:rPr>
        <w:t xml:space="preserve">hyvinvointialueen </w:t>
      </w:r>
      <w:r w:rsidRPr="00EB755B">
        <w:rPr>
          <w:rFonts w:eastAsia="Times New Roman" w:cs="Arial"/>
        </w:rPr>
        <w:t>sosiaali</w:t>
      </w:r>
      <w:r>
        <w:rPr>
          <w:rFonts w:eastAsia="Times New Roman" w:cs="Arial"/>
        </w:rPr>
        <w:t>palveluista vastaavalle</w:t>
      </w:r>
      <w:r w:rsidRPr="00EB755B">
        <w:rPr>
          <w:rFonts w:eastAsia="Times New Roman" w:cs="Arial"/>
        </w:rPr>
        <w:t xml:space="preserve"> viranhaltijalle tai valvonnan vastuuhenkilölle</w:t>
      </w:r>
      <w:r>
        <w:rPr>
          <w:rFonts w:eastAsia="Times New Roman" w:cs="Arial"/>
        </w:rPr>
        <w:t>.</w:t>
      </w:r>
    </w:p>
    <w:p w14:paraId="58C3C628" w14:textId="77777777" w:rsidR="00232115" w:rsidRPr="00EB755B" w:rsidRDefault="00232115" w:rsidP="00232115">
      <w:pPr>
        <w:spacing w:line="360" w:lineRule="auto"/>
        <w:contextualSpacing/>
        <w:mirrorIndents/>
        <w:rPr>
          <w:rFonts w:eastAsia="Times New Roman" w:cs="Arial"/>
        </w:rPr>
      </w:pPr>
      <w:r w:rsidRPr="00EB755B">
        <w:rPr>
          <w:rFonts w:eastAsia="Times New Roman" w:cs="Arial"/>
        </w:rPr>
        <w:lastRenderedPageBreak/>
        <w:t>Ilmoituksen vastaanottaja informoi ilmoituksesta palvelupäällikköä ja konsultoi tätä ennen kuntaan tehtävää ilmoitusta. Ilmoituksen vastaanottaneen henkilön on ilmoitettava asiasta kunnan sosiaalihuollon johtavalle viranhaltijalle tai valvonnan vastuuhenkilölle, mikäli kunnassa on tämä nimetty. Yksityisiltä palveluntuottajilta hankituista, kunnan järjestämisvastuulle kuuluvista sosiaalihuollon palveluista tehtävät ilmoitukset osoitetaan kunnan sosiaalipalveluista vastaavalle viranomaiselle. </w:t>
      </w:r>
      <w:r w:rsidRPr="00EB755B">
        <w:rPr>
          <w:rFonts w:eastAsia="Times New Roman" w:cs="Times New Roman"/>
        </w:rPr>
        <w:t>Ilmoituksen vastaanottaneen tulee käynnistää toimet epäkohdan tai sen uhan poistamiseksi ja ellei niin tehdä, ilmoituksen tekijän on ilmoitettava asiasta aluehallintovirastolle. Jos epäkohta on sellainen, että se on korjattavissa yksikön omavalvonnan menettelyssä, se otetaan välittömästi siellä työn alle. Jos epäkohta on sellainen, että se vaatii järjestämisvastuussa olevan tahon toimenpiteitä, siirretään vastuu korjaavista toimenpiteistä toimivaltaiselle taholle.</w:t>
      </w:r>
    </w:p>
    <w:p w14:paraId="6995D8A7" w14:textId="77777777" w:rsidR="00232115" w:rsidRPr="00EB755B" w:rsidRDefault="00232115" w:rsidP="00232115">
      <w:pPr>
        <w:spacing w:line="360" w:lineRule="auto"/>
        <w:contextualSpacing/>
        <w:mirrorIndents/>
        <w:rPr>
          <w:b/>
          <w:bCs/>
          <w:szCs w:val="24"/>
        </w:rPr>
      </w:pPr>
      <w:bookmarkStart w:id="48" w:name="_Toc45556464"/>
    </w:p>
    <w:p w14:paraId="34A55CA1" w14:textId="77777777" w:rsidR="00232115" w:rsidRPr="00EB755B" w:rsidRDefault="00232115" w:rsidP="00232115">
      <w:pPr>
        <w:spacing w:line="360" w:lineRule="auto"/>
        <w:contextualSpacing/>
        <w:mirrorIndents/>
        <w:rPr>
          <w:b/>
          <w:bCs/>
          <w:szCs w:val="24"/>
        </w:rPr>
      </w:pPr>
      <w:r w:rsidRPr="00EB755B">
        <w:rPr>
          <w:b/>
          <w:bCs/>
          <w:szCs w:val="24"/>
        </w:rPr>
        <w:t>Henkilöstön määrä, rakenne ja riittävyys sekä sijaisten käytön periaatteet</w:t>
      </w:r>
      <w:bookmarkEnd w:id="48"/>
    </w:p>
    <w:p w14:paraId="46DF5DC9" w14:textId="77777777" w:rsidR="00232115" w:rsidRPr="006E231F" w:rsidRDefault="00232115" w:rsidP="00232115">
      <w:pPr>
        <w:spacing w:line="360" w:lineRule="auto"/>
        <w:contextualSpacing/>
        <w:mirrorIndents/>
        <w:rPr>
          <w:szCs w:val="24"/>
        </w:rPr>
      </w:pPr>
      <w:r w:rsidRPr="00EB755B">
        <w:rPr>
          <w:szCs w:val="24"/>
        </w:rPr>
        <w:t xml:space="preserve">Henkilöstösuunnittelussa otetaan huomioon toimintaan sovellettava lainsäädäntö. Tarvittava henkilöstömäärä riippuu asiakkaiden tuen tarpeesta, määrästä ja toimintaympäristöstä. </w:t>
      </w:r>
      <w:bookmarkStart w:id="49" w:name="_Toc45556465"/>
      <w:r w:rsidRPr="00EB755B">
        <w:rPr>
          <w:rFonts w:eastAsia="Times New Roman" w:cs="Arial"/>
        </w:rPr>
        <w:t xml:space="preserve">Avopalveluissa työskentelee yhteensä 20 työntekijää, joista </w:t>
      </w:r>
      <w:r>
        <w:rPr>
          <w:rFonts w:eastAsia="Times New Roman" w:cs="Arial"/>
        </w:rPr>
        <w:t xml:space="preserve">perhetyötä ja ammatillista tukihenkilötoimintaa toteuttaa osa muun työn rinnalla. </w:t>
      </w:r>
      <w:r w:rsidRPr="00EB755B">
        <w:rPr>
          <w:rFonts w:eastAsia="Times New Roman" w:cs="Arial"/>
        </w:rPr>
        <w:t>Henkilökunnan kelpoisuusvaatimuksissa noudatamme sosiaali- ja terveysalan lupa- ja valvontavirasto Valviran ohjeistuksia sekä annettua lakia sosiaalihuollon ammatillisen henkilöstön kelpoisuudesta. Henkilökunnalla on sosiaali- ja/ tai terveysalan tutkinto. Työntekijöillä on myös useita täydennyskoulutuksia.</w:t>
      </w:r>
      <w:r>
        <w:rPr>
          <w:rFonts w:eastAsia="Times New Roman" w:cs="Arial"/>
        </w:rPr>
        <w:t xml:space="preserve"> </w:t>
      </w:r>
      <w:r w:rsidRPr="00EB755B">
        <w:rPr>
          <w:rFonts w:eastAsia="Times New Roman" w:cs="Arial"/>
        </w:rPr>
        <w:t>Yksikössä ei pääsääntöisesti käytetä talon ulkopuolisia sijaisia. Työntekijöiden loma-ajat järjestellään sisäisillä sijaisuuksilla</w:t>
      </w:r>
      <w:r>
        <w:rPr>
          <w:rFonts w:eastAsia="Times New Roman" w:cs="Arial"/>
        </w:rPr>
        <w:t xml:space="preserve"> ja tauottamalla asiakastyötä</w:t>
      </w:r>
      <w:r w:rsidRPr="00EB755B">
        <w:rPr>
          <w:rFonts w:eastAsia="Times New Roman" w:cs="Arial"/>
        </w:rPr>
        <w:t>. Mikäli sijaisia käytetään, heille annetaan riittävä perehdytys työtehtävien suorittamiseksi. Asiakastyön määrää tarkastellaan säännöllisesti.</w:t>
      </w:r>
    </w:p>
    <w:p w14:paraId="021DC4EF" w14:textId="77777777" w:rsidR="00232115" w:rsidRPr="00EB755B" w:rsidRDefault="00232115" w:rsidP="00232115">
      <w:pPr>
        <w:spacing w:line="360" w:lineRule="auto"/>
        <w:contextualSpacing/>
        <w:mirrorIndents/>
        <w:rPr>
          <w:b/>
          <w:bCs/>
          <w:szCs w:val="24"/>
        </w:rPr>
      </w:pPr>
    </w:p>
    <w:p w14:paraId="4B18C14A" w14:textId="77777777" w:rsidR="00232115" w:rsidRPr="00EB755B" w:rsidRDefault="00232115" w:rsidP="00232115">
      <w:pPr>
        <w:spacing w:line="360" w:lineRule="auto"/>
        <w:contextualSpacing/>
        <w:mirrorIndents/>
        <w:rPr>
          <w:b/>
          <w:bCs/>
          <w:szCs w:val="24"/>
        </w:rPr>
      </w:pPr>
      <w:r w:rsidRPr="00EB755B">
        <w:rPr>
          <w:b/>
          <w:bCs/>
          <w:szCs w:val="24"/>
        </w:rPr>
        <w:t>Henkilöstön rekrytoinnin periaatteet</w:t>
      </w:r>
      <w:bookmarkEnd w:id="49"/>
    </w:p>
    <w:p w14:paraId="0FBC2422" w14:textId="77777777" w:rsidR="00232115" w:rsidRPr="00EB755B" w:rsidRDefault="00232115" w:rsidP="00232115">
      <w:pPr>
        <w:spacing w:line="360" w:lineRule="auto"/>
        <w:contextualSpacing/>
        <w:mirrorIndents/>
        <w:rPr>
          <w:rFonts w:eastAsia="Times New Roman" w:cs="Times New Roman"/>
          <w:sz w:val="24"/>
          <w:szCs w:val="24"/>
        </w:rPr>
      </w:pPr>
      <w:r w:rsidRPr="00EB755B">
        <w:rPr>
          <w:rFonts w:eastAsia="Times New Roman" w:cs="Arial"/>
        </w:rPr>
        <w:t xml:space="preserve">Rekrytointi toteutetaan konsernin voimassa olevia rekrytointiohjeita noudattaen. Rekrytointi tehdään aina haastattelun kautta, jotta voidaan varmistaa uuden työntekijän soveltuvuus työhön. Haastatteluun osallistuu vähintään kaksi työnantajan edustajaa. Huomioimme </w:t>
      </w:r>
      <w:r>
        <w:rPr>
          <w:rFonts w:eastAsia="Times New Roman" w:cs="Arial"/>
        </w:rPr>
        <w:t xml:space="preserve">työntekijävalinnassa </w:t>
      </w:r>
      <w:r w:rsidRPr="00EB755B">
        <w:rPr>
          <w:rFonts w:eastAsia="Times New Roman" w:cs="Arial"/>
        </w:rPr>
        <w:t>myös puitesopimusten vaatimukset.</w:t>
      </w:r>
    </w:p>
    <w:p w14:paraId="3FC2D437" w14:textId="77777777" w:rsidR="00232115" w:rsidRPr="006E231F" w:rsidRDefault="00232115" w:rsidP="00232115">
      <w:pPr>
        <w:spacing w:line="360" w:lineRule="auto"/>
        <w:contextualSpacing/>
        <w:mirrorIndents/>
        <w:rPr>
          <w:rFonts w:eastAsia="Times New Roman" w:cs="Times New Roman"/>
          <w:sz w:val="24"/>
          <w:szCs w:val="24"/>
        </w:rPr>
      </w:pPr>
      <w:r w:rsidRPr="00EB755B">
        <w:rPr>
          <w:szCs w:val="24"/>
        </w:rPr>
        <w:t>Rekrytointitilanteessa tarkistamme sosiaali- ja terveydenhuollon ammattihenkilöiden ammattioikeuksia koskevat rekisteritiedot sosiaalihuollon ja terveydenhuollon ammattihenkilöiden keskusrekisteristä (Terhikki/Suosikki).</w:t>
      </w:r>
      <w:bookmarkStart w:id="50" w:name="_Toc45556466"/>
      <w:r w:rsidRPr="00EB755B">
        <w:rPr>
          <w:szCs w:val="24"/>
        </w:rPr>
        <w:t xml:space="preserve"> </w:t>
      </w:r>
      <w:r w:rsidRPr="00EB755B">
        <w:rPr>
          <w:rFonts w:eastAsia="Times New Roman" w:cs="Arial"/>
        </w:rPr>
        <w:t>Rikosreksiteriote vaaditaan kaikilta avopalvelujen työntekijöiltä. Riittävä kielitaito varmistetaan työhaastattelun yhteydessä. Tarkistamme työntekijöiden soveltuuvuuden myös suosittelijoilta, mikäli se on mahdollista.</w:t>
      </w:r>
    </w:p>
    <w:p w14:paraId="30540DBC" w14:textId="77777777" w:rsidR="00232115" w:rsidRDefault="00232115" w:rsidP="00232115">
      <w:pPr>
        <w:spacing w:line="360" w:lineRule="auto"/>
        <w:contextualSpacing/>
        <w:mirrorIndents/>
        <w:rPr>
          <w:b/>
          <w:bCs/>
          <w:szCs w:val="24"/>
        </w:rPr>
      </w:pPr>
    </w:p>
    <w:p w14:paraId="239FB147" w14:textId="77777777" w:rsidR="00232115" w:rsidRDefault="00232115" w:rsidP="00232115">
      <w:pPr>
        <w:spacing w:line="360" w:lineRule="auto"/>
        <w:contextualSpacing/>
        <w:mirrorIndents/>
        <w:rPr>
          <w:b/>
          <w:bCs/>
          <w:szCs w:val="24"/>
        </w:rPr>
      </w:pPr>
    </w:p>
    <w:p w14:paraId="4060AB50" w14:textId="77777777" w:rsidR="00232115" w:rsidRDefault="00232115" w:rsidP="00232115">
      <w:pPr>
        <w:spacing w:line="360" w:lineRule="auto"/>
        <w:contextualSpacing/>
        <w:mirrorIndents/>
        <w:rPr>
          <w:b/>
          <w:bCs/>
          <w:szCs w:val="24"/>
        </w:rPr>
      </w:pPr>
    </w:p>
    <w:p w14:paraId="5798F095" w14:textId="77777777" w:rsidR="00232115" w:rsidRDefault="00232115" w:rsidP="00232115">
      <w:pPr>
        <w:spacing w:line="360" w:lineRule="auto"/>
        <w:contextualSpacing/>
        <w:mirrorIndents/>
        <w:rPr>
          <w:b/>
          <w:bCs/>
          <w:szCs w:val="24"/>
        </w:rPr>
      </w:pPr>
    </w:p>
    <w:p w14:paraId="215259C6" w14:textId="77777777" w:rsidR="00232115" w:rsidRPr="00EB755B" w:rsidRDefault="00232115" w:rsidP="00232115">
      <w:pPr>
        <w:spacing w:line="360" w:lineRule="auto"/>
        <w:contextualSpacing/>
        <w:mirrorIndents/>
        <w:rPr>
          <w:rFonts w:eastAsia="Times New Roman" w:cs="Times New Roman"/>
          <w:sz w:val="24"/>
          <w:szCs w:val="24"/>
        </w:rPr>
      </w:pPr>
      <w:r w:rsidRPr="00EB755B">
        <w:rPr>
          <w:b/>
          <w:bCs/>
          <w:szCs w:val="24"/>
        </w:rPr>
        <w:lastRenderedPageBreak/>
        <w:t>Kuvaus henkilöstön perehdyttämisestä ja täydennyskoulutuksesta</w:t>
      </w:r>
      <w:bookmarkEnd w:id="50"/>
    </w:p>
    <w:p w14:paraId="6F4ACC01" w14:textId="77777777" w:rsidR="00232115" w:rsidRPr="00E65FDA" w:rsidRDefault="00232115" w:rsidP="00232115">
      <w:pPr>
        <w:spacing w:line="360" w:lineRule="auto"/>
        <w:contextualSpacing/>
        <w:mirrorIndents/>
        <w:rPr>
          <w:szCs w:val="24"/>
        </w:rPr>
      </w:pPr>
      <w:r w:rsidRPr="00EB755B">
        <w:rPr>
          <w:rFonts w:eastAsia="Times New Roman" w:cs="Arial"/>
        </w:rPr>
        <w:t>Käytännön perehdytys yksiköiden toimintatapoihin ja omavalvonnan toteuttamiseen tapahtuu yksikössä perehdyttämissuunnitelman mukaisesti</w:t>
      </w:r>
      <w:r>
        <w:rPr>
          <w:szCs w:val="24"/>
        </w:rPr>
        <w:t xml:space="preserve">. </w:t>
      </w:r>
      <w:r w:rsidRPr="00EB755B">
        <w:rPr>
          <w:rFonts w:eastAsia="Times New Roman" w:cs="Arial"/>
        </w:rPr>
        <w:t>Alkuperehdytyksen antaa yleensä palveluesimies ja tarkemman, tehtävä– ja asiakaskohtaisen perehdytyksen tiimivastaava sekä samasta tiimistä oleva työkaveri</w:t>
      </w:r>
      <w:r w:rsidRPr="00EB755B">
        <w:rPr>
          <w:szCs w:val="24"/>
        </w:rPr>
        <w:t>.</w:t>
      </w:r>
      <w:r w:rsidRPr="00EB755B">
        <w:rPr>
          <w:rFonts w:eastAsia="Times New Roman" w:cs="Arial"/>
        </w:rPr>
        <w:t xml:space="preserve"> Opiskelijoiden perehdytyksestä vastaa(vat) työpaikkaohjaaja(t). Omavalvontasuunn</w:t>
      </w:r>
      <w:r>
        <w:rPr>
          <w:rFonts w:eastAsia="Times New Roman" w:cs="Arial"/>
        </w:rPr>
        <w:t>i</w:t>
      </w:r>
      <w:r w:rsidRPr="00EB755B">
        <w:rPr>
          <w:rFonts w:eastAsia="Times New Roman" w:cs="Arial"/>
        </w:rPr>
        <w:t>telma on osa perehdytysmateriaalia.</w:t>
      </w:r>
    </w:p>
    <w:p w14:paraId="238142B8" w14:textId="77777777" w:rsidR="00232115" w:rsidRPr="00EB755B" w:rsidRDefault="00232115" w:rsidP="00232115">
      <w:pPr>
        <w:spacing w:line="360" w:lineRule="auto"/>
        <w:contextualSpacing/>
        <w:mirrorIndents/>
        <w:rPr>
          <w:rFonts w:eastAsia="Times New Roman" w:cs="Arial"/>
        </w:rPr>
      </w:pPr>
    </w:p>
    <w:p w14:paraId="30E9462A" w14:textId="77777777" w:rsidR="00232115" w:rsidRPr="00EB755B" w:rsidRDefault="00232115" w:rsidP="00232115">
      <w:pPr>
        <w:spacing w:line="360" w:lineRule="auto"/>
        <w:contextualSpacing/>
        <w:mirrorIndents/>
        <w:rPr>
          <w:rFonts w:eastAsia="Times New Roman" w:cs="Times New Roman"/>
          <w:sz w:val="24"/>
          <w:szCs w:val="24"/>
        </w:rPr>
      </w:pPr>
      <w:r w:rsidRPr="00EB755B">
        <w:rPr>
          <w:rFonts w:eastAsia="Times New Roman" w:cs="Arial"/>
        </w:rPr>
        <w:t xml:space="preserve">Avopalvelujen henkilöstölle pidetään vuosittain kehityskeskustelut, joissa kuullaan työntekijän kokemuksia ja kehittämisehdotuksia sekä pohditaan tulevan vuoden työn sisältöä ja tavoitteita. Lisäksi keskustellaan täydennyskoulutuksen tarpeesta. </w:t>
      </w:r>
      <w:r>
        <w:rPr>
          <w:rFonts w:eastAsia="Times New Roman" w:cs="Arial"/>
        </w:rPr>
        <w:t xml:space="preserve">Kehityskeskustelun lisäksi käydään henkilöstön kanssa tarvittaessa sekä yksilöisiä että tiimikohtaisia keskusteluja. </w:t>
      </w:r>
      <w:r w:rsidRPr="00EB755B">
        <w:rPr>
          <w:rFonts w:eastAsia="Times New Roman" w:cs="Arial"/>
        </w:rPr>
        <w:t>Työtekijöiden ammattitaitoa ja työhyvinvointia ylläpidetään ja kehitetään mm. säännöllisesti (1-2 kertaa vuodessa) järjestettävillä kehittämispäivillä, lyhytkestoisiin koulutuksiin/seminaareihin osallistumisella sekä työnohjauksella. Dialogisen ohjauksen koulutusta järjestetään sisäisenä koulutuksena.</w:t>
      </w:r>
      <w:r w:rsidRPr="00EB755B">
        <w:rPr>
          <w:rFonts w:eastAsia="Times New Roman" w:cs="Arial"/>
          <w:sz w:val="18"/>
          <w:szCs w:val="18"/>
        </w:rPr>
        <w:t> </w:t>
      </w:r>
      <w:r w:rsidRPr="00EB755B">
        <w:rPr>
          <w:rFonts w:eastAsia="Times New Roman" w:cs="Arial"/>
        </w:rPr>
        <w:t>Säännöllisesti kokoontuvissa tiimipalavereissa jaetaan osaamista ja pidetään tarvittaessa sisäisiä koulutuskokonaisuuksia.</w:t>
      </w:r>
    </w:p>
    <w:p w14:paraId="00359161" w14:textId="77777777" w:rsidR="00232115" w:rsidRPr="00EB755B" w:rsidRDefault="00232115" w:rsidP="00232115">
      <w:pPr>
        <w:spacing w:line="360" w:lineRule="auto"/>
        <w:contextualSpacing/>
        <w:mirrorIndents/>
        <w:rPr>
          <w:szCs w:val="24"/>
        </w:rPr>
      </w:pPr>
    </w:p>
    <w:p w14:paraId="2216DABB" w14:textId="77777777" w:rsidR="00232115" w:rsidRPr="00EB755B" w:rsidRDefault="00232115" w:rsidP="00232115">
      <w:pPr>
        <w:spacing w:line="360" w:lineRule="auto"/>
        <w:contextualSpacing/>
        <w:mirrorIndents/>
        <w:rPr>
          <w:szCs w:val="24"/>
        </w:rPr>
      </w:pPr>
      <w:r w:rsidRPr="00EB755B">
        <w:rPr>
          <w:szCs w:val="24"/>
        </w:rPr>
        <w:t>Sosiaali- ja terveydenhuollon ammattihenkilölaissa säädetään työntekijöiden velvollisuudesta ylläpitää ammatillista osaamistaan ja työnantajien velvollisuudesta mahdollistaa työntekijöiden täydennyskouluttautuminen. Henkilökunnan täydennyskoulutusta järjestetään tarpeiden mukaisesti.</w:t>
      </w:r>
    </w:p>
    <w:p w14:paraId="61D1FD04" w14:textId="77777777" w:rsidR="00232115" w:rsidRPr="00EB755B" w:rsidRDefault="00232115" w:rsidP="00232115">
      <w:pPr>
        <w:spacing w:line="360" w:lineRule="auto"/>
        <w:contextualSpacing/>
        <w:mirrorIndents/>
        <w:rPr>
          <w:b/>
          <w:bCs/>
          <w:szCs w:val="24"/>
        </w:rPr>
      </w:pPr>
    </w:p>
    <w:p w14:paraId="4FE47CCF" w14:textId="77777777" w:rsidR="00232115" w:rsidRPr="00EB755B" w:rsidRDefault="00232115" w:rsidP="00232115">
      <w:pPr>
        <w:spacing w:line="360" w:lineRule="auto"/>
        <w:contextualSpacing/>
        <w:mirrorIndents/>
        <w:rPr>
          <w:b/>
          <w:bCs/>
          <w:szCs w:val="24"/>
        </w:rPr>
      </w:pPr>
      <w:bookmarkStart w:id="51" w:name="_Toc45556467"/>
      <w:r w:rsidRPr="00EB755B">
        <w:rPr>
          <w:b/>
          <w:bCs/>
          <w:szCs w:val="24"/>
        </w:rPr>
        <w:t>Toimitilat</w:t>
      </w:r>
      <w:bookmarkEnd w:id="51"/>
    </w:p>
    <w:p w14:paraId="0B9502CB" w14:textId="77777777" w:rsidR="00232115" w:rsidRPr="00EB755B" w:rsidRDefault="00232115" w:rsidP="00232115">
      <w:pPr>
        <w:spacing w:line="360" w:lineRule="auto"/>
        <w:contextualSpacing/>
        <w:mirrorIndents/>
        <w:rPr>
          <w:b/>
          <w:bCs/>
          <w:szCs w:val="24"/>
        </w:rPr>
      </w:pPr>
      <w:r w:rsidRPr="00EB755B">
        <w:rPr>
          <w:rFonts w:eastAsia="Times New Roman" w:cs="Arial"/>
        </w:rPr>
        <w:t>Toimitilat tarjoavat erinomaiset puitteet yhteisöllisyyttä ja osallisuutta edistäviin toiminnallisiin ryhmätoimintoihin sekä erilaisten verkostotapaamisten järjestämiseen.</w:t>
      </w:r>
      <w:r w:rsidRPr="00EB755B">
        <w:rPr>
          <w:rFonts w:eastAsia="Times New Roman" w:cs="Times New Roman"/>
          <w:sz w:val="24"/>
          <w:szCs w:val="24"/>
        </w:rPr>
        <w:t xml:space="preserve"> </w:t>
      </w:r>
      <w:r w:rsidRPr="00EB755B">
        <w:rPr>
          <w:rFonts w:eastAsia="Times New Roman" w:cs="Arial"/>
        </w:rPr>
        <w:t>Toimitiloissa on kaksi isoa tilaa, jotka soveltuvat ryhmätiloiksi sekä neuvotteluhuoneiksi. Näiden lisäksi tiloista löytyy paikka luovan toiminnan toteuttamiseen. Nämä tilat ovat pääsääntöisesti asiakaskäytössä, mutta tarvittaessa palvelevat myös henkilökunnan palaveri- ja koulutustiloina.</w:t>
      </w:r>
    </w:p>
    <w:p w14:paraId="6E98E74E" w14:textId="77777777" w:rsidR="00232115" w:rsidRPr="00EB755B" w:rsidRDefault="00232115" w:rsidP="00232115">
      <w:pPr>
        <w:spacing w:line="360" w:lineRule="auto"/>
        <w:contextualSpacing/>
        <w:mirrorIndents/>
        <w:rPr>
          <w:rFonts w:eastAsia="Times New Roman" w:cs="Arial"/>
        </w:rPr>
      </w:pPr>
    </w:p>
    <w:p w14:paraId="7AEE9910" w14:textId="77777777" w:rsidR="00232115" w:rsidRDefault="00232115" w:rsidP="00232115">
      <w:pPr>
        <w:spacing w:line="360" w:lineRule="auto"/>
        <w:contextualSpacing/>
        <w:mirrorIndents/>
        <w:rPr>
          <w:rFonts w:eastAsia="Times New Roman" w:cs="Arial"/>
        </w:rPr>
      </w:pPr>
      <w:r w:rsidRPr="00EB755B">
        <w:rPr>
          <w:rFonts w:eastAsia="Times New Roman" w:cs="Arial"/>
        </w:rPr>
        <w:t>Toimitiloissa on lisäksi toimistohuoneita sekä varattavia neuvotteluhuoneita, joissa tavataan asiakkaita yksilötapaamisilla. Käytössä on yksi yhteinen keittiö, jota hyödynnetään tarvittaessa asiakastyöskentelyssä ryhmien ja yksilötyön muodossa. Wc-tiloja on kolme, joista kaksi on asiakaskäytössä ja yksi henkilökunnan käytössä.</w:t>
      </w:r>
      <w:bookmarkStart w:id="52" w:name="_Toc45556468"/>
    </w:p>
    <w:p w14:paraId="2E72F339" w14:textId="77777777" w:rsidR="00232115" w:rsidRDefault="00232115" w:rsidP="00232115">
      <w:pPr>
        <w:spacing w:line="360" w:lineRule="auto"/>
        <w:contextualSpacing/>
        <w:mirrorIndents/>
        <w:rPr>
          <w:rFonts w:eastAsia="Times New Roman" w:cs="Arial"/>
        </w:rPr>
      </w:pPr>
    </w:p>
    <w:p w14:paraId="0AE9A7A7" w14:textId="77777777" w:rsidR="00232115" w:rsidRPr="00EB755B" w:rsidRDefault="00232115" w:rsidP="00232115">
      <w:pPr>
        <w:spacing w:line="360" w:lineRule="auto"/>
        <w:contextualSpacing/>
        <w:mirrorIndents/>
        <w:rPr>
          <w:rFonts w:eastAsia="Times New Roman" w:cs="Times New Roman"/>
          <w:sz w:val="24"/>
          <w:szCs w:val="24"/>
        </w:rPr>
      </w:pPr>
    </w:p>
    <w:p w14:paraId="40D17242" w14:textId="77777777" w:rsidR="00232115" w:rsidRPr="00EB755B" w:rsidRDefault="00232115" w:rsidP="00232115">
      <w:pPr>
        <w:spacing w:line="360" w:lineRule="auto"/>
        <w:contextualSpacing/>
        <w:mirrorIndents/>
        <w:rPr>
          <w:b/>
          <w:bCs/>
          <w:szCs w:val="24"/>
        </w:rPr>
      </w:pPr>
    </w:p>
    <w:p w14:paraId="3E19177B" w14:textId="77777777" w:rsidR="00232115" w:rsidRPr="00EB755B" w:rsidRDefault="00232115" w:rsidP="00232115">
      <w:pPr>
        <w:spacing w:line="360" w:lineRule="auto"/>
        <w:contextualSpacing/>
        <w:mirrorIndents/>
        <w:rPr>
          <w:rFonts w:ascii="Times New Roman" w:eastAsia="Times New Roman" w:hAnsi="Times New Roman" w:cs="Times New Roman"/>
          <w:sz w:val="24"/>
          <w:szCs w:val="24"/>
        </w:rPr>
      </w:pPr>
      <w:r w:rsidRPr="00EB755B">
        <w:rPr>
          <w:b/>
          <w:bCs/>
          <w:szCs w:val="24"/>
        </w:rPr>
        <w:lastRenderedPageBreak/>
        <w:t>Teknologiset ratkaisut</w:t>
      </w:r>
      <w:bookmarkEnd w:id="52"/>
    </w:p>
    <w:p w14:paraId="63A6AACA" w14:textId="77777777" w:rsidR="00232115" w:rsidRPr="0042130E" w:rsidRDefault="00232115" w:rsidP="00232115">
      <w:pPr>
        <w:spacing w:line="360" w:lineRule="auto"/>
        <w:contextualSpacing/>
        <w:mirrorIndents/>
        <w:rPr>
          <w:rFonts w:eastAsia="Times New Roman" w:cs="Times New Roman"/>
        </w:rPr>
      </w:pPr>
      <w:r w:rsidRPr="0042130E">
        <w:t xml:space="preserve">Henkilökunnalla on käytössä vartiointiliike Securitaksen hälytysnapit, joiden avulla voidaan kutsua tarvittaessa apua paikalle nopeasti. </w:t>
      </w:r>
      <w:r w:rsidRPr="0042130E">
        <w:rPr>
          <w:rFonts w:eastAsia="Times New Roman" w:cs="Times New Roman"/>
        </w:rPr>
        <w:t>Henkilöstä opastetaan hälytysjärjestelmän käyttöön ja varmistetaan vähintään kerran vuodessa, että tiedot ovat ajan tasalla.</w:t>
      </w:r>
    </w:p>
    <w:p w14:paraId="0BF2F0CF" w14:textId="77777777" w:rsidR="00232115" w:rsidRPr="0042130E" w:rsidRDefault="00232115" w:rsidP="00232115">
      <w:pPr>
        <w:spacing w:line="360" w:lineRule="auto"/>
        <w:contextualSpacing/>
        <w:mirrorIndents/>
      </w:pPr>
    </w:p>
    <w:p w14:paraId="020CFE7C" w14:textId="77777777" w:rsidR="00232115" w:rsidRPr="0042130E" w:rsidRDefault="00232115" w:rsidP="00232115">
      <w:pPr>
        <w:spacing w:line="360" w:lineRule="auto"/>
        <w:contextualSpacing/>
        <w:mirrorIndents/>
      </w:pPr>
      <w:r w:rsidRPr="0042130E">
        <w:t>Turva- ja kutsulaitteiden toimintavarmuudesta vastaa erityisohjaaja Pontus Hällfors p.</w:t>
      </w:r>
      <w:bookmarkStart w:id="53" w:name="_Toc45556469"/>
      <w:r w:rsidRPr="0042130E">
        <w:t xml:space="preserve"> </w:t>
      </w:r>
      <w:hyperlink r:id="rId21" w:history="1">
        <w:r w:rsidRPr="0042130E">
          <w:rPr>
            <w:rStyle w:val="Hyperlinkki"/>
            <w:rFonts w:ascii="Palatino Linotype" w:hAnsi="Palatino Linotype"/>
            <w:color w:val="auto"/>
            <w:u w:val="none"/>
            <w:shd w:val="clear" w:color="auto" w:fill="FFFFFF"/>
          </w:rPr>
          <w:t>044 7864 633</w:t>
        </w:r>
      </w:hyperlink>
      <w:r w:rsidRPr="0042130E">
        <w:rPr>
          <w:rStyle w:val="Hyperlinkki"/>
          <w:rFonts w:ascii="Palatino Linotype" w:hAnsi="Palatino Linotype"/>
          <w:color w:val="auto"/>
          <w:u w:val="none"/>
          <w:shd w:val="clear" w:color="auto" w:fill="FFFFFF"/>
        </w:rPr>
        <w:t>.</w:t>
      </w:r>
    </w:p>
    <w:bookmarkEnd w:id="53"/>
    <w:p w14:paraId="478B80E3" w14:textId="77777777" w:rsidR="00232115" w:rsidRPr="00C612B8" w:rsidRDefault="00232115" w:rsidP="00232115">
      <w:pPr>
        <w:spacing w:line="360" w:lineRule="auto"/>
        <w:contextualSpacing/>
        <w:mirrorIndents/>
        <w:rPr>
          <w:szCs w:val="24"/>
        </w:rPr>
      </w:pPr>
    </w:p>
    <w:bookmarkEnd w:id="46"/>
    <w:p w14:paraId="4DDC53E4" w14:textId="77777777" w:rsidR="00232115" w:rsidRPr="00C612B8" w:rsidRDefault="00232115" w:rsidP="00232115">
      <w:pPr>
        <w:spacing w:line="360" w:lineRule="auto"/>
        <w:contextualSpacing/>
        <w:mirrorIndents/>
        <w:rPr>
          <w:rFonts w:ascii="Verdana" w:eastAsiaTheme="majorEastAsia" w:hAnsi="Verdana" w:cstheme="majorBidi"/>
          <w:b/>
          <w:caps/>
          <w:sz w:val="24"/>
          <w:szCs w:val="24"/>
        </w:rPr>
      </w:pPr>
      <w:r w:rsidRPr="00C612B8">
        <w:rPr>
          <w:sz w:val="24"/>
          <w:szCs w:val="24"/>
        </w:rPr>
        <w:br w:type="page"/>
      </w:r>
    </w:p>
    <w:p w14:paraId="3A8FB1CB" w14:textId="31E5DCC6" w:rsidR="009E003A" w:rsidRPr="0016775D" w:rsidRDefault="009E003A" w:rsidP="00CD1C51">
      <w:pPr>
        <w:pStyle w:val="Otsikko2"/>
        <w:spacing w:line="360" w:lineRule="auto"/>
        <w:contextualSpacing/>
        <w:mirrorIndents/>
        <w:rPr>
          <w:color w:val="auto"/>
          <w:sz w:val="24"/>
          <w:szCs w:val="24"/>
        </w:rPr>
      </w:pPr>
      <w:bookmarkStart w:id="54" w:name="_Toc146895350"/>
      <w:r w:rsidRPr="0016775D">
        <w:rPr>
          <w:color w:val="auto"/>
          <w:sz w:val="24"/>
          <w:szCs w:val="24"/>
        </w:rPr>
        <w:lastRenderedPageBreak/>
        <w:t>8 ASIAKASTIETOJEN KÄSITTELY JA KIRJAAMINEN</w:t>
      </w:r>
      <w:bookmarkEnd w:id="47"/>
      <w:bookmarkEnd w:id="54"/>
    </w:p>
    <w:p w14:paraId="42076CCD" w14:textId="77777777" w:rsidR="00BE2AE0" w:rsidRPr="0016775D" w:rsidRDefault="00BE2AE0" w:rsidP="00CD1C51">
      <w:pPr>
        <w:spacing w:line="360" w:lineRule="auto"/>
        <w:contextualSpacing/>
        <w:mirrorIndents/>
        <w:rPr>
          <w:szCs w:val="24"/>
        </w:rPr>
      </w:pPr>
    </w:p>
    <w:p w14:paraId="0BA4CA07" w14:textId="77777777" w:rsidR="00061D3A" w:rsidRPr="00EB755B" w:rsidRDefault="00061D3A" w:rsidP="00061D3A">
      <w:pPr>
        <w:spacing w:line="360" w:lineRule="auto"/>
        <w:contextualSpacing/>
        <w:mirrorIndents/>
        <w:rPr>
          <w:szCs w:val="24"/>
        </w:rPr>
      </w:pPr>
      <w:r w:rsidRPr="00EB755B">
        <w:rPr>
          <w:szCs w:val="24"/>
        </w:rPr>
        <w:t xml:space="preserve">Sosiaalihuollossa asiakas- ja potilastiedot ovat arkaluonteisia, salassa pidettäviä henkilötietoja. Henkilötietojen käsittelyyn sovelletaan </w:t>
      </w:r>
      <w:hyperlink r:id="rId22" w:history="1">
        <w:r w:rsidRPr="00EB755B">
          <w:rPr>
            <w:rStyle w:val="Hyperlinkki"/>
            <w:color w:val="auto"/>
            <w:szCs w:val="24"/>
          </w:rPr>
          <w:t>EU:n yleistä tietosuoja-asetusta (EU) 2016/679</w:t>
        </w:r>
      </w:hyperlink>
      <w:r w:rsidRPr="00EB755B">
        <w:rPr>
          <w:szCs w:val="24"/>
        </w:rPr>
        <w:t xml:space="preserve">. Tämän lisäksi on käytössä </w:t>
      </w:r>
      <w:hyperlink r:id="rId23" w:history="1">
        <w:r w:rsidRPr="00EB755B">
          <w:rPr>
            <w:rStyle w:val="Hyperlinkki"/>
            <w:color w:val="auto"/>
            <w:szCs w:val="24"/>
          </w:rPr>
          <w:t>kansallinen tietosuojalaki (1050/2018)</w:t>
        </w:r>
      </w:hyperlink>
      <w:r w:rsidRPr="00EB755B">
        <w:rPr>
          <w:szCs w:val="24"/>
        </w:rPr>
        <w:t>, joka täydentää ja täsmentää tietosuoja-asetusta.</w:t>
      </w:r>
      <w:r>
        <w:rPr>
          <w:szCs w:val="24"/>
        </w:rPr>
        <w:t xml:space="preserve"> </w:t>
      </w:r>
      <w:r w:rsidRPr="00EB755B">
        <w:rPr>
          <w:szCs w:val="24"/>
        </w:rPr>
        <w:t>Hoivatien tietoturvasuunnitelmassa on kuvattu tie</w:t>
      </w:r>
      <w:r>
        <w:rPr>
          <w:szCs w:val="24"/>
        </w:rPr>
        <w:t>to</w:t>
      </w:r>
      <w:r w:rsidRPr="00EB755B">
        <w:rPr>
          <w:szCs w:val="24"/>
        </w:rPr>
        <w:t>turvan kannalta olennaiset asiat. Siinä on kerrottu tietosuoja- ja tietoturvapolitiikkaa sekä henkilöstöturvallisuuden periaatteita. Suunnitelma sisältää tietoliikenne- ja laitteistoturvallisuuden määrittelyä sekä sisältää kuvauksen tietoaineisto-, ohjelmisto- ja käyttöturvallisuudesta. Suunnitelmassa on myös kuvattu menettely tietosuoja- ja tietoturvaloukkausten varalta.</w:t>
      </w:r>
    </w:p>
    <w:p w14:paraId="4BE730C7" w14:textId="77777777" w:rsidR="00061D3A" w:rsidRPr="00EB755B" w:rsidRDefault="00061D3A" w:rsidP="00061D3A">
      <w:pPr>
        <w:spacing w:line="360" w:lineRule="auto"/>
        <w:contextualSpacing/>
        <w:mirrorIndents/>
        <w:rPr>
          <w:b/>
          <w:bCs/>
          <w:szCs w:val="24"/>
        </w:rPr>
      </w:pPr>
      <w:bookmarkStart w:id="55" w:name="_Toc45556471"/>
    </w:p>
    <w:p w14:paraId="7F473202" w14:textId="77777777" w:rsidR="00061D3A" w:rsidRPr="00EB755B" w:rsidRDefault="00061D3A" w:rsidP="00061D3A">
      <w:pPr>
        <w:spacing w:line="360" w:lineRule="auto"/>
        <w:contextualSpacing/>
        <w:mirrorIndents/>
        <w:rPr>
          <w:b/>
          <w:bCs/>
          <w:szCs w:val="24"/>
        </w:rPr>
      </w:pPr>
      <w:r w:rsidRPr="00EB755B">
        <w:rPr>
          <w:b/>
          <w:bCs/>
          <w:szCs w:val="24"/>
        </w:rPr>
        <w:t>Asiakastyön kirjaaminen</w:t>
      </w:r>
      <w:bookmarkEnd w:id="55"/>
    </w:p>
    <w:p w14:paraId="69567042" w14:textId="77777777" w:rsidR="00061D3A" w:rsidRPr="0000631C" w:rsidRDefault="00061D3A" w:rsidP="00061D3A">
      <w:pPr>
        <w:spacing w:line="360" w:lineRule="auto"/>
        <w:contextualSpacing/>
        <w:mirrorIndents/>
        <w:rPr>
          <w:rFonts w:eastAsia="Times New Roman" w:cs="Times New Roman"/>
        </w:rPr>
      </w:pPr>
      <w:r w:rsidRPr="00EB755B">
        <w:t>Asiakastyön kirjaaminen on jokaisen ammattilaisen vastuulla ja edellyttää ammatillista harkintaa siitä, mitkä tiedot kussakin tapauksessa ovat olennaisia ja riittäviä. THL on ohjannut asiakastyön kirjaamista antamalla asiaa koskevan määräyksen</w:t>
      </w:r>
      <w:r w:rsidRPr="00EB755B">
        <w:rPr>
          <w:b/>
          <w:bCs/>
        </w:rPr>
        <w:t xml:space="preserve"> </w:t>
      </w:r>
      <w:r w:rsidRPr="00EB755B">
        <w:t xml:space="preserve">1/2021. </w:t>
      </w:r>
      <w:r w:rsidRPr="00EB755B">
        <w:rPr>
          <w:rFonts w:eastAsia="Times New Roman" w:cs="Arial"/>
        </w:rPr>
        <w:t>Työntekijällä on velvollisuus kirjata asiakaskirjaukset viipymättä.</w:t>
      </w:r>
      <w:r>
        <w:rPr>
          <w:rFonts w:eastAsia="Times New Roman" w:cs="Times New Roman"/>
        </w:rPr>
        <w:t xml:space="preserve"> </w:t>
      </w:r>
      <w:r w:rsidRPr="00EB755B">
        <w:t xml:space="preserve">Työsopimuksen allekirjoittamiseen liittyy tietosuojasitoumuksen allekirjoittaminen. Työntekijät perehdytetään asiakastietojärjestelmän käyttöön ja kirjaamiskäytäntöihin esihenkilön, tiimivastaavan sekä kollegoiden opastamana. Kirjaamiseen liittyvä materiaali löytyy Nero-oppimisympäristöstä. Nämä asiat käydään työntekijän kanssa läpi työsuhteen alkaessa. Työntekijät suorittavat vuosittain Tietosuojakoulutuksen. </w:t>
      </w:r>
      <w:r w:rsidRPr="00EB755B">
        <w:rPr>
          <w:rFonts w:eastAsia="Times New Roman" w:cs="Arial"/>
        </w:rPr>
        <w:t>Mikäli työntekijä kokee, ettei hänellä ole riittävästi tietoa, hänellä on velvollisuus kertoa siitä esihenkilölle. Esihenkilö valvoo tietosuojan ja tietoturvan toteutumista omassa yksikössään.</w:t>
      </w:r>
    </w:p>
    <w:p w14:paraId="341D85CB" w14:textId="77777777" w:rsidR="00061D3A" w:rsidRPr="00EB755B" w:rsidRDefault="00061D3A" w:rsidP="00061D3A">
      <w:pPr>
        <w:spacing w:line="360" w:lineRule="auto"/>
        <w:contextualSpacing/>
        <w:mirrorIndents/>
        <w:rPr>
          <w:rFonts w:eastAsia="Times New Roman" w:cs="Arial"/>
        </w:rPr>
      </w:pPr>
    </w:p>
    <w:p w14:paraId="6BA29336" w14:textId="77777777" w:rsidR="00061D3A" w:rsidRPr="00EB755B" w:rsidRDefault="00061D3A" w:rsidP="00061D3A">
      <w:pPr>
        <w:spacing w:line="360" w:lineRule="auto"/>
        <w:contextualSpacing/>
        <w:mirrorIndents/>
        <w:rPr>
          <w:szCs w:val="24"/>
        </w:rPr>
      </w:pPr>
      <w:r w:rsidRPr="00EB755B">
        <w:rPr>
          <w:szCs w:val="24"/>
        </w:rPr>
        <w:t xml:space="preserve">Toimimme avopalveluissa asiakastietojen käsittelyssä pääasiassa henkilöstörekisterinkäsittelijän roolissa. Ainostaan itsemaksavien asiakkaiden osalta toimimme rekisterinpitäjinä. </w:t>
      </w:r>
      <w:r w:rsidRPr="00EB755B">
        <w:rPr>
          <w:rFonts w:eastAsia="Times New Roman" w:cs="Arial"/>
        </w:rPr>
        <w:t xml:space="preserve">Asiakasasiakirjat laaditaan, säilytetään palvelun keston ajan ja palautetaan rekisterinpitäjälle arkistoitavaksi lakien edellyttämällä tavalla. (mm EU: tietosuoja-asetus, asiakasasiakirjalaki, julkisuuslaki, asiakastietolaki). IMS-järjestelmässä on työohje asiakirjojen käsittelyyn ja arkistointiin liittyen kohdassa </w:t>
      </w:r>
      <w:r w:rsidRPr="00EB755B">
        <w:rPr>
          <w:rFonts w:eastAsia="Times New Roman" w:cs="Arial"/>
          <w:i/>
          <w:iCs/>
        </w:rPr>
        <w:t>Hoivatie yhteiset – Ohjeita palveluille -  Asiakasasiakirjojen käsittelyohje Hoivatiellä.</w:t>
      </w:r>
      <w:r>
        <w:rPr>
          <w:rFonts w:eastAsia="Times New Roman" w:cs="Arial"/>
          <w:i/>
          <w:iCs/>
        </w:rPr>
        <w:t xml:space="preserve"> </w:t>
      </w:r>
      <w:r w:rsidRPr="00EB755B">
        <w:rPr>
          <w:rFonts w:eastAsia="Times New Roman" w:cs="Arial"/>
        </w:rPr>
        <w:t>Hävitettävät asiakirjat hävitetään tietoturvallisella tavalla (yksikössä on silppuri ja tietosuojasäiliö).</w:t>
      </w:r>
    </w:p>
    <w:p w14:paraId="56F66FFC" w14:textId="77777777" w:rsidR="00061D3A" w:rsidRPr="00EB755B" w:rsidRDefault="00061D3A" w:rsidP="00061D3A">
      <w:pPr>
        <w:spacing w:line="360" w:lineRule="auto"/>
        <w:contextualSpacing/>
        <w:mirrorIndents/>
        <w:rPr>
          <w:rFonts w:eastAsia="Times New Roman" w:cs="Arial"/>
        </w:rPr>
      </w:pPr>
    </w:p>
    <w:p w14:paraId="4732E9A4" w14:textId="77777777" w:rsidR="00061D3A" w:rsidRDefault="00061D3A" w:rsidP="00061D3A">
      <w:pPr>
        <w:spacing w:line="360" w:lineRule="auto"/>
        <w:contextualSpacing/>
        <w:mirrorIndents/>
        <w:rPr>
          <w:rFonts w:eastAsia="Times New Roman" w:cs="Times New Roman"/>
        </w:rPr>
      </w:pPr>
      <w:r w:rsidRPr="00EB755B">
        <w:rPr>
          <w:rFonts w:eastAsia="Times New Roman" w:cs="Arial"/>
        </w:rPr>
        <w:t>Rekistereihin liittyvät tietosuojaselosteet ovat Hoivatien verkkosivulla sekä yksikön ilmoitustaululla. Hoivatiellä käytetään salattua sähköpostia, jolla salassa pidettäviä tietoja voi lähettää turvallisesti. Hoivatien tietosuojan ja -turvan toteuttamisessa noudatettavat käytännöt kuvataan tietoturvasuunnitelmassa, joka löytyy IMS-järjestelmästä (</w:t>
      </w:r>
      <w:r w:rsidRPr="00EB755B">
        <w:rPr>
          <w:rFonts w:eastAsia="Times New Roman" w:cs="Arial"/>
          <w:i/>
          <w:iCs/>
        </w:rPr>
        <w:t>Hoivatie yhteiset/tietoturva ja tietosuoja</w:t>
      </w:r>
      <w:r w:rsidRPr="00EB755B">
        <w:rPr>
          <w:rFonts w:eastAsia="Times New Roman" w:cs="Arial"/>
        </w:rPr>
        <w:t>). IMS-järjestelmässä on myös työohje liittyen sosiaalisen median asianmukaiseen käyttöön.</w:t>
      </w:r>
    </w:p>
    <w:p w14:paraId="073A2348" w14:textId="77777777" w:rsidR="00061D3A" w:rsidRPr="0000631C" w:rsidRDefault="00061D3A" w:rsidP="00061D3A">
      <w:pPr>
        <w:spacing w:line="360" w:lineRule="auto"/>
        <w:contextualSpacing/>
        <w:mirrorIndents/>
        <w:rPr>
          <w:rFonts w:eastAsia="Times New Roman" w:cs="Times New Roman"/>
        </w:rPr>
      </w:pPr>
      <w:r w:rsidRPr="00EB755B">
        <w:rPr>
          <w:rFonts w:eastAsia="Times New Roman" w:cs="Arial"/>
        </w:rPr>
        <w:lastRenderedPageBreak/>
        <w:t>Hoivatie ilmoittaa tietoturvaloukkauksista tietosuojavaltuutetulle ja rekisterinpitäjälle lain edellyttämällä tavalla. Esihenkilö ottaa tilanteessa ensin yhteyttä Hoivatien tietohallintoon, joka antaa tarkat ohjeistukset. Esihenkilö vastaa siitä, että asia käsitellään asiakkaan ja tarvittaessa edustajan/läheisen kanssa.</w:t>
      </w:r>
      <w:r>
        <w:rPr>
          <w:rFonts w:eastAsia="Times New Roman" w:cs="Times New Roman"/>
        </w:rPr>
        <w:t xml:space="preserve"> </w:t>
      </w:r>
      <w:r w:rsidRPr="00EB755B">
        <w:rPr>
          <w:rFonts w:eastAsia="Times New Roman" w:cs="Arial"/>
        </w:rPr>
        <w:t>Asiakkailla on oikeus saada tieto siitä, kuka on käyttänyt tai kenelle on luovutettu häntä koskevia asiakastietoja</w:t>
      </w:r>
      <w:r>
        <w:rPr>
          <w:rFonts w:eastAsia="Times New Roman" w:cs="Arial"/>
        </w:rPr>
        <w:t xml:space="preserve"> asiakastietojärjestelmä</w:t>
      </w:r>
      <w:r w:rsidRPr="00EB755B">
        <w:rPr>
          <w:rFonts w:eastAsia="Times New Roman" w:cs="Arial"/>
        </w:rPr>
        <w:t xml:space="preserve"> Domacaressa. Asiakkaan oikeus lokitietoihin määritellään asiakastietolaissa (26§).  Asiakas voi esittää pyynnön kirjallisesti rekisterinpitäjälle eli kotikuntansa hyvinvointialueelle, mikäli hän epäilee toiminnassa tapahtunutta perusteetonta käsittelyä.</w:t>
      </w:r>
    </w:p>
    <w:p w14:paraId="5C682771" w14:textId="77777777" w:rsidR="00061D3A" w:rsidRPr="00EB755B" w:rsidRDefault="00061D3A" w:rsidP="00061D3A">
      <w:pPr>
        <w:spacing w:line="360" w:lineRule="auto"/>
        <w:contextualSpacing/>
        <w:mirrorIndents/>
        <w:rPr>
          <w:rFonts w:eastAsia="Times New Roman" w:cs="Times New Roman"/>
        </w:rPr>
      </w:pPr>
    </w:p>
    <w:p w14:paraId="22BE1349" w14:textId="77777777" w:rsidR="00061D3A" w:rsidRPr="00EB755B" w:rsidRDefault="00061D3A" w:rsidP="00061D3A">
      <w:pPr>
        <w:spacing w:line="360" w:lineRule="auto"/>
        <w:contextualSpacing/>
        <w:mirrorIndents/>
        <w:rPr>
          <w:szCs w:val="24"/>
        </w:rPr>
      </w:pPr>
      <w:r w:rsidRPr="00EB755B">
        <w:rPr>
          <w:szCs w:val="24"/>
        </w:rPr>
        <w:t>Tietosuojavastaavan nimi ja yhteystiedot</w:t>
      </w:r>
    </w:p>
    <w:p w14:paraId="70F6AD4F" w14:textId="77777777" w:rsidR="00061D3A" w:rsidRPr="00A62EA1" w:rsidRDefault="00061D3A" w:rsidP="00061D3A">
      <w:pPr>
        <w:spacing w:line="360" w:lineRule="auto"/>
        <w:contextualSpacing/>
        <w:mirrorIndents/>
        <w:rPr>
          <w:szCs w:val="24"/>
        </w:rPr>
      </w:pPr>
      <w:r>
        <w:rPr>
          <w:szCs w:val="24"/>
          <w:u w:val="single"/>
        </w:rPr>
        <w:t>Jaana Ahoranta, tietosuojavastaava@hoivatie.fi</w:t>
      </w:r>
      <w:r w:rsidRPr="00A62EA1">
        <w:rPr>
          <w:szCs w:val="24"/>
        </w:rPr>
        <w:t>_</w:t>
      </w:r>
    </w:p>
    <w:p w14:paraId="4263AF14" w14:textId="77777777" w:rsidR="00061D3A" w:rsidRPr="00A62EA1" w:rsidRDefault="00061D3A" w:rsidP="00061D3A">
      <w:pPr>
        <w:spacing w:line="360" w:lineRule="auto"/>
        <w:contextualSpacing/>
        <w:mirrorIndents/>
        <w:rPr>
          <w:szCs w:val="24"/>
        </w:rPr>
      </w:pPr>
      <w:r w:rsidRPr="00A62EA1">
        <w:rPr>
          <w:szCs w:val="24"/>
        </w:rPr>
        <w:t>Onko yksikölle laadittu salassa pidettävien henkilötietojen käsittelyä koskeva seloste?</w:t>
      </w:r>
    </w:p>
    <w:p w14:paraId="05406404" w14:textId="77777777" w:rsidR="00061D3A" w:rsidRDefault="00061D3A" w:rsidP="00061D3A">
      <w:pPr>
        <w:tabs>
          <w:tab w:val="left" w:pos="1304"/>
          <w:tab w:val="left" w:pos="2745"/>
        </w:tabs>
        <w:spacing w:line="360" w:lineRule="auto"/>
        <w:contextualSpacing/>
        <w:mirrorIndents/>
        <w:rPr>
          <w:szCs w:val="24"/>
        </w:rPr>
      </w:pPr>
      <w:r w:rsidRPr="00A62EA1">
        <w:rPr>
          <w:szCs w:val="24"/>
        </w:rPr>
        <w:t xml:space="preserve">Kyllä </w:t>
      </w:r>
      <w:r>
        <w:rPr>
          <w:szCs w:val="24"/>
        </w:rPr>
        <w:fldChar w:fldCharType="begin">
          <w:ffData>
            <w:name w:val="Kyllä"/>
            <w:enabled/>
            <w:calcOnExit w:val="0"/>
            <w:checkBox>
              <w:sizeAuto/>
              <w:default w:val="1"/>
            </w:checkBox>
          </w:ffData>
        </w:fldChar>
      </w:r>
      <w:bookmarkStart w:id="56" w:name="Kyllä"/>
      <w:r>
        <w:rPr>
          <w:szCs w:val="24"/>
        </w:rPr>
        <w:instrText xml:space="preserve"> FORMCHECKBOX </w:instrText>
      </w:r>
      <w:r w:rsidR="00820F87">
        <w:rPr>
          <w:szCs w:val="24"/>
        </w:rPr>
      </w:r>
      <w:r w:rsidR="00820F87">
        <w:rPr>
          <w:szCs w:val="24"/>
        </w:rPr>
        <w:fldChar w:fldCharType="separate"/>
      </w:r>
      <w:r>
        <w:rPr>
          <w:szCs w:val="24"/>
        </w:rPr>
        <w:fldChar w:fldCharType="end"/>
      </w:r>
      <w:bookmarkEnd w:id="56"/>
      <w:r w:rsidRPr="00A62EA1">
        <w:rPr>
          <w:szCs w:val="24"/>
        </w:rPr>
        <w:tab/>
        <w:t xml:space="preserve">Ei </w:t>
      </w:r>
      <w:r w:rsidRPr="00A62EA1">
        <w:rPr>
          <w:szCs w:val="24"/>
        </w:rPr>
        <w:fldChar w:fldCharType="begin">
          <w:ffData>
            <w:name w:val="Ei"/>
            <w:enabled/>
            <w:calcOnExit w:val="0"/>
            <w:checkBox>
              <w:sizeAuto/>
              <w:default w:val="0"/>
            </w:checkBox>
          </w:ffData>
        </w:fldChar>
      </w:r>
      <w:r w:rsidRPr="00A62EA1">
        <w:rPr>
          <w:szCs w:val="24"/>
        </w:rPr>
        <w:instrText xml:space="preserve"> FORMCHECKBOX </w:instrText>
      </w:r>
      <w:r w:rsidR="00820F87">
        <w:rPr>
          <w:szCs w:val="24"/>
        </w:rPr>
      </w:r>
      <w:r w:rsidR="00820F87">
        <w:rPr>
          <w:szCs w:val="24"/>
        </w:rPr>
        <w:fldChar w:fldCharType="separate"/>
      </w:r>
      <w:r w:rsidRPr="00A62EA1">
        <w:rPr>
          <w:szCs w:val="24"/>
        </w:rPr>
        <w:fldChar w:fldCharType="end"/>
      </w:r>
    </w:p>
    <w:p w14:paraId="1249A773" w14:textId="77777777" w:rsidR="00061D3A" w:rsidRDefault="00061D3A" w:rsidP="00061D3A">
      <w:pPr>
        <w:rPr>
          <w:szCs w:val="24"/>
        </w:rPr>
      </w:pPr>
      <w:r>
        <w:rPr>
          <w:szCs w:val="24"/>
        </w:rPr>
        <w:br w:type="page"/>
      </w:r>
    </w:p>
    <w:p w14:paraId="13F9DE91" w14:textId="77777777" w:rsidR="009E003A" w:rsidRPr="0016775D" w:rsidRDefault="009E003A" w:rsidP="00CD1C51">
      <w:pPr>
        <w:pStyle w:val="Otsikko2"/>
        <w:spacing w:line="360" w:lineRule="auto"/>
        <w:contextualSpacing/>
        <w:mirrorIndents/>
        <w:rPr>
          <w:color w:val="auto"/>
          <w:sz w:val="24"/>
          <w:szCs w:val="24"/>
        </w:rPr>
      </w:pPr>
      <w:bookmarkStart w:id="57" w:name="_Toc146895351"/>
      <w:r w:rsidRPr="0016775D">
        <w:rPr>
          <w:color w:val="auto"/>
          <w:sz w:val="24"/>
          <w:szCs w:val="24"/>
        </w:rPr>
        <w:lastRenderedPageBreak/>
        <w:t>9 YHTEENVETO KEHITTÄMISSUUNNITELMASTA</w:t>
      </w:r>
      <w:bookmarkEnd w:id="57"/>
    </w:p>
    <w:p w14:paraId="789E76ED" w14:textId="77777777" w:rsidR="005A111F" w:rsidRPr="0016775D" w:rsidRDefault="005A111F" w:rsidP="00CD1C51">
      <w:pPr>
        <w:spacing w:line="360" w:lineRule="auto"/>
        <w:contextualSpacing/>
        <w:mirrorIndents/>
        <w:rPr>
          <w:szCs w:val="24"/>
        </w:rPr>
      </w:pPr>
    </w:p>
    <w:p w14:paraId="0BCDE779" w14:textId="77777777" w:rsidR="008F27A3" w:rsidRPr="0055694B" w:rsidRDefault="008F27A3" w:rsidP="008F27A3">
      <w:pPr>
        <w:spacing w:line="360" w:lineRule="auto"/>
        <w:contextualSpacing/>
        <w:mirrorIndents/>
        <w:rPr>
          <w:rFonts w:eastAsia="Times New Roman" w:cs="Times New Roman"/>
        </w:rPr>
      </w:pPr>
      <w:r>
        <w:rPr>
          <w:szCs w:val="24"/>
        </w:rPr>
        <w:t>To</w:t>
      </w:r>
      <w:r w:rsidRPr="00A62EA1">
        <w:rPr>
          <w:szCs w:val="24"/>
        </w:rPr>
        <w:t>imintaa kehitet</w:t>
      </w:r>
      <w:r>
        <w:rPr>
          <w:szCs w:val="24"/>
        </w:rPr>
        <w:t>ään</w:t>
      </w:r>
      <w:r w:rsidRPr="00A62EA1">
        <w:rPr>
          <w:szCs w:val="24"/>
        </w:rPr>
        <w:t xml:space="preserve"> säännöllisesti kerättävän palautteen perusteella. </w:t>
      </w:r>
      <w:r w:rsidRPr="006975C8">
        <w:rPr>
          <w:rFonts w:eastAsia="Times New Roman" w:cs="Times New Roman"/>
        </w:rPr>
        <w:t>Uu</w:t>
      </w:r>
      <w:r>
        <w:rPr>
          <w:rFonts w:eastAsia="Times New Roman" w:cs="Times New Roman"/>
        </w:rPr>
        <w:t xml:space="preserve">den </w:t>
      </w:r>
      <w:r w:rsidRPr="006975C8">
        <w:rPr>
          <w:rFonts w:eastAsia="Times New Roman" w:cs="Times New Roman"/>
        </w:rPr>
        <w:t>strategia</w:t>
      </w:r>
      <w:r>
        <w:rPr>
          <w:rFonts w:eastAsia="Times New Roman" w:cs="Times New Roman"/>
        </w:rPr>
        <w:t>n työstäminen</w:t>
      </w:r>
      <w:r w:rsidRPr="006975C8">
        <w:rPr>
          <w:rFonts w:eastAsia="Times New Roman" w:cs="Times New Roman"/>
        </w:rPr>
        <w:t xml:space="preserve"> alkaa vuonna 2023</w:t>
      </w:r>
      <w:r>
        <w:rPr>
          <w:rFonts w:eastAsia="Times New Roman" w:cs="Times New Roman"/>
        </w:rPr>
        <w:t xml:space="preserve">, jolloin myös työstetään kehittämissuunnitelmaa. </w:t>
      </w:r>
      <w:r w:rsidRPr="00A62EA1">
        <w:rPr>
          <w:szCs w:val="24"/>
        </w:rPr>
        <w:t>Omavalvonnan toimeenpanon prosessissa (riskienhallinnan prosessi) käsitellään kaikki asiakasturvallisuusriskit, epäkohtailmoitukset ja tietoon tulleet kehittämistarpeet. Korjaaville toimenpiteille sovitaan suunnitelma riskin vakavuuden mukaan.</w:t>
      </w:r>
    </w:p>
    <w:p w14:paraId="7535D243" w14:textId="77777777" w:rsidR="008F27A3" w:rsidRPr="00A62EA1" w:rsidRDefault="008F27A3" w:rsidP="008F27A3">
      <w:pPr>
        <w:spacing w:line="360" w:lineRule="auto"/>
        <w:contextualSpacing/>
        <w:mirrorIndents/>
        <w:rPr>
          <w:szCs w:val="24"/>
        </w:rPr>
      </w:pPr>
    </w:p>
    <w:p w14:paraId="11190091" w14:textId="3A99907A" w:rsidR="009E003A" w:rsidRPr="008F27A3" w:rsidRDefault="008F27A3" w:rsidP="00CD1C51">
      <w:pPr>
        <w:spacing w:line="360" w:lineRule="auto"/>
        <w:contextualSpacing/>
        <w:mirrorIndents/>
        <w:rPr>
          <w:rFonts w:eastAsia="Times New Roman" w:cs="Times New Roman"/>
        </w:rPr>
      </w:pPr>
      <w:r w:rsidRPr="006975C8">
        <w:rPr>
          <w:rFonts w:eastAsia="Times New Roman" w:cs="Times New Roman"/>
        </w:rPr>
        <w:t>Hoivatie Oy:n Oulun avopalvelut on saanut ympäristöstandardin (ISO 14001). Tavoitteena on parantaa kokonaisvaltaisesti ympäristöasioiden hallintaa ja edistää kestävää kehitystä. Tästä esimerkkeinä ovat muun muassa pienempi energiankulutus, jätteen syntymisen ehkäisy, kierrätys sekä sitä kautta jätemäärien ja jätteen käsittelykulujen laskeminen.</w:t>
      </w:r>
      <w:r w:rsidR="00AA4A29" w:rsidRPr="0016775D">
        <w:rPr>
          <w:szCs w:val="24"/>
        </w:rPr>
        <w:br w:type="page"/>
      </w:r>
    </w:p>
    <w:p w14:paraId="12425C80" w14:textId="77777777" w:rsidR="009E003A" w:rsidRPr="0016775D" w:rsidRDefault="009E003A" w:rsidP="00CD1C51">
      <w:pPr>
        <w:pStyle w:val="Otsikko2"/>
        <w:spacing w:line="360" w:lineRule="auto"/>
        <w:contextualSpacing/>
        <w:mirrorIndents/>
        <w:rPr>
          <w:color w:val="auto"/>
          <w:sz w:val="24"/>
          <w:szCs w:val="24"/>
        </w:rPr>
      </w:pPr>
      <w:bookmarkStart w:id="58" w:name="_Toc31100007"/>
      <w:bookmarkStart w:id="59" w:name="_Toc45556473"/>
      <w:bookmarkStart w:id="60" w:name="_Toc146895352"/>
      <w:r w:rsidRPr="0016775D">
        <w:rPr>
          <w:color w:val="auto"/>
          <w:sz w:val="24"/>
          <w:szCs w:val="24"/>
        </w:rPr>
        <w:lastRenderedPageBreak/>
        <w:t xml:space="preserve">10 </w:t>
      </w:r>
      <w:bookmarkEnd w:id="58"/>
      <w:bookmarkEnd w:id="59"/>
      <w:r w:rsidRPr="0016775D">
        <w:rPr>
          <w:color w:val="auto"/>
          <w:sz w:val="24"/>
          <w:szCs w:val="24"/>
        </w:rPr>
        <w:t>OMAVALVONTASUUNNITELMAN SEURANTA</w:t>
      </w:r>
      <w:bookmarkEnd w:id="60"/>
    </w:p>
    <w:p w14:paraId="162E8603" w14:textId="61405176" w:rsidR="00846F8D" w:rsidRPr="0016775D" w:rsidRDefault="004D2497" w:rsidP="00846F8D">
      <w:pPr>
        <w:pStyle w:val="py"/>
        <w:spacing w:before="0" w:beforeAutospacing="0" w:after="0" w:afterAutospacing="0" w:line="360" w:lineRule="auto"/>
        <w:contextualSpacing/>
        <w:mirrorIndents/>
        <w:rPr>
          <w:rFonts w:ascii="Palatino Linotype" w:hAnsi="Palatino Linotype"/>
          <w:sz w:val="20"/>
          <w:szCs w:val="20"/>
        </w:rPr>
      </w:pPr>
      <w:r w:rsidRPr="0016775D">
        <w:rPr>
          <w:rFonts w:ascii="Palatino Linotype" w:hAnsi="Palatino Linotype"/>
          <w:sz w:val="20"/>
          <w:szCs w:val="20"/>
        </w:rPr>
        <w:t>Hoivatien o</w:t>
      </w:r>
      <w:r w:rsidR="009E003A" w:rsidRPr="0016775D">
        <w:rPr>
          <w:rFonts w:ascii="Palatino Linotype" w:hAnsi="Palatino Linotype"/>
          <w:sz w:val="20"/>
          <w:szCs w:val="20"/>
        </w:rPr>
        <w:t xml:space="preserve">mavalvontaohjelmassa </w:t>
      </w:r>
      <w:r w:rsidR="004C7B6A" w:rsidRPr="0016775D">
        <w:rPr>
          <w:rFonts w:ascii="Palatino Linotype" w:hAnsi="Palatino Linotype"/>
          <w:sz w:val="20"/>
          <w:szCs w:val="20"/>
        </w:rPr>
        <w:t xml:space="preserve">kuvataan </w:t>
      </w:r>
      <w:r w:rsidR="009E003A" w:rsidRPr="0016775D">
        <w:rPr>
          <w:rFonts w:ascii="Palatino Linotype" w:hAnsi="Palatino Linotype"/>
          <w:sz w:val="20"/>
          <w:szCs w:val="20"/>
        </w:rPr>
        <w:t>palvelujen toteutumi</w:t>
      </w:r>
      <w:r w:rsidR="004C7B6A" w:rsidRPr="0016775D">
        <w:rPr>
          <w:rFonts w:ascii="Palatino Linotype" w:hAnsi="Palatino Linotype"/>
          <w:sz w:val="20"/>
          <w:szCs w:val="20"/>
        </w:rPr>
        <w:t>sen</w:t>
      </w:r>
      <w:r w:rsidR="009E003A" w:rsidRPr="0016775D">
        <w:rPr>
          <w:rFonts w:ascii="Palatino Linotype" w:hAnsi="Palatino Linotype"/>
          <w:sz w:val="20"/>
          <w:szCs w:val="20"/>
        </w:rPr>
        <w:t>, turvallisuu</w:t>
      </w:r>
      <w:r w:rsidR="004C7B6A" w:rsidRPr="0016775D">
        <w:rPr>
          <w:rFonts w:ascii="Palatino Linotype" w:hAnsi="Palatino Linotype"/>
          <w:sz w:val="20"/>
          <w:szCs w:val="20"/>
        </w:rPr>
        <w:t>den</w:t>
      </w:r>
      <w:r w:rsidR="009E003A" w:rsidRPr="0016775D">
        <w:rPr>
          <w:rFonts w:ascii="Palatino Linotype" w:hAnsi="Palatino Linotype"/>
          <w:sz w:val="20"/>
          <w:szCs w:val="20"/>
        </w:rPr>
        <w:t xml:space="preserve"> ja laa</w:t>
      </w:r>
      <w:r w:rsidR="004C7B6A" w:rsidRPr="0016775D">
        <w:rPr>
          <w:rFonts w:ascii="Palatino Linotype" w:hAnsi="Palatino Linotype"/>
          <w:sz w:val="20"/>
          <w:szCs w:val="20"/>
        </w:rPr>
        <w:t>dun varmistamisen periaatteita</w:t>
      </w:r>
      <w:r w:rsidR="00846F8D" w:rsidRPr="0016775D">
        <w:rPr>
          <w:rFonts w:ascii="Palatino Linotype" w:hAnsi="Palatino Linotype"/>
          <w:sz w:val="20"/>
          <w:szCs w:val="20"/>
        </w:rPr>
        <w:t xml:space="preserve"> sekä miten havaitut puutteellisuudet korjataan.</w:t>
      </w:r>
    </w:p>
    <w:p w14:paraId="521F14C2" w14:textId="11D7EEB8" w:rsidR="005012E0" w:rsidRPr="0016775D" w:rsidRDefault="005012E0" w:rsidP="00CD1C51">
      <w:pPr>
        <w:pStyle w:val="py"/>
        <w:spacing w:before="0" w:beforeAutospacing="0" w:after="0" w:afterAutospacing="0" w:line="360" w:lineRule="auto"/>
        <w:contextualSpacing/>
        <w:mirrorIndents/>
        <w:rPr>
          <w:rFonts w:ascii="Palatino Linotype" w:hAnsi="Palatino Linotype"/>
          <w:sz w:val="20"/>
          <w:szCs w:val="20"/>
        </w:rPr>
      </w:pPr>
    </w:p>
    <w:p w14:paraId="605B7A22" w14:textId="079003AA" w:rsidR="000D5731" w:rsidRPr="0016775D" w:rsidRDefault="000D5731" w:rsidP="00CD1C51">
      <w:pPr>
        <w:pStyle w:val="py"/>
        <w:spacing w:before="0" w:beforeAutospacing="0" w:after="0" w:afterAutospacing="0" w:line="360" w:lineRule="auto"/>
        <w:contextualSpacing/>
        <w:mirrorIndents/>
        <w:rPr>
          <w:rFonts w:ascii="Palatino Linotype" w:hAnsi="Palatino Linotype"/>
          <w:sz w:val="20"/>
          <w:szCs w:val="20"/>
        </w:rPr>
      </w:pPr>
      <w:r w:rsidRPr="0016775D">
        <w:rPr>
          <w:rFonts w:ascii="Palatino Linotype" w:hAnsi="Palatino Linotype"/>
          <w:sz w:val="20"/>
          <w:szCs w:val="20"/>
        </w:rPr>
        <w:t>Hoivatien omavalvontaohjelma ja toimintayksiköiden sosiaalipalvelujen omavalvontasuunnitelmat julkaistaan hoivatie.fi-verkkosivustolla. Omavalvonnan seurantaan perustuvat havainnot ja niiden perusteella tehdyt toimenpiteet julkaistaan hoivatie.fi-verkkosivustolla vuoden 2023 loppuun mennessä</w:t>
      </w:r>
    </w:p>
    <w:p w14:paraId="29FAFE81" w14:textId="77777777" w:rsidR="009E003A" w:rsidRPr="0016775D" w:rsidRDefault="009E003A" w:rsidP="00CD1C51">
      <w:pPr>
        <w:spacing w:line="360" w:lineRule="auto"/>
        <w:contextualSpacing/>
        <w:mirrorIndents/>
      </w:pPr>
    </w:p>
    <w:p w14:paraId="1D0254C9" w14:textId="267EE573" w:rsidR="009E003A" w:rsidRPr="0016775D" w:rsidRDefault="009E003A" w:rsidP="00CD1C51">
      <w:pPr>
        <w:spacing w:line="360" w:lineRule="auto"/>
        <w:contextualSpacing/>
        <w:mirrorIndents/>
        <w:rPr>
          <w:rStyle w:val="SeliteChar"/>
          <w:rFonts w:ascii="Palatino Linotype" w:hAnsi="Palatino Linotype"/>
          <w:b/>
          <w:bCs/>
          <w:i w:val="0"/>
          <w:sz w:val="20"/>
          <w:szCs w:val="20"/>
        </w:rPr>
      </w:pPr>
      <w:r w:rsidRPr="0016775D">
        <w:rPr>
          <w:rStyle w:val="SeliteChar"/>
          <w:rFonts w:ascii="Palatino Linotype" w:hAnsi="Palatino Linotype"/>
          <w:b/>
          <w:bCs/>
          <w:sz w:val="20"/>
          <w:szCs w:val="20"/>
        </w:rPr>
        <w:t>Omavalvontasuunnitelman hyväksyy ja vahvistaa toimintayksikö</w:t>
      </w:r>
      <w:r w:rsidR="00E50811" w:rsidRPr="0016775D">
        <w:rPr>
          <w:rStyle w:val="SeliteChar"/>
          <w:rFonts w:ascii="Palatino Linotype" w:hAnsi="Palatino Linotype"/>
          <w:b/>
          <w:bCs/>
          <w:sz w:val="20"/>
          <w:szCs w:val="20"/>
        </w:rPr>
        <w:t>n palveluesimies</w:t>
      </w:r>
      <w:r w:rsidRPr="0016775D">
        <w:rPr>
          <w:rStyle w:val="SeliteChar"/>
          <w:rFonts w:ascii="Palatino Linotype" w:hAnsi="Palatino Linotype"/>
          <w:b/>
          <w:bCs/>
          <w:sz w:val="20"/>
          <w:szCs w:val="20"/>
        </w:rPr>
        <w:t>.</w:t>
      </w:r>
    </w:p>
    <w:p w14:paraId="7D7B6627" w14:textId="77777777" w:rsidR="009E003A" w:rsidRPr="0016775D" w:rsidRDefault="009E003A" w:rsidP="00CD1C51">
      <w:pPr>
        <w:pStyle w:val="Selite"/>
        <w:spacing w:line="360" w:lineRule="auto"/>
        <w:contextualSpacing/>
        <w:mirrorIndents/>
        <w:rPr>
          <w:i w:val="0"/>
          <w:iCs/>
          <w:szCs w:val="24"/>
        </w:rPr>
      </w:pPr>
    </w:p>
    <w:p w14:paraId="020ADCC9" w14:textId="351803CB" w:rsidR="009E003A" w:rsidRPr="0016775D" w:rsidRDefault="009E003A" w:rsidP="00CD1C51">
      <w:pPr>
        <w:spacing w:line="360" w:lineRule="auto"/>
        <w:contextualSpacing/>
        <w:mirrorIndents/>
        <w:rPr>
          <w:szCs w:val="24"/>
        </w:rPr>
      </w:pPr>
      <w:r w:rsidRPr="0016775D">
        <w:rPr>
          <w:szCs w:val="24"/>
        </w:rPr>
        <w:t>Paikka ja päiväys</w:t>
      </w:r>
      <w:r w:rsidR="00351085">
        <w:rPr>
          <w:szCs w:val="24"/>
        </w:rPr>
        <w:tab/>
      </w:r>
      <w:r w:rsidR="00351085">
        <w:rPr>
          <w:szCs w:val="24"/>
          <w:u w:val="single"/>
        </w:rPr>
        <w:t>Oulu 29.9.2023</w:t>
      </w:r>
      <w:r w:rsidRPr="0016775D">
        <w:rPr>
          <w:szCs w:val="24"/>
          <w:u w:val="single"/>
        </w:rPr>
        <w:tab/>
      </w:r>
      <w:r w:rsidRPr="0016775D">
        <w:rPr>
          <w:szCs w:val="24"/>
          <w:u w:val="single"/>
        </w:rPr>
        <w:tab/>
      </w:r>
    </w:p>
    <w:p w14:paraId="75C4ACCF" w14:textId="071B1597" w:rsidR="009E003A" w:rsidRPr="0016775D" w:rsidRDefault="009E003A" w:rsidP="00CD1C51">
      <w:pPr>
        <w:spacing w:line="360" w:lineRule="auto"/>
        <w:contextualSpacing/>
        <w:mirrorIndents/>
        <w:rPr>
          <w:szCs w:val="24"/>
        </w:rPr>
      </w:pPr>
      <w:r w:rsidRPr="0016775D">
        <w:rPr>
          <w:szCs w:val="24"/>
        </w:rPr>
        <w:t xml:space="preserve">Allekirjoitus </w:t>
      </w:r>
      <w:r w:rsidR="00351085">
        <w:rPr>
          <w:szCs w:val="24"/>
        </w:rPr>
        <w:tab/>
      </w:r>
      <w:r w:rsidR="00351085">
        <w:rPr>
          <w:szCs w:val="24"/>
        </w:rPr>
        <w:tab/>
      </w:r>
      <w:r w:rsidR="00351085">
        <w:rPr>
          <w:szCs w:val="24"/>
          <w:u w:val="single"/>
        </w:rPr>
        <w:t>Sari Okkonen</w:t>
      </w:r>
      <w:r w:rsidRPr="0016775D">
        <w:rPr>
          <w:szCs w:val="24"/>
          <w:u w:val="single"/>
        </w:rPr>
        <w:tab/>
      </w:r>
      <w:r w:rsidRPr="0016775D">
        <w:rPr>
          <w:szCs w:val="24"/>
          <w:u w:val="single"/>
        </w:rPr>
        <w:tab/>
      </w:r>
    </w:p>
    <w:p w14:paraId="284F79B1" w14:textId="02009749" w:rsidR="007C431E" w:rsidRPr="0016775D" w:rsidRDefault="007C431E" w:rsidP="00CD1C51">
      <w:pPr>
        <w:spacing w:line="360" w:lineRule="auto"/>
        <w:contextualSpacing/>
        <w:mirrorIndents/>
      </w:pPr>
    </w:p>
    <w:sectPr w:rsidR="007C431E" w:rsidRPr="0016775D" w:rsidSect="00F04A39">
      <w:headerReference w:type="default" r:id="rId24"/>
      <w:footerReference w:type="even" r:id="rId25"/>
      <w:footerReference w:type="default" r:id="rId26"/>
      <w:headerReference w:type="first" r:id="rId27"/>
      <w:footerReference w:type="first" r:id="rId28"/>
      <w:pgSz w:w="11906" w:h="16838" w:code="9"/>
      <w:pgMar w:top="862" w:right="862" w:bottom="862" w:left="862" w:header="850" w:footer="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23B7E" w14:textId="77777777" w:rsidR="00054616" w:rsidRDefault="00054616" w:rsidP="00713050">
      <w:pPr>
        <w:spacing w:line="240" w:lineRule="auto"/>
      </w:pPr>
      <w:r>
        <w:separator/>
      </w:r>
    </w:p>
    <w:p w14:paraId="7EE0F75C" w14:textId="77777777" w:rsidR="00054616" w:rsidRDefault="00054616"/>
  </w:endnote>
  <w:endnote w:type="continuationSeparator" w:id="0">
    <w:p w14:paraId="6914FE14" w14:textId="77777777" w:rsidR="00054616" w:rsidRDefault="00054616" w:rsidP="00713050">
      <w:pPr>
        <w:spacing w:line="240" w:lineRule="auto"/>
      </w:pPr>
      <w:r>
        <w:continuationSeparator/>
      </w:r>
    </w:p>
    <w:p w14:paraId="65642DB7" w14:textId="77777777" w:rsidR="00054616" w:rsidRDefault="000546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Rockwell">
    <w:panose1 w:val="02060603020205020403"/>
    <w:charset w:val="00"/>
    <w:family w:val="roman"/>
    <w:pitch w:val="variable"/>
    <w:sig w:usb0="00000007" w:usb1="00000000" w:usb2="00000000" w:usb3="00000000" w:csb0="00000003" w:csb1="00000000"/>
  </w:font>
  <w:font w:name="Palatino Linotype">
    <w:panose1 w:val="02040502050505030304"/>
    <w:charset w:val="00"/>
    <w:family w:val="roman"/>
    <w:pitch w:val="variable"/>
    <w:sig w:usb0="E0000287" w:usb1="40000013" w:usb2="00000000" w:usb3="00000000" w:csb0="0000019F" w:csb1="00000000"/>
  </w:font>
  <w:font w:name="Times New Roman (Headings CS)">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 w:name="Palatino">
    <w:altName w:val="Segoe UI Historic"/>
    <w:charset w:val="4D"/>
    <w:family w:val="auto"/>
    <w:pitch w:val="variable"/>
    <w:sig w:usb0="A00002FF" w:usb1="7800205A" w:usb2="14600000" w:usb3="00000000" w:csb0="00000193" w:csb1="00000000"/>
  </w:font>
  <w:font w:name="Times New Roman (Body CS)">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vunumero"/>
      </w:rPr>
      <w:id w:val="-287892948"/>
      <w:docPartObj>
        <w:docPartGallery w:val="Page Numbers (Bottom of Page)"/>
        <w:docPartUnique/>
      </w:docPartObj>
    </w:sdtPr>
    <w:sdtEndPr>
      <w:rPr>
        <w:rStyle w:val="Sivunumero"/>
      </w:rPr>
    </w:sdtEndPr>
    <w:sdtContent>
      <w:p w14:paraId="63B5BD5B" w14:textId="77777777" w:rsidR="00F04A39" w:rsidRDefault="00F04A39" w:rsidP="00260516">
        <w:pPr>
          <w:pStyle w:val="Alatunniste"/>
          <w:framePr w:wrap="none" w:vAnchor="text" w:hAnchor="margin" w:xAlign="right" w:y="1"/>
          <w:rPr>
            <w:rStyle w:val="Sivunumero"/>
          </w:rPr>
        </w:pPr>
        <w:r>
          <w:rPr>
            <w:rStyle w:val="Sivunumero"/>
          </w:rPr>
          <w:fldChar w:fldCharType="begin"/>
        </w:r>
        <w:r>
          <w:rPr>
            <w:rStyle w:val="Sivunumero"/>
          </w:rPr>
          <w:instrText xml:space="preserve"> PAGE </w:instrText>
        </w:r>
        <w:r>
          <w:rPr>
            <w:rStyle w:val="Sivunumero"/>
          </w:rPr>
          <w:fldChar w:fldCharType="end"/>
        </w:r>
      </w:p>
    </w:sdtContent>
  </w:sdt>
  <w:p w14:paraId="4E2E461E" w14:textId="77777777" w:rsidR="00F04A39" w:rsidRDefault="00F04A39" w:rsidP="00F04A39">
    <w:pPr>
      <w:pStyle w:val="Alatunniste"/>
      <w:ind w:right="360"/>
    </w:pPr>
  </w:p>
  <w:p w14:paraId="3F0BB6F5" w14:textId="77777777" w:rsidR="001C33DB" w:rsidRDefault="001C33D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vunumero"/>
        <w:b/>
        <w:bCs/>
        <w:sz w:val="16"/>
        <w:szCs w:val="16"/>
      </w:rPr>
      <w:id w:val="-38587153"/>
      <w:docPartObj>
        <w:docPartGallery w:val="Page Numbers (Bottom of Page)"/>
        <w:docPartUnique/>
      </w:docPartObj>
    </w:sdtPr>
    <w:sdtEndPr>
      <w:rPr>
        <w:rStyle w:val="Sivunumero"/>
      </w:rPr>
    </w:sdtEndPr>
    <w:sdtContent>
      <w:p w14:paraId="48EAF972" w14:textId="77777777" w:rsidR="00F04A39" w:rsidRPr="00F04A39" w:rsidRDefault="00F04A39" w:rsidP="00F04A39">
        <w:pPr>
          <w:pStyle w:val="Alatunniste"/>
          <w:framePr w:wrap="none" w:vAnchor="text" w:hAnchor="page" w:x="11455" w:y="101"/>
          <w:rPr>
            <w:rStyle w:val="Sivunumero"/>
            <w:b/>
            <w:bCs/>
            <w:sz w:val="16"/>
            <w:szCs w:val="16"/>
          </w:rPr>
        </w:pPr>
        <w:r w:rsidRPr="00F04A39">
          <w:rPr>
            <w:rStyle w:val="Sivunumero"/>
            <w:b/>
            <w:bCs/>
            <w:sz w:val="16"/>
            <w:szCs w:val="16"/>
          </w:rPr>
          <w:fldChar w:fldCharType="begin"/>
        </w:r>
        <w:r w:rsidRPr="00F04A39">
          <w:rPr>
            <w:rStyle w:val="Sivunumero"/>
            <w:b/>
            <w:bCs/>
            <w:sz w:val="16"/>
            <w:szCs w:val="16"/>
          </w:rPr>
          <w:instrText xml:space="preserve"> PAGE </w:instrText>
        </w:r>
        <w:r w:rsidRPr="00F04A39">
          <w:rPr>
            <w:rStyle w:val="Sivunumero"/>
            <w:b/>
            <w:bCs/>
            <w:sz w:val="16"/>
            <w:szCs w:val="16"/>
          </w:rPr>
          <w:fldChar w:fldCharType="separate"/>
        </w:r>
        <w:r w:rsidRPr="00F04A39">
          <w:rPr>
            <w:rStyle w:val="Sivunumero"/>
            <w:b/>
            <w:bCs/>
            <w:sz w:val="16"/>
            <w:szCs w:val="16"/>
          </w:rPr>
          <w:t>2</w:t>
        </w:r>
        <w:r w:rsidRPr="00F04A39">
          <w:rPr>
            <w:rStyle w:val="Sivunumero"/>
            <w:b/>
            <w:bCs/>
            <w:sz w:val="16"/>
            <w:szCs w:val="16"/>
          </w:rPr>
          <w:fldChar w:fldCharType="end"/>
        </w:r>
      </w:p>
    </w:sdtContent>
  </w:sdt>
  <w:tbl>
    <w:tblPr>
      <w:tblStyle w:val="TaulukkoRuudukko"/>
      <w:tblW w:w="4319" w:type="pct"/>
      <w:tblInd w:w="-47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Description w:val="Footer layout table"/>
    </w:tblPr>
    <w:tblGrid>
      <w:gridCol w:w="428"/>
      <w:gridCol w:w="2264"/>
      <w:gridCol w:w="429"/>
      <w:gridCol w:w="2930"/>
      <w:gridCol w:w="425"/>
      <w:gridCol w:w="2311"/>
    </w:tblGrid>
    <w:tr w:rsidR="005715F3" w:rsidRPr="0037479C" w14:paraId="465BC8C7" w14:textId="77777777" w:rsidTr="00F04A39">
      <w:trPr>
        <w:trHeight w:val="416"/>
      </w:trPr>
      <w:tc>
        <w:tcPr>
          <w:tcW w:w="244" w:type="pct"/>
          <w:vAlign w:val="center"/>
        </w:tcPr>
        <w:p w14:paraId="79706047" w14:textId="77777777" w:rsidR="005715F3" w:rsidRPr="0037479C" w:rsidRDefault="005715F3" w:rsidP="00F04A39">
          <w:pPr>
            <w:pStyle w:val="Alatunniste"/>
            <w:ind w:right="360"/>
          </w:pPr>
          <w:r>
            <w:drawing>
              <wp:inline distT="0" distB="0" distL="0" distR="0" wp14:anchorId="66BF533A" wp14:editId="54E8B907">
                <wp:extent cx="115200" cy="154800"/>
                <wp:effectExtent l="0" t="0" r="0" b="0"/>
                <wp:docPr id="2"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200" cy="154800"/>
                        </a:xfrm>
                        <a:prstGeom prst="rect">
                          <a:avLst/>
                        </a:prstGeom>
                      </pic:spPr>
                    </pic:pic>
                  </a:graphicData>
                </a:graphic>
              </wp:inline>
            </w:drawing>
          </w:r>
        </w:p>
      </w:tc>
      <w:tc>
        <w:tcPr>
          <w:tcW w:w="1288" w:type="pct"/>
          <w:vAlign w:val="center"/>
        </w:tcPr>
        <w:p w14:paraId="672A8A23" w14:textId="42B30C4F" w:rsidR="005715F3" w:rsidRPr="0037479C" w:rsidRDefault="008B6F24" w:rsidP="005715F3">
          <w:pPr>
            <w:pStyle w:val="Alatunniste"/>
            <w:jc w:val="left"/>
          </w:pPr>
          <w:r>
            <w:rPr>
              <w:color w:val="1E1E1E"/>
            </w:rPr>
            <w:t>kauppurienkatu 8 A</w:t>
          </w:r>
          <w:r w:rsidR="005715F3" w:rsidRPr="00626BC0">
            <w:rPr>
              <w:color w:val="1E1E1E"/>
            </w:rPr>
            <w:t xml:space="preserve"> 90100 oulu</w:t>
          </w:r>
        </w:p>
      </w:tc>
      <w:tc>
        <w:tcPr>
          <w:tcW w:w="244" w:type="pct"/>
          <w:vAlign w:val="center"/>
        </w:tcPr>
        <w:p w14:paraId="660254C7" w14:textId="77777777" w:rsidR="005715F3" w:rsidRPr="0037479C" w:rsidRDefault="005715F3" w:rsidP="005715F3">
          <w:pPr>
            <w:pStyle w:val="Alatunniste"/>
          </w:pPr>
          <w:r>
            <w:drawing>
              <wp:inline distT="0" distB="0" distL="0" distR="0" wp14:anchorId="7F0F1D07" wp14:editId="01D98D6F">
                <wp:extent cx="132715" cy="9207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132715" cy="92075"/>
                        </a:xfrm>
                        <a:prstGeom prst="rect">
                          <a:avLst/>
                        </a:prstGeom>
                      </pic:spPr>
                    </pic:pic>
                  </a:graphicData>
                </a:graphic>
              </wp:inline>
            </w:drawing>
          </w:r>
        </w:p>
      </w:tc>
      <w:tc>
        <w:tcPr>
          <w:tcW w:w="1667" w:type="pct"/>
          <w:vAlign w:val="center"/>
        </w:tcPr>
        <w:p w14:paraId="027B3DFF" w14:textId="77777777" w:rsidR="005715F3" w:rsidRPr="00626BC0" w:rsidRDefault="005715F3" w:rsidP="005715F3">
          <w:pPr>
            <w:pStyle w:val="Alatunniste"/>
            <w:jc w:val="left"/>
            <w:rPr>
              <w:color w:val="1E1E1E"/>
            </w:rPr>
          </w:pPr>
          <w:r w:rsidRPr="00626BC0">
            <w:rPr>
              <w:color w:val="1E1E1E"/>
            </w:rPr>
            <w:t>etunimi.sukunimi@hoivatie.fi</w:t>
          </w:r>
        </w:p>
      </w:tc>
      <w:tc>
        <w:tcPr>
          <w:tcW w:w="242" w:type="pct"/>
          <w:vAlign w:val="center"/>
        </w:tcPr>
        <w:p w14:paraId="4D062219" w14:textId="77777777" w:rsidR="005715F3" w:rsidRPr="0037479C" w:rsidRDefault="005715F3" w:rsidP="005715F3">
          <w:pPr>
            <w:pStyle w:val="Alatunniste"/>
          </w:pPr>
          <w:r>
            <w:drawing>
              <wp:inline distT="0" distB="0" distL="0" distR="0" wp14:anchorId="1213806B" wp14:editId="113238FB">
                <wp:extent cx="133985" cy="134620"/>
                <wp:effectExtent l="0" t="0" r="5715" b="5080"/>
                <wp:docPr id="8" name="Picture 7" descr="Kuva, joka sisältää kohteen teksti, merkki, ritilä&#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Kuva, joka sisältää kohteen teksti, merkki, ritilä&#10;&#10;Kuvaus luotu automaattisesti"/>
                        <pic:cNvPicPr/>
                      </pic:nvPicPr>
                      <pic:blipFill>
                        <a:blip r:embed="rId3">
                          <a:extLst>
                            <a:ext uri="{28A0092B-C50C-407E-A947-70E740481C1C}">
                              <a14:useLocalDpi xmlns:a14="http://schemas.microsoft.com/office/drawing/2010/main" val="0"/>
                            </a:ext>
                          </a:extLst>
                        </a:blip>
                        <a:stretch>
                          <a:fillRect/>
                        </a:stretch>
                      </pic:blipFill>
                      <pic:spPr>
                        <a:xfrm>
                          <a:off x="0" y="0"/>
                          <a:ext cx="133985" cy="134620"/>
                        </a:xfrm>
                        <a:prstGeom prst="rect">
                          <a:avLst/>
                        </a:prstGeom>
                      </pic:spPr>
                    </pic:pic>
                  </a:graphicData>
                </a:graphic>
              </wp:inline>
            </w:drawing>
          </w:r>
        </w:p>
      </w:tc>
      <w:tc>
        <w:tcPr>
          <w:tcW w:w="1315" w:type="pct"/>
          <w:vAlign w:val="center"/>
        </w:tcPr>
        <w:p w14:paraId="7F56F757" w14:textId="77777777" w:rsidR="005715F3" w:rsidRPr="00626BC0" w:rsidRDefault="005715F3" w:rsidP="005715F3">
          <w:pPr>
            <w:pStyle w:val="Alatunniste"/>
            <w:jc w:val="left"/>
            <w:rPr>
              <w:color w:val="1E1E1E"/>
            </w:rPr>
          </w:pPr>
          <w:r w:rsidRPr="00626BC0">
            <w:rPr>
              <w:color w:val="1E1E1E"/>
            </w:rPr>
            <w:t>www.hoivatie.fi</w:t>
          </w:r>
        </w:p>
      </w:tc>
    </w:tr>
  </w:tbl>
  <w:p w14:paraId="4A326404" w14:textId="77777777" w:rsidR="00607DC0" w:rsidRPr="000007AB" w:rsidRDefault="008F1B4F" w:rsidP="000007AB">
    <w:pPr>
      <w:pStyle w:val="Alatunniste"/>
    </w:pPr>
    <w:r w:rsidRPr="0037479C">
      <mc:AlternateContent>
        <mc:Choice Requires="wps">
          <w:drawing>
            <wp:anchor distT="0" distB="0" distL="114300" distR="114300" simplePos="0" relativeHeight="251677696" behindDoc="0" locked="0" layoutInCell="1" allowOverlap="1" wp14:anchorId="4EC0B0D3" wp14:editId="514C7EF8">
              <wp:simplePos x="0" y="0"/>
              <wp:positionH relativeFrom="column">
                <wp:posOffset>-572533</wp:posOffset>
              </wp:positionH>
              <wp:positionV relativeFrom="paragraph">
                <wp:posOffset>82550</wp:posOffset>
              </wp:positionV>
              <wp:extent cx="7624800" cy="360000"/>
              <wp:effectExtent l="0" t="0" r="0" b="0"/>
              <wp:wrapNone/>
              <wp:docPr id="13" name="Rectangle 13"/>
              <wp:cNvGraphicFramePr/>
              <a:graphic xmlns:a="http://schemas.openxmlformats.org/drawingml/2006/main">
                <a:graphicData uri="http://schemas.microsoft.com/office/word/2010/wordprocessingShape">
                  <wps:wsp>
                    <wps:cNvSpPr/>
                    <wps:spPr>
                      <a:xfrm>
                        <a:off x="0" y="0"/>
                        <a:ext cx="7624800" cy="3600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44C3ED" w14:textId="77777777" w:rsidR="008F1B4F" w:rsidRPr="008F1B4F" w:rsidRDefault="008F1B4F" w:rsidP="008F1B4F">
                          <w:pPr>
                            <w:jc w:val="center"/>
                          </w:pPr>
                          <w:r>
                            <w:t>3</w:t>
                          </w:r>
                          <w:r>
                            <w:drawing>
                              <wp:inline distT="0" distB="0" distL="0" distR="0" wp14:anchorId="21938063" wp14:editId="32B10C10">
                                <wp:extent cx="5469890" cy="255270"/>
                                <wp:effectExtent l="0" t="0" r="3810" b="0"/>
                                <wp:docPr id="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9890" cy="2552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C0B0D3" id="Rectangle 13" o:spid="_x0000_s1026" style="position:absolute;left:0;text-align:left;margin-left:-45.1pt;margin-top:6.5pt;width:600.4pt;height:28.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" fillcolor="#e61f00" stroked="f" strokeweight="1pt">
              <v:textbox>
                <w:txbxContent>
                  <w:p w14:paraId="2F44C3ED" w14:textId="77777777" w:rsidR="008F1B4F" w:rsidRPr="008F1B4F" w:rsidRDefault="008F1B4F" w:rsidP="008F1B4F">
                    <w:pPr>
                      <w:jc w:val="center"/>
                    </w:pPr>
                    <w:r>
                      <w:t>3</w:t>
                    </w:r>
                    <w:r>
                      <w:drawing>
                        <wp:inline distT="0" distB="0" distL="0" distR="0" wp14:anchorId="21938063" wp14:editId="32B10C10">
                          <wp:extent cx="5469890" cy="255270"/>
                          <wp:effectExtent l="0" t="0" r="3810" b="0"/>
                          <wp:docPr id="4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69890" cy="255270"/>
                                  </a:xfrm>
                                  <a:prstGeom prst="rect">
                                    <a:avLst/>
                                  </a:prstGeom>
                                </pic:spPr>
                              </pic:pic>
                            </a:graphicData>
                          </a:graphic>
                        </wp:inline>
                      </w:drawing>
                    </w:r>
                  </w:p>
                </w:txbxContent>
              </v:textbox>
            </v:rect>
          </w:pict>
        </mc:Fallback>
      </mc:AlternateContent>
    </w:r>
    <w:r w:rsidRPr="0037479C">
      <mc:AlternateContent>
        <mc:Choice Requires="wps">
          <w:drawing>
            <wp:anchor distT="0" distB="0" distL="114300" distR="114300" simplePos="0" relativeHeight="251673600" behindDoc="0" locked="0" layoutInCell="1" allowOverlap="1" wp14:anchorId="7EAFD4A5" wp14:editId="3A7DB501">
              <wp:simplePos x="0" y="0"/>
              <wp:positionH relativeFrom="column">
                <wp:posOffset>-581187</wp:posOffset>
              </wp:positionH>
              <wp:positionV relativeFrom="paragraph">
                <wp:posOffset>92989</wp:posOffset>
              </wp:positionV>
              <wp:extent cx="7624800" cy="360000"/>
              <wp:effectExtent l="0" t="0" r="0" b="0"/>
              <wp:wrapNone/>
              <wp:docPr id="10" name="Rectangle 10"/>
              <wp:cNvGraphicFramePr/>
              <a:graphic xmlns:a="http://schemas.openxmlformats.org/drawingml/2006/main">
                <a:graphicData uri="http://schemas.microsoft.com/office/word/2010/wordprocessingShape">
                  <wps:wsp>
                    <wps:cNvSpPr/>
                    <wps:spPr>
                      <a:xfrm>
                        <a:off x="0" y="0"/>
                        <a:ext cx="7624800" cy="3600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FDBE74" w14:textId="77777777" w:rsidR="008F1B4F" w:rsidRPr="008F1B4F" w:rsidRDefault="008F1B4F" w:rsidP="008F1B4F">
                          <w:pPr>
                            <w:jc w:val="center"/>
                          </w:pPr>
                          <w:r>
                            <w:t>3</w:t>
                          </w:r>
                          <w:r>
                            <w:drawing>
                              <wp:inline distT="0" distB="0" distL="0" distR="0" wp14:anchorId="4D28A132" wp14:editId="2ABCDDC5">
                                <wp:extent cx="5469890" cy="255270"/>
                                <wp:effectExtent l="0" t="0" r="3810" b="0"/>
                                <wp:docPr id="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69890" cy="25527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AFD4A5" id="Rectangle 10" o:spid="_x0000_s1027" style="position:absolute;left:0;text-align:left;margin-left:-45.75pt;margin-top:7.3pt;width:600.4pt;height:2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" fillcolor="#e61f00" stroked="f" strokeweight="1pt">
              <v:textbox>
                <w:txbxContent>
                  <w:p w14:paraId="05FDBE74" w14:textId="77777777" w:rsidR="008F1B4F" w:rsidRPr="008F1B4F" w:rsidRDefault="008F1B4F" w:rsidP="008F1B4F">
                    <w:pPr>
                      <w:jc w:val="center"/>
                    </w:pPr>
                    <w:r>
                      <w:t>3</w:t>
                    </w:r>
                    <w:r>
                      <w:drawing>
                        <wp:inline distT="0" distB="0" distL="0" distR="0" wp14:anchorId="4D28A132" wp14:editId="2ABCDDC5">
                          <wp:extent cx="5469890" cy="255270"/>
                          <wp:effectExtent l="0" t="0" r="3810" b="0"/>
                          <wp:docPr id="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469890" cy="255270"/>
                                  </a:xfrm>
                                  <a:prstGeom prst="rect">
                                    <a:avLst/>
                                  </a:prstGeom>
                                </pic:spPr>
                              </pic:pic>
                            </a:graphicData>
                          </a:graphic>
                        </wp:inline>
                      </w:drawing>
                    </w:r>
                  </w:p>
                </w:txbxContent>
              </v:textbox>
            </v:rect>
          </w:pict>
        </mc:Fallback>
      </mc:AlternateContent>
    </w:r>
    <w:r w:rsidR="00544051">
      <mc:AlternateContent>
        <mc:Choice Requires="wps">
          <w:drawing>
            <wp:anchor distT="0" distB="0" distL="114300" distR="114300" simplePos="0" relativeHeight="251671552" behindDoc="0" locked="0" layoutInCell="1" allowOverlap="1" wp14:anchorId="0395B2F8" wp14:editId="20FF9223">
              <wp:simplePos x="0" y="0"/>
              <wp:positionH relativeFrom="column">
                <wp:posOffset>-643255</wp:posOffset>
              </wp:positionH>
              <wp:positionV relativeFrom="paragraph">
                <wp:posOffset>-396961</wp:posOffset>
              </wp:positionV>
              <wp:extent cx="7695210" cy="0"/>
              <wp:effectExtent l="0" t="0" r="13970" b="12700"/>
              <wp:wrapNone/>
              <wp:docPr id="51" name="Straight Connector 51"/>
              <wp:cNvGraphicFramePr/>
              <a:graphic xmlns:a="http://schemas.openxmlformats.org/drawingml/2006/main">
                <a:graphicData uri="http://schemas.microsoft.com/office/word/2010/wordprocessingShape">
                  <wps:wsp>
                    <wps:cNvCnPr/>
                    <wps:spPr>
                      <a:xfrm>
                        <a:off x="0" y="0"/>
                        <a:ext cx="7695210" cy="0"/>
                      </a:xfrm>
                      <a:prstGeom prst="line">
                        <a:avLst/>
                      </a:prstGeom>
                      <a:ln>
                        <a:solidFill>
                          <a:srgbClr val="1E1E1E"/>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line w14:anchorId="2A42D498" id="Straight Connector 51"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50.65pt,-31.25pt" to="555.25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" strokecolor="#1e1e1e" strokeweight=".5pt">
              <v:stroke joinstyle="miter"/>
            </v:line>
          </w:pict>
        </mc:Fallback>
      </mc:AlternateContent>
    </w:r>
    <w:r w:rsidR="000007AB">
      <mc:AlternateContent>
        <mc:Choice Requires="wps">
          <w:drawing>
            <wp:anchor distT="0" distB="0" distL="114300" distR="114300" simplePos="0" relativeHeight="251669504" behindDoc="0" locked="0" layoutInCell="1" allowOverlap="1" wp14:anchorId="07960B7B" wp14:editId="22431B18">
              <wp:simplePos x="0" y="0"/>
              <wp:positionH relativeFrom="column">
                <wp:posOffset>-576302</wp:posOffset>
              </wp:positionH>
              <wp:positionV relativeFrom="paragraph">
                <wp:posOffset>391795</wp:posOffset>
              </wp:positionV>
              <wp:extent cx="7623175" cy="360680"/>
              <wp:effectExtent l="0" t="0" r="0" b="0"/>
              <wp:wrapNone/>
              <wp:docPr id="1" name="Rectangle 1"/>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4571B88" id="Rectangle 1" o:spid="_x0000_s1026" style="position:absolute;margin-left:-45.4pt;margin-top:30.85pt;width:600.25pt;height:28.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" fillcolor="#e61f00" stroked="f" strokeweight="1pt"/>
          </w:pict>
        </mc:Fallback>
      </mc:AlternateContent>
    </w:r>
  </w:p>
  <w:p w14:paraId="46C5AAA4" w14:textId="77777777" w:rsidR="001C33DB" w:rsidRDefault="001C33D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ivunumero"/>
      </w:rPr>
      <w:id w:val="326261614"/>
      <w:docPartObj>
        <w:docPartGallery w:val="Page Numbers (Bottom of Page)"/>
        <w:docPartUnique/>
      </w:docPartObj>
    </w:sdtPr>
    <w:sdtEndPr>
      <w:rPr>
        <w:rStyle w:val="Sivunumero"/>
      </w:rPr>
    </w:sdtEndPr>
    <w:sdtContent>
      <w:p w14:paraId="0BA9CC87" w14:textId="77777777" w:rsidR="00F04A39" w:rsidRDefault="00F04A39" w:rsidP="00260516">
        <w:pPr>
          <w:pStyle w:val="Alatunniste"/>
          <w:framePr w:wrap="none" w:vAnchor="text" w:hAnchor="margin" w:xAlign="right" w:y="1"/>
          <w:rPr>
            <w:rStyle w:val="Sivunumero"/>
          </w:rPr>
        </w:pPr>
        <w:r>
          <w:rPr>
            <w:rStyle w:val="Sivunumero"/>
          </w:rPr>
          <w:fldChar w:fldCharType="begin"/>
        </w:r>
        <w:r>
          <w:rPr>
            <w:rStyle w:val="Sivunumero"/>
          </w:rPr>
          <w:instrText xml:space="preserve"> PAGE </w:instrText>
        </w:r>
        <w:r>
          <w:rPr>
            <w:rStyle w:val="Sivunumero"/>
          </w:rPr>
          <w:fldChar w:fldCharType="separate"/>
        </w:r>
        <w:r>
          <w:rPr>
            <w:rStyle w:val="Sivunumero"/>
          </w:rPr>
          <w:t>1</w:t>
        </w:r>
        <w:r>
          <w:rPr>
            <w:rStyle w:val="Sivunumero"/>
          </w:rPr>
          <w:fldChar w:fldCharType="end"/>
        </w:r>
      </w:p>
    </w:sdtContent>
  </w:sdt>
  <w:tbl>
    <w:tblPr>
      <w:tblStyle w:val="TaulukkoRuudukko"/>
      <w:tblW w:w="4319" w:type="pct"/>
      <w:tblInd w:w="-42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4A0" w:firstRow="1" w:lastRow="0" w:firstColumn="1" w:lastColumn="0" w:noHBand="0" w:noVBand="1"/>
      <w:tblDescription w:val="Footer layout table"/>
    </w:tblPr>
    <w:tblGrid>
      <w:gridCol w:w="428"/>
      <w:gridCol w:w="2264"/>
      <w:gridCol w:w="429"/>
      <w:gridCol w:w="2930"/>
      <w:gridCol w:w="425"/>
      <w:gridCol w:w="2311"/>
    </w:tblGrid>
    <w:tr w:rsidR="005715F3" w:rsidRPr="0037479C" w14:paraId="24D7A8D0" w14:textId="77777777" w:rsidTr="00F04A39">
      <w:trPr>
        <w:trHeight w:val="416"/>
      </w:trPr>
      <w:tc>
        <w:tcPr>
          <w:tcW w:w="244" w:type="pct"/>
          <w:vAlign w:val="center"/>
        </w:tcPr>
        <w:p w14:paraId="0C180F2B" w14:textId="77777777" w:rsidR="005715F3" w:rsidRPr="0037479C" w:rsidRDefault="005715F3" w:rsidP="00F04A39">
          <w:pPr>
            <w:pStyle w:val="Alatunniste"/>
            <w:ind w:right="360"/>
          </w:pPr>
          <w:r>
            <w:drawing>
              <wp:inline distT="0" distB="0" distL="0" distR="0" wp14:anchorId="6C617869" wp14:editId="725532A0">
                <wp:extent cx="115200" cy="154800"/>
                <wp:effectExtent l="0" t="0" r="0" b="0"/>
                <wp:docPr id="6" name="Picture 6" descr="A picture containing text,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 vector graphic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5200" cy="154800"/>
                        </a:xfrm>
                        <a:prstGeom prst="rect">
                          <a:avLst/>
                        </a:prstGeom>
                      </pic:spPr>
                    </pic:pic>
                  </a:graphicData>
                </a:graphic>
              </wp:inline>
            </w:drawing>
          </w:r>
        </w:p>
      </w:tc>
      <w:tc>
        <w:tcPr>
          <w:tcW w:w="1288" w:type="pct"/>
          <w:vAlign w:val="center"/>
        </w:tcPr>
        <w:p w14:paraId="120A99F9" w14:textId="77777777" w:rsidR="005715F3" w:rsidRPr="0037479C" w:rsidRDefault="005715F3" w:rsidP="00167557">
          <w:pPr>
            <w:pStyle w:val="Alatunniste"/>
            <w:jc w:val="left"/>
          </w:pPr>
          <w:r w:rsidRPr="00626BC0">
            <w:rPr>
              <w:color w:val="1E1E1E"/>
            </w:rPr>
            <w:t>torikatu 28 90100 oulu</w:t>
          </w:r>
        </w:p>
      </w:tc>
      <w:tc>
        <w:tcPr>
          <w:tcW w:w="244" w:type="pct"/>
          <w:vAlign w:val="center"/>
        </w:tcPr>
        <w:p w14:paraId="3BC1A585" w14:textId="77777777" w:rsidR="005715F3" w:rsidRPr="0037479C" w:rsidRDefault="005715F3" w:rsidP="00843E62">
          <w:pPr>
            <w:pStyle w:val="Alatunniste"/>
          </w:pPr>
          <w:r>
            <w:drawing>
              <wp:inline distT="0" distB="0" distL="0" distR="0" wp14:anchorId="49842646" wp14:editId="6DBD38E6">
                <wp:extent cx="132715" cy="920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2">
                          <a:extLst>
                            <a:ext uri="{28A0092B-C50C-407E-A947-70E740481C1C}">
                              <a14:useLocalDpi xmlns:a14="http://schemas.microsoft.com/office/drawing/2010/main" val="0"/>
                            </a:ext>
                          </a:extLst>
                        </a:blip>
                        <a:stretch>
                          <a:fillRect/>
                        </a:stretch>
                      </pic:blipFill>
                      <pic:spPr>
                        <a:xfrm>
                          <a:off x="0" y="0"/>
                          <a:ext cx="132715" cy="92075"/>
                        </a:xfrm>
                        <a:prstGeom prst="rect">
                          <a:avLst/>
                        </a:prstGeom>
                      </pic:spPr>
                    </pic:pic>
                  </a:graphicData>
                </a:graphic>
              </wp:inline>
            </w:drawing>
          </w:r>
        </w:p>
      </w:tc>
      <w:tc>
        <w:tcPr>
          <w:tcW w:w="1667" w:type="pct"/>
          <w:vAlign w:val="center"/>
        </w:tcPr>
        <w:p w14:paraId="0EF7C4C6" w14:textId="77777777" w:rsidR="005715F3" w:rsidRPr="00626BC0" w:rsidRDefault="005715F3" w:rsidP="00626BC0">
          <w:pPr>
            <w:pStyle w:val="Alatunniste"/>
            <w:jc w:val="left"/>
            <w:rPr>
              <w:color w:val="1E1E1E"/>
            </w:rPr>
          </w:pPr>
          <w:r w:rsidRPr="00626BC0">
            <w:rPr>
              <w:color w:val="1E1E1E"/>
            </w:rPr>
            <w:t>etunimi.sukunimi@hoivatie.fi</w:t>
          </w:r>
        </w:p>
      </w:tc>
      <w:tc>
        <w:tcPr>
          <w:tcW w:w="242" w:type="pct"/>
          <w:vAlign w:val="center"/>
        </w:tcPr>
        <w:p w14:paraId="52449128" w14:textId="77777777" w:rsidR="005715F3" w:rsidRPr="0037479C" w:rsidRDefault="005715F3" w:rsidP="00843E62">
          <w:pPr>
            <w:pStyle w:val="Alatunniste"/>
          </w:pPr>
          <w:r>
            <w:drawing>
              <wp:inline distT="0" distB="0" distL="0" distR="0" wp14:anchorId="0F3CB7DC" wp14:editId="27662068">
                <wp:extent cx="133985" cy="134620"/>
                <wp:effectExtent l="0" t="0" r="571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3">
                          <a:extLst>
                            <a:ext uri="{28A0092B-C50C-407E-A947-70E740481C1C}">
                              <a14:useLocalDpi xmlns:a14="http://schemas.microsoft.com/office/drawing/2010/main" val="0"/>
                            </a:ext>
                          </a:extLst>
                        </a:blip>
                        <a:stretch>
                          <a:fillRect/>
                        </a:stretch>
                      </pic:blipFill>
                      <pic:spPr>
                        <a:xfrm>
                          <a:off x="0" y="0"/>
                          <a:ext cx="133985" cy="134620"/>
                        </a:xfrm>
                        <a:prstGeom prst="rect">
                          <a:avLst/>
                        </a:prstGeom>
                      </pic:spPr>
                    </pic:pic>
                  </a:graphicData>
                </a:graphic>
              </wp:inline>
            </w:drawing>
          </w:r>
        </w:p>
      </w:tc>
      <w:tc>
        <w:tcPr>
          <w:tcW w:w="1315" w:type="pct"/>
          <w:vAlign w:val="center"/>
        </w:tcPr>
        <w:p w14:paraId="2B819256" w14:textId="77777777" w:rsidR="005715F3" w:rsidRPr="00626BC0" w:rsidRDefault="005715F3" w:rsidP="00626BC0">
          <w:pPr>
            <w:pStyle w:val="Alatunniste"/>
            <w:jc w:val="left"/>
            <w:rPr>
              <w:color w:val="1E1E1E"/>
            </w:rPr>
          </w:pPr>
          <w:r w:rsidRPr="00626BC0">
            <w:rPr>
              <w:color w:val="1E1E1E"/>
            </w:rPr>
            <w:t>www.hoivatie.fi</w:t>
          </w:r>
        </w:p>
      </w:tc>
    </w:tr>
  </w:tbl>
  <w:p w14:paraId="0073F68D" w14:textId="77777777" w:rsidR="00217980" w:rsidRPr="0037479C" w:rsidRDefault="008F1B4F" w:rsidP="00C81281">
    <w:pPr>
      <w:pStyle w:val="Alatunniste"/>
      <w:jc w:val="left"/>
    </w:pPr>
    <w:r w:rsidRPr="0037479C">
      <mc:AlternateContent>
        <mc:Choice Requires="wps">
          <w:drawing>
            <wp:anchor distT="0" distB="0" distL="114300" distR="114300" simplePos="0" relativeHeight="251675648" behindDoc="0" locked="0" layoutInCell="1" allowOverlap="1" wp14:anchorId="13F5F313" wp14:editId="5D7AE9B5">
              <wp:simplePos x="0" y="0"/>
              <wp:positionH relativeFrom="column">
                <wp:posOffset>-417980</wp:posOffset>
              </wp:positionH>
              <wp:positionV relativeFrom="paragraph">
                <wp:posOffset>235585</wp:posOffset>
              </wp:positionV>
              <wp:extent cx="7623175" cy="360680"/>
              <wp:effectExtent l="0" t="0" r="0" b="0"/>
              <wp:wrapNone/>
              <wp:docPr id="11" name="Rectangle 11"/>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7CC550A0" id="Rectangle 11" o:spid="_x0000_s1026" style="position:absolute;margin-left:-32.9pt;margin-top:18.55pt;width:600.25pt;height:28.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" fillcolor="#e61f00" stroked="f" strokeweight="1pt"/>
          </w:pict>
        </mc:Fallback>
      </mc:AlternateContent>
    </w:r>
    <w:r w:rsidRPr="00B17E1C">
      <w:rPr>
        <w:color w:val="1E1E1E"/>
      </w:rPr>
      <mc:AlternateContent>
        <mc:Choice Requires="wps">
          <w:drawing>
            <wp:anchor distT="0" distB="0" distL="114300" distR="114300" simplePos="0" relativeHeight="251670528" behindDoc="0" locked="0" layoutInCell="1" allowOverlap="1" wp14:anchorId="4F649B5F" wp14:editId="61A96473">
              <wp:simplePos x="0" y="0"/>
              <wp:positionH relativeFrom="column">
                <wp:posOffset>-665480</wp:posOffset>
              </wp:positionH>
              <wp:positionV relativeFrom="paragraph">
                <wp:posOffset>-394335</wp:posOffset>
              </wp:positionV>
              <wp:extent cx="7713352" cy="0"/>
              <wp:effectExtent l="0" t="0" r="8255" b="12700"/>
              <wp:wrapNone/>
              <wp:docPr id="18" name="Straight Connector 18"/>
              <wp:cNvGraphicFramePr/>
              <a:graphic xmlns:a="http://schemas.openxmlformats.org/drawingml/2006/main">
                <a:graphicData uri="http://schemas.microsoft.com/office/word/2010/wordprocessingShape">
                  <wps:wsp>
                    <wps:cNvCnPr/>
                    <wps:spPr>
                      <a:xfrm>
                        <a:off x="0" y="0"/>
                        <a:ext cx="7713352" cy="0"/>
                      </a:xfrm>
                      <a:prstGeom prst="line">
                        <a:avLst/>
                      </a:prstGeom>
                      <a:ln>
                        <a:solidFill>
                          <a:srgbClr val="1E1E1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du="http://schemas.microsoft.com/office/word/2023/wordml/word16du">
          <w:pict>
            <v:line w14:anchorId="4D9B5051" id="Straight Connector 18"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4pt,-31.05pt" to="554.95pt,-3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" strokecolor="#1e1e1e" strokeweight=".5pt">
              <v:stroke joinstyle="miter"/>
            </v:line>
          </w:pict>
        </mc:Fallback>
      </mc:AlternateContent>
    </w:r>
    <w:r w:rsidRPr="0037479C">
      <mc:AlternateContent>
        <mc:Choice Requires="wps">
          <w:drawing>
            <wp:anchor distT="0" distB="0" distL="114300" distR="114300" simplePos="0" relativeHeight="251659264" behindDoc="0" locked="0" layoutInCell="1" allowOverlap="1" wp14:anchorId="3A7F80EB" wp14:editId="48819BDA">
              <wp:simplePos x="0" y="0"/>
              <wp:positionH relativeFrom="column">
                <wp:posOffset>-575310</wp:posOffset>
              </wp:positionH>
              <wp:positionV relativeFrom="paragraph">
                <wp:posOffset>83314</wp:posOffset>
              </wp:positionV>
              <wp:extent cx="7623175" cy="360680"/>
              <wp:effectExtent l="0" t="0" r="0" b="0"/>
              <wp:wrapNone/>
              <wp:docPr id="23" name="Rectangle 23"/>
              <wp:cNvGraphicFramePr/>
              <a:graphic xmlns:a="http://schemas.openxmlformats.org/drawingml/2006/main">
                <a:graphicData uri="http://schemas.microsoft.com/office/word/2010/wordprocessingShape">
                  <wps:wsp>
                    <wps:cNvSpPr/>
                    <wps:spPr>
                      <a:xfrm>
                        <a:off x="0" y="0"/>
                        <a:ext cx="7623175" cy="36068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98E8D97" id="Rectangle 23" o:spid="_x0000_s1026" style="position:absolute;margin-left:-45.3pt;margin-top:6.55pt;width:600.25pt;height:2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" fillcolor="#e61f00" stroked="f" strokeweight="1pt"/>
          </w:pict>
        </mc:Fallback>
      </mc:AlternateContent>
    </w:r>
  </w:p>
  <w:p w14:paraId="62EEDB1D" w14:textId="77777777" w:rsidR="001C33DB" w:rsidRDefault="001C33D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4839D2" w14:textId="77777777" w:rsidR="00054616" w:rsidRDefault="00054616" w:rsidP="00713050">
      <w:pPr>
        <w:spacing w:line="240" w:lineRule="auto"/>
      </w:pPr>
      <w:r>
        <w:separator/>
      </w:r>
    </w:p>
    <w:p w14:paraId="78DEF285" w14:textId="77777777" w:rsidR="00054616" w:rsidRDefault="00054616"/>
  </w:footnote>
  <w:footnote w:type="continuationSeparator" w:id="0">
    <w:p w14:paraId="662FC2ED" w14:textId="77777777" w:rsidR="00054616" w:rsidRDefault="00054616" w:rsidP="00713050">
      <w:pPr>
        <w:spacing w:line="240" w:lineRule="auto"/>
      </w:pPr>
      <w:r>
        <w:continuationSeparator/>
      </w:r>
    </w:p>
    <w:p w14:paraId="5155DF5B" w14:textId="77777777" w:rsidR="00054616" w:rsidRDefault="000546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95ED36" w14:textId="5CEDA621" w:rsidR="00217980" w:rsidRDefault="00774A54" w:rsidP="003F46CE">
    <w:pPr>
      <w:pStyle w:val="Sisllysluettelonotsikko"/>
    </w:pPr>
    <w:r>
      <mc:AlternateContent>
        <mc:Choice Requires="wps">
          <w:drawing>
            <wp:anchor distT="0" distB="0" distL="114300" distR="114300" simplePos="0" relativeHeight="251667456" behindDoc="0" locked="0" layoutInCell="1" allowOverlap="1" wp14:anchorId="74E3744E" wp14:editId="54F1C567">
              <wp:simplePos x="0" y="0"/>
              <wp:positionH relativeFrom="column">
                <wp:posOffset>6480810</wp:posOffset>
              </wp:positionH>
              <wp:positionV relativeFrom="paragraph">
                <wp:posOffset>-1728470</wp:posOffset>
              </wp:positionV>
              <wp:extent cx="1335600" cy="2127600"/>
              <wp:effectExtent l="0" t="0" r="0" b="6350"/>
              <wp:wrapNone/>
              <wp:docPr id="47" name="Rectangle 47"/>
              <wp:cNvGraphicFramePr/>
              <a:graphic xmlns:a="http://schemas.openxmlformats.org/drawingml/2006/main">
                <a:graphicData uri="http://schemas.microsoft.com/office/word/2010/wordprocessingShape">
                  <wps:wsp>
                    <wps:cNvSpPr/>
                    <wps:spPr>
                      <a:xfrm flipH="1">
                        <a:off x="0" y="0"/>
                        <a:ext cx="1335600" cy="2127600"/>
                      </a:xfrm>
                      <a:prstGeom prst="rect">
                        <a:avLst/>
                      </a:prstGeom>
                      <a:solidFill>
                        <a:srgbClr val="E61F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3AD65CD" id="Rectangle 47" o:spid="_x0000_s1026" style="position:absolute;margin-left:510.3pt;margin-top:-136.1pt;width:105.15pt;height:167.5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" fillcolor="#e61f00" stroked="f" strokeweight="1pt"/>
          </w:pict>
        </mc:Fallback>
      </mc:AlternateContent>
    </w:r>
    <w:r w:rsidR="00F97E2D">
      <w:drawing>
        <wp:inline distT="0" distB="0" distL="0" distR="0" wp14:anchorId="5A2EDE01" wp14:editId="5307A12E">
          <wp:extent cx="1930400" cy="381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inline>
      </w:drawing>
    </w:r>
    <w:r w:rsidR="007D269E">
      <w:tab/>
    </w:r>
    <w:r w:rsidR="007D269E">
      <w:tab/>
    </w:r>
    <w:r w:rsidR="007D269E">
      <w:tab/>
    </w:r>
    <w:r w:rsidR="007D269E">
      <w:tab/>
    </w:r>
    <w:r w:rsidR="007D269E">
      <w:tab/>
    </w:r>
    <w:r w:rsidR="007D269E">
      <w:tab/>
    </w:r>
    <w:r w:rsidR="007D269E">
      <w:tab/>
    </w:r>
    <w:r w:rsidR="007D269E">
      <w:drawing>
        <wp:inline distT="0" distB="0" distL="0" distR="0" wp14:anchorId="240B1542" wp14:editId="4C55A75B">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p w14:paraId="54BA03DD" w14:textId="77777777" w:rsidR="00607DC0" w:rsidRDefault="00607DC0"/>
  <w:p w14:paraId="4A15A9E0" w14:textId="77777777" w:rsidR="001C33DB" w:rsidRDefault="001C33D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36665" w14:textId="77777777" w:rsidR="00206AFA" w:rsidRDefault="00774A54">
    <w:pPr>
      <w:pStyle w:val="Yltunniste"/>
    </w:pPr>
    <w:r>
      <mc:AlternateContent>
        <mc:Choice Requires="wps">
          <w:drawing>
            <wp:anchor distT="0" distB="0" distL="114300" distR="114300" simplePos="0" relativeHeight="251663360" behindDoc="0" locked="0" layoutInCell="1" allowOverlap="1" wp14:anchorId="03731E0C" wp14:editId="725459EB">
              <wp:simplePos x="0" y="0"/>
              <wp:positionH relativeFrom="column">
                <wp:posOffset>6480810</wp:posOffset>
              </wp:positionH>
              <wp:positionV relativeFrom="paragraph">
                <wp:posOffset>-1728470</wp:posOffset>
              </wp:positionV>
              <wp:extent cx="1335600" cy="2127600"/>
              <wp:effectExtent l="0" t="0" r="0" b="6350"/>
              <wp:wrapNone/>
              <wp:docPr id="25" name="Rectangle 25"/>
              <wp:cNvGraphicFramePr/>
              <a:graphic xmlns:a="http://schemas.openxmlformats.org/drawingml/2006/main">
                <a:graphicData uri="http://schemas.microsoft.com/office/word/2010/wordprocessingShape">
                  <wps:wsp>
                    <wps:cNvSpPr/>
                    <wps:spPr>
                      <a:xfrm flipH="1">
                        <a:off x="0" y="0"/>
                        <a:ext cx="1335600" cy="2127600"/>
                      </a:xfrm>
                      <a:prstGeom prst="rect">
                        <a:avLst/>
                      </a:prstGeom>
                      <a:solidFill>
                        <a:srgbClr val="E61F00"/>
                      </a:solidFill>
                      <a:ln w="9525">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6703D396" id="Rectangle 25" o:spid="_x0000_s1026" style="position:absolute;margin-left:510.3pt;margin-top:-136.1pt;width:105.15pt;height:167.5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" fillcolor="#e61f00" stroked="f"/>
          </w:pict>
        </mc:Fallback>
      </mc:AlternateContent>
    </w:r>
    <w:r w:rsidR="00206AFA">
      <w:drawing>
        <wp:inline distT="0" distB="0" distL="0" distR="0" wp14:anchorId="290A88FB" wp14:editId="1435BB5C">
          <wp:extent cx="1930400" cy="381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inline>
      </w:drawing>
    </w:r>
  </w:p>
  <w:p w14:paraId="461BDB40" w14:textId="77777777" w:rsidR="00287312" w:rsidRDefault="00287312">
    <w:pPr>
      <w:pStyle w:val="Yltunniste"/>
    </w:pPr>
  </w:p>
  <w:p w14:paraId="35B706AF" w14:textId="77777777" w:rsidR="00287312" w:rsidRPr="00B17E1C" w:rsidRDefault="00287312">
    <w:pPr>
      <w:pStyle w:val="Yltunniste"/>
      <w:rPr>
        <w:color w:val="1E1E1E"/>
      </w:rPr>
    </w:pPr>
  </w:p>
  <w:p w14:paraId="73B705B1" w14:textId="77777777" w:rsidR="001C33DB" w:rsidRDefault="001C33D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4CEFB9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652B2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DB871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B7A39C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210067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F08C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900A49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C74B8F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DF468C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9FA48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7E2104C"/>
    <w:multiLevelType w:val="multilevel"/>
    <w:tmpl w:val="C22A6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3E30E5"/>
    <w:multiLevelType w:val="hybridMultilevel"/>
    <w:tmpl w:val="06AEB21C"/>
    <w:lvl w:ilvl="0" w:tplc="040B000F">
      <w:start w:val="1"/>
      <w:numFmt w:val="decimal"/>
      <w:lvlText w:val="%1."/>
      <w:lvlJc w:val="left"/>
      <w:pPr>
        <w:ind w:left="960" w:hanging="360"/>
      </w:pPr>
    </w:lvl>
    <w:lvl w:ilvl="1" w:tplc="040B0019" w:tentative="1">
      <w:start w:val="1"/>
      <w:numFmt w:val="lowerLetter"/>
      <w:lvlText w:val="%2."/>
      <w:lvlJc w:val="left"/>
      <w:pPr>
        <w:ind w:left="1680" w:hanging="360"/>
      </w:pPr>
    </w:lvl>
    <w:lvl w:ilvl="2" w:tplc="040B001B" w:tentative="1">
      <w:start w:val="1"/>
      <w:numFmt w:val="lowerRoman"/>
      <w:lvlText w:val="%3."/>
      <w:lvlJc w:val="right"/>
      <w:pPr>
        <w:ind w:left="2400" w:hanging="180"/>
      </w:pPr>
    </w:lvl>
    <w:lvl w:ilvl="3" w:tplc="040B000F" w:tentative="1">
      <w:start w:val="1"/>
      <w:numFmt w:val="decimal"/>
      <w:lvlText w:val="%4."/>
      <w:lvlJc w:val="left"/>
      <w:pPr>
        <w:ind w:left="3120" w:hanging="360"/>
      </w:pPr>
    </w:lvl>
    <w:lvl w:ilvl="4" w:tplc="040B0019" w:tentative="1">
      <w:start w:val="1"/>
      <w:numFmt w:val="lowerLetter"/>
      <w:lvlText w:val="%5."/>
      <w:lvlJc w:val="left"/>
      <w:pPr>
        <w:ind w:left="3840" w:hanging="360"/>
      </w:pPr>
    </w:lvl>
    <w:lvl w:ilvl="5" w:tplc="040B001B" w:tentative="1">
      <w:start w:val="1"/>
      <w:numFmt w:val="lowerRoman"/>
      <w:lvlText w:val="%6."/>
      <w:lvlJc w:val="right"/>
      <w:pPr>
        <w:ind w:left="4560" w:hanging="180"/>
      </w:pPr>
    </w:lvl>
    <w:lvl w:ilvl="6" w:tplc="040B000F" w:tentative="1">
      <w:start w:val="1"/>
      <w:numFmt w:val="decimal"/>
      <w:lvlText w:val="%7."/>
      <w:lvlJc w:val="left"/>
      <w:pPr>
        <w:ind w:left="5280" w:hanging="360"/>
      </w:pPr>
    </w:lvl>
    <w:lvl w:ilvl="7" w:tplc="040B0019" w:tentative="1">
      <w:start w:val="1"/>
      <w:numFmt w:val="lowerLetter"/>
      <w:lvlText w:val="%8."/>
      <w:lvlJc w:val="left"/>
      <w:pPr>
        <w:ind w:left="6000" w:hanging="360"/>
      </w:pPr>
    </w:lvl>
    <w:lvl w:ilvl="8" w:tplc="040B001B" w:tentative="1">
      <w:start w:val="1"/>
      <w:numFmt w:val="lowerRoman"/>
      <w:lvlText w:val="%9."/>
      <w:lvlJc w:val="right"/>
      <w:pPr>
        <w:ind w:left="6720" w:hanging="180"/>
      </w:pPr>
    </w:lvl>
  </w:abstractNum>
  <w:abstractNum w:abstractNumId="12" w15:restartNumberingAfterBreak="0">
    <w:nsid w:val="41005282"/>
    <w:multiLevelType w:val="multilevel"/>
    <w:tmpl w:val="F38E3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323B26"/>
    <w:multiLevelType w:val="hybridMultilevel"/>
    <w:tmpl w:val="168665FA"/>
    <w:lvl w:ilvl="0" w:tplc="ECCE34EE">
      <w:numFmt w:val="bullet"/>
      <w:lvlText w:val="-"/>
      <w:lvlJc w:val="left"/>
      <w:pPr>
        <w:ind w:left="720" w:hanging="360"/>
      </w:pPr>
      <w:rPr>
        <w:rFonts w:ascii="Trebuchet MS" w:eastAsiaTheme="minorHAnsi" w:hAnsi="Trebuchet MS"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47734FE0"/>
    <w:multiLevelType w:val="multilevel"/>
    <w:tmpl w:val="2B163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4C428A"/>
    <w:multiLevelType w:val="hybridMultilevel"/>
    <w:tmpl w:val="D82A7D3E"/>
    <w:lvl w:ilvl="0" w:tplc="ECCE34EE">
      <w:numFmt w:val="bullet"/>
      <w:lvlText w:val="-"/>
      <w:lvlJc w:val="left"/>
      <w:pPr>
        <w:ind w:left="720" w:hanging="360"/>
      </w:pPr>
      <w:rPr>
        <w:rFonts w:ascii="Trebuchet MS" w:eastAsiaTheme="minorHAnsi" w:hAnsi="Trebuchet MS" w:cstheme="minorBid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531A4D1B"/>
    <w:multiLevelType w:val="hybridMultilevel"/>
    <w:tmpl w:val="45F2AF28"/>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61390CCA"/>
    <w:multiLevelType w:val="hybridMultilevel"/>
    <w:tmpl w:val="A96630C8"/>
    <w:lvl w:ilvl="0" w:tplc="03A64580">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63201507"/>
    <w:multiLevelType w:val="hybridMultilevel"/>
    <w:tmpl w:val="C5EC93E8"/>
    <w:lvl w:ilvl="0" w:tplc="03A64580">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6D9704E8"/>
    <w:multiLevelType w:val="multilevel"/>
    <w:tmpl w:val="DA1E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C53184"/>
    <w:multiLevelType w:val="multilevel"/>
    <w:tmpl w:val="CA02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4353126">
    <w:abstractNumId w:val="0"/>
  </w:num>
  <w:num w:numId="2" w16cid:durableId="1981567471">
    <w:abstractNumId w:val="1"/>
  </w:num>
  <w:num w:numId="3" w16cid:durableId="2108453589">
    <w:abstractNumId w:val="2"/>
  </w:num>
  <w:num w:numId="4" w16cid:durableId="115487778">
    <w:abstractNumId w:val="3"/>
  </w:num>
  <w:num w:numId="5" w16cid:durableId="1150245819">
    <w:abstractNumId w:val="8"/>
  </w:num>
  <w:num w:numId="6" w16cid:durableId="1112356455">
    <w:abstractNumId w:val="4"/>
  </w:num>
  <w:num w:numId="7" w16cid:durableId="2090878759">
    <w:abstractNumId w:val="5"/>
  </w:num>
  <w:num w:numId="8" w16cid:durableId="371924629">
    <w:abstractNumId w:val="6"/>
  </w:num>
  <w:num w:numId="9" w16cid:durableId="1620793070">
    <w:abstractNumId w:val="7"/>
  </w:num>
  <w:num w:numId="10" w16cid:durableId="1338852123">
    <w:abstractNumId w:val="9"/>
  </w:num>
  <w:num w:numId="11" w16cid:durableId="1108626395">
    <w:abstractNumId w:val="16"/>
  </w:num>
  <w:num w:numId="12" w16cid:durableId="1696685472">
    <w:abstractNumId w:val="17"/>
  </w:num>
  <w:num w:numId="13" w16cid:durableId="420831677">
    <w:abstractNumId w:val="13"/>
  </w:num>
  <w:num w:numId="14" w16cid:durableId="1640575007">
    <w:abstractNumId w:val="15"/>
  </w:num>
  <w:num w:numId="15" w16cid:durableId="1687710211">
    <w:abstractNumId w:val="18"/>
  </w:num>
  <w:num w:numId="16" w16cid:durableId="1196574390">
    <w:abstractNumId w:val="11"/>
  </w:num>
  <w:num w:numId="17" w16cid:durableId="1586845163">
    <w:abstractNumId w:val="20"/>
  </w:num>
  <w:num w:numId="18" w16cid:durableId="1220509445">
    <w:abstractNumId w:val="14"/>
  </w:num>
  <w:num w:numId="19" w16cid:durableId="827289630">
    <w:abstractNumId w:val="10"/>
  </w:num>
  <w:num w:numId="20" w16cid:durableId="221067059">
    <w:abstractNumId w:val="19"/>
  </w:num>
  <w:num w:numId="21" w16cid:durableId="14353946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90B"/>
    <w:rsid w:val="000007AB"/>
    <w:rsid w:val="0000456B"/>
    <w:rsid w:val="000223CD"/>
    <w:rsid w:val="00022E2F"/>
    <w:rsid w:val="000353A6"/>
    <w:rsid w:val="00054616"/>
    <w:rsid w:val="00055E70"/>
    <w:rsid w:val="000603AD"/>
    <w:rsid w:val="00060481"/>
    <w:rsid w:val="00061D3A"/>
    <w:rsid w:val="00072ABF"/>
    <w:rsid w:val="0008140A"/>
    <w:rsid w:val="0008149B"/>
    <w:rsid w:val="00084A2E"/>
    <w:rsid w:val="00092AD1"/>
    <w:rsid w:val="00096042"/>
    <w:rsid w:val="000B0C2C"/>
    <w:rsid w:val="000C1209"/>
    <w:rsid w:val="000C6B6B"/>
    <w:rsid w:val="000C7BD7"/>
    <w:rsid w:val="000D5731"/>
    <w:rsid w:val="000E6A12"/>
    <w:rsid w:val="000F5EA7"/>
    <w:rsid w:val="000F6620"/>
    <w:rsid w:val="001051EA"/>
    <w:rsid w:val="001120B8"/>
    <w:rsid w:val="00114108"/>
    <w:rsid w:val="0011675E"/>
    <w:rsid w:val="0011677F"/>
    <w:rsid w:val="00125981"/>
    <w:rsid w:val="00125AB1"/>
    <w:rsid w:val="00127376"/>
    <w:rsid w:val="00132795"/>
    <w:rsid w:val="00134E63"/>
    <w:rsid w:val="001355CC"/>
    <w:rsid w:val="001377B8"/>
    <w:rsid w:val="00147C68"/>
    <w:rsid w:val="00151C62"/>
    <w:rsid w:val="0016104C"/>
    <w:rsid w:val="00161C00"/>
    <w:rsid w:val="00165805"/>
    <w:rsid w:val="00167557"/>
    <w:rsid w:val="0016775D"/>
    <w:rsid w:val="00184BAC"/>
    <w:rsid w:val="00190CCF"/>
    <w:rsid w:val="001A2D47"/>
    <w:rsid w:val="001A3697"/>
    <w:rsid w:val="001A5EA0"/>
    <w:rsid w:val="001B403A"/>
    <w:rsid w:val="001C0639"/>
    <w:rsid w:val="001C19CA"/>
    <w:rsid w:val="001C33DB"/>
    <w:rsid w:val="001D7167"/>
    <w:rsid w:val="001E7BCF"/>
    <w:rsid w:val="001F23D0"/>
    <w:rsid w:val="00200C1C"/>
    <w:rsid w:val="002014A1"/>
    <w:rsid w:val="0020197C"/>
    <w:rsid w:val="00206AFA"/>
    <w:rsid w:val="00210ACB"/>
    <w:rsid w:val="00212645"/>
    <w:rsid w:val="00216B46"/>
    <w:rsid w:val="00217980"/>
    <w:rsid w:val="00230A08"/>
    <w:rsid w:val="00232115"/>
    <w:rsid w:val="00236E19"/>
    <w:rsid w:val="002454A8"/>
    <w:rsid w:val="002462BB"/>
    <w:rsid w:val="00247A2D"/>
    <w:rsid w:val="00252B83"/>
    <w:rsid w:val="002550DB"/>
    <w:rsid w:val="002704D7"/>
    <w:rsid w:val="00270C43"/>
    <w:rsid w:val="00271662"/>
    <w:rsid w:val="0027404F"/>
    <w:rsid w:val="00275A79"/>
    <w:rsid w:val="00276F77"/>
    <w:rsid w:val="002774CA"/>
    <w:rsid w:val="00277D18"/>
    <w:rsid w:val="00284544"/>
    <w:rsid w:val="00287312"/>
    <w:rsid w:val="00287B3C"/>
    <w:rsid w:val="00287B61"/>
    <w:rsid w:val="00291B56"/>
    <w:rsid w:val="00293B83"/>
    <w:rsid w:val="002971F2"/>
    <w:rsid w:val="002A1314"/>
    <w:rsid w:val="002A282F"/>
    <w:rsid w:val="002A3FE1"/>
    <w:rsid w:val="002B091C"/>
    <w:rsid w:val="002B6072"/>
    <w:rsid w:val="002C137E"/>
    <w:rsid w:val="002C1E6F"/>
    <w:rsid w:val="002C2CDD"/>
    <w:rsid w:val="002C7137"/>
    <w:rsid w:val="002C7F08"/>
    <w:rsid w:val="002D0052"/>
    <w:rsid w:val="002D254B"/>
    <w:rsid w:val="002D2979"/>
    <w:rsid w:val="002D33D8"/>
    <w:rsid w:val="002D45C6"/>
    <w:rsid w:val="002E2B25"/>
    <w:rsid w:val="002E78A8"/>
    <w:rsid w:val="00313E86"/>
    <w:rsid w:val="00351085"/>
    <w:rsid w:val="00364079"/>
    <w:rsid w:val="003644E0"/>
    <w:rsid w:val="00372A72"/>
    <w:rsid w:val="003733E7"/>
    <w:rsid w:val="0037479C"/>
    <w:rsid w:val="00375460"/>
    <w:rsid w:val="003760C5"/>
    <w:rsid w:val="00392E28"/>
    <w:rsid w:val="003A0079"/>
    <w:rsid w:val="003B2300"/>
    <w:rsid w:val="003B3E9B"/>
    <w:rsid w:val="003B456E"/>
    <w:rsid w:val="003D162B"/>
    <w:rsid w:val="003D5AF0"/>
    <w:rsid w:val="003F46CE"/>
    <w:rsid w:val="003F4EC8"/>
    <w:rsid w:val="003F515A"/>
    <w:rsid w:val="003F63DE"/>
    <w:rsid w:val="004019A7"/>
    <w:rsid w:val="004077FB"/>
    <w:rsid w:val="00414CA3"/>
    <w:rsid w:val="00421467"/>
    <w:rsid w:val="00421F46"/>
    <w:rsid w:val="00424DD9"/>
    <w:rsid w:val="00425403"/>
    <w:rsid w:val="0043108B"/>
    <w:rsid w:val="004363A8"/>
    <w:rsid w:val="00443F85"/>
    <w:rsid w:val="004548DC"/>
    <w:rsid w:val="00461808"/>
    <w:rsid w:val="00467475"/>
    <w:rsid w:val="00467B45"/>
    <w:rsid w:val="004717C5"/>
    <w:rsid w:val="00474461"/>
    <w:rsid w:val="00487718"/>
    <w:rsid w:val="00491EE1"/>
    <w:rsid w:val="00493D99"/>
    <w:rsid w:val="004B14B8"/>
    <w:rsid w:val="004C7B6A"/>
    <w:rsid w:val="004D0BEF"/>
    <w:rsid w:val="004D2497"/>
    <w:rsid w:val="004D44E8"/>
    <w:rsid w:val="004D7F4E"/>
    <w:rsid w:val="004E538B"/>
    <w:rsid w:val="004E7747"/>
    <w:rsid w:val="004F6CEB"/>
    <w:rsid w:val="005012E0"/>
    <w:rsid w:val="00502A83"/>
    <w:rsid w:val="00511D7D"/>
    <w:rsid w:val="00512CD3"/>
    <w:rsid w:val="0053699D"/>
    <w:rsid w:val="00543DB7"/>
    <w:rsid w:val="00544051"/>
    <w:rsid w:val="00547C44"/>
    <w:rsid w:val="0055087A"/>
    <w:rsid w:val="00551F09"/>
    <w:rsid w:val="0055357E"/>
    <w:rsid w:val="005673B3"/>
    <w:rsid w:val="00567F00"/>
    <w:rsid w:val="005715F3"/>
    <w:rsid w:val="00575413"/>
    <w:rsid w:val="005754DD"/>
    <w:rsid w:val="00587010"/>
    <w:rsid w:val="00587539"/>
    <w:rsid w:val="00590C24"/>
    <w:rsid w:val="00591B3C"/>
    <w:rsid w:val="00595905"/>
    <w:rsid w:val="005A111F"/>
    <w:rsid w:val="005A530F"/>
    <w:rsid w:val="005B7201"/>
    <w:rsid w:val="005B737E"/>
    <w:rsid w:val="005C5674"/>
    <w:rsid w:val="005D75C7"/>
    <w:rsid w:val="00607DC0"/>
    <w:rsid w:val="00610C20"/>
    <w:rsid w:val="00621E7F"/>
    <w:rsid w:val="00626BC0"/>
    <w:rsid w:val="00626F13"/>
    <w:rsid w:val="0062758D"/>
    <w:rsid w:val="0063222B"/>
    <w:rsid w:val="0063472C"/>
    <w:rsid w:val="00641630"/>
    <w:rsid w:val="006427CE"/>
    <w:rsid w:val="00664F85"/>
    <w:rsid w:val="006658C4"/>
    <w:rsid w:val="0067254D"/>
    <w:rsid w:val="00676DE4"/>
    <w:rsid w:val="00684488"/>
    <w:rsid w:val="00693276"/>
    <w:rsid w:val="006975C8"/>
    <w:rsid w:val="006A3CE7"/>
    <w:rsid w:val="006A517F"/>
    <w:rsid w:val="006A5B5C"/>
    <w:rsid w:val="006B15DA"/>
    <w:rsid w:val="006C03F0"/>
    <w:rsid w:val="006C150F"/>
    <w:rsid w:val="006C3501"/>
    <w:rsid w:val="006C4C50"/>
    <w:rsid w:val="006C5EA9"/>
    <w:rsid w:val="006D037C"/>
    <w:rsid w:val="006D450F"/>
    <w:rsid w:val="006D535A"/>
    <w:rsid w:val="006E1DC7"/>
    <w:rsid w:val="007006A3"/>
    <w:rsid w:val="00707517"/>
    <w:rsid w:val="00713050"/>
    <w:rsid w:val="00715054"/>
    <w:rsid w:val="007208EE"/>
    <w:rsid w:val="0072458A"/>
    <w:rsid w:val="00733BA4"/>
    <w:rsid w:val="00735C01"/>
    <w:rsid w:val="00742912"/>
    <w:rsid w:val="007458F8"/>
    <w:rsid w:val="00746F7F"/>
    <w:rsid w:val="00747A35"/>
    <w:rsid w:val="00757B10"/>
    <w:rsid w:val="007623E5"/>
    <w:rsid w:val="00764E47"/>
    <w:rsid w:val="0077119E"/>
    <w:rsid w:val="00774A54"/>
    <w:rsid w:val="00780659"/>
    <w:rsid w:val="00784202"/>
    <w:rsid w:val="007844D1"/>
    <w:rsid w:val="007A3F68"/>
    <w:rsid w:val="007C16C5"/>
    <w:rsid w:val="007C431E"/>
    <w:rsid w:val="007C5225"/>
    <w:rsid w:val="007C7C1A"/>
    <w:rsid w:val="007D269E"/>
    <w:rsid w:val="007D3718"/>
    <w:rsid w:val="007D61C4"/>
    <w:rsid w:val="007E419D"/>
    <w:rsid w:val="008011CF"/>
    <w:rsid w:val="00802567"/>
    <w:rsid w:val="00805AEA"/>
    <w:rsid w:val="0081017A"/>
    <w:rsid w:val="00811117"/>
    <w:rsid w:val="008117B0"/>
    <w:rsid w:val="00815E56"/>
    <w:rsid w:val="00820F87"/>
    <w:rsid w:val="008322FE"/>
    <w:rsid w:val="008363BA"/>
    <w:rsid w:val="00843E62"/>
    <w:rsid w:val="00846F8D"/>
    <w:rsid w:val="00846F9E"/>
    <w:rsid w:val="008474DF"/>
    <w:rsid w:val="0085115C"/>
    <w:rsid w:val="008573DF"/>
    <w:rsid w:val="00862F6E"/>
    <w:rsid w:val="00864D4A"/>
    <w:rsid w:val="008660E7"/>
    <w:rsid w:val="00866249"/>
    <w:rsid w:val="0088794D"/>
    <w:rsid w:val="00887EE4"/>
    <w:rsid w:val="00892C3B"/>
    <w:rsid w:val="008A1907"/>
    <w:rsid w:val="008B2968"/>
    <w:rsid w:val="008B37F0"/>
    <w:rsid w:val="008B492D"/>
    <w:rsid w:val="008B6F24"/>
    <w:rsid w:val="008B7985"/>
    <w:rsid w:val="008C149A"/>
    <w:rsid w:val="008C44E9"/>
    <w:rsid w:val="008D5D6A"/>
    <w:rsid w:val="008E170B"/>
    <w:rsid w:val="008F1B4F"/>
    <w:rsid w:val="008F27A3"/>
    <w:rsid w:val="008F623F"/>
    <w:rsid w:val="00900640"/>
    <w:rsid w:val="0090473F"/>
    <w:rsid w:val="00907A48"/>
    <w:rsid w:val="00913316"/>
    <w:rsid w:val="00945406"/>
    <w:rsid w:val="009540D9"/>
    <w:rsid w:val="0095492A"/>
    <w:rsid w:val="009674CF"/>
    <w:rsid w:val="00971F57"/>
    <w:rsid w:val="0097225A"/>
    <w:rsid w:val="009729B1"/>
    <w:rsid w:val="00991446"/>
    <w:rsid w:val="009970B8"/>
    <w:rsid w:val="009A3C85"/>
    <w:rsid w:val="009B0740"/>
    <w:rsid w:val="009B2D80"/>
    <w:rsid w:val="009B6EE9"/>
    <w:rsid w:val="009C5AC7"/>
    <w:rsid w:val="009D38B3"/>
    <w:rsid w:val="009D6855"/>
    <w:rsid w:val="009E003A"/>
    <w:rsid w:val="009F0193"/>
    <w:rsid w:val="009F75B3"/>
    <w:rsid w:val="00A00644"/>
    <w:rsid w:val="00A200F5"/>
    <w:rsid w:val="00A42540"/>
    <w:rsid w:val="00A655BF"/>
    <w:rsid w:val="00A707D1"/>
    <w:rsid w:val="00A7337D"/>
    <w:rsid w:val="00A75ED9"/>
    <w:rsid w:val="00A82B1A"/>
    <w:rsid w:val="00AA4A29"/>
    <w:rsid w:val="00AA56C4"/>
    <w:rsid w:val="00AA6976"/>
    <w:rsid w:val="00AA6D6E"/>
    <w:rsid w:val="00AB384C"/>
    <w:rsid w:val="00AC7562"/>
    <w:rsid w:val="00AD22CE"/>
    <w:rsid w:val="00AD50A3"/>
    <w:rsid w:val="00AD5A88"/>
    <w:rsid w:val="00AD6E63"/>
    <w:rsid w:val="00AE167D"/>
    <w:rsid w:val="00AE23DC"/>
    <w:rsid w:val="00B0082E"/>
    <w:rsid w:val="00B0123F"/>
    <w:rsid w:val="00B04777"/>
    <w:rsid w:val="00B12F21"/>
    <w:rsid w:val="00B17E1C"/>
    <w:rsid w:val="00B27CBC"/>
    <w:rsid w:val="00B30ADB"/>
    <w:rsid w:val="00B3321D"/>
    <w:rsid w:val="00B42A66"/>
    <w:rsid w:val="00B45C26"/>
    <w:rsid w:val="00B47212"/>
    <w:rsid w:val="00B47ADF"/>
    <w:rsid w:val="00B56E1F"/>
    <w:rsid w:val="00B60A88"/>
    <w:rsid w:val="00B66BFE"/>
    <w:rsid w:val="00B73816"/>
    <w:rsid w:val="00B77322"/>
    <w:rsid w:val="00B82B10"/>
    <w:rsid w:val="00B84D15"/>
    <w:rsid w:val="00B936DF"/>
    <w:rsid w:val="00B94BB2"/>
    <w:rsid w:val="00B97201"/>
    <w:rsid w:val="00BA724D"/>
    <w:rsid w:val="00BB245D"/>
    <w:rsid w:val="00BC25BD"/>
    <w:rsid w:val="00BC6132"/>
    <w:rsid w:val="00BD2701"/>
    <w:rsid w:val="00BE2AE0"/>
    <w:rsid w:val="00BE366F"/>
    <w:rsid w:val="00BE3827"/>
    <w:rsid w:val="00BE6ED8"/>
    <w:rsid w:val="00BF371B"/>
    <w:rsid w:val="00C00489"/>
    <w:rsid w:val="00C05502"/>
    <w:rsid w:val="00C06425"/>
    <w:rsid w:val="00C072A3"/>
    <w:rsid w:val="00C14A32"/>
    <w:rsid w:val="00C176B6"/>
    <w:rsid w:val="00C2098A"/>
    <w:rsid w:val="00C23DD9"/>
    <w:rsid w:val="00C27963"/>
    <w:rsid w:val="00C3278B"/>
    <w:rsid w:val="00C32DC3"/>
    <w:rsid w:val="00C57D37"/>
    <w:rsid w:val="00C627EA"/>
    <w:rsid w:val="00C6487A"/>
    <w:rsid w:val="00C72689"/>
    <w:rsid w:val="00C75480"/>
    <w:rsid w:val="00C7741E"/>
    <w:rsid w:val="00C81281"/>
    <w:rsid w:val="00C9184C"/>
    <w:rsid w:val="00CA09BA"/>
    <w:rsid w:val="00CA334D"/>
    <w:rsid w:val="00CA3DF1"/>
    <w:rsid w:val="00CA4581"/>
    <w:rsid w:val="00CA5F77"/>
    <w:rsid w:val="00CA790B"/>
    <w:rsid w:val="00CC1528"/>
    <w:rsid w:val="00CC5F9A"/>
    <w:rsid w:val="00CD1C51"/>
    <w:rsid w:val="00CD444C"/>
    <w:rsid w:val="00CE18D5"/>
    <w:rsid w:val="00CF3321"/>
    <w:rsid w:val="00D069BD"/>
    <w:rsid w:val="00D25029"/>
    <w:rsid w:val="00D27152"/>
    <w:rsid w:val="00D2757B"/>
    <w:rsid w:val="00D353C5"/>
    <w:rsid w:val="00D35B7F"/>
    <w:rsid w:val="00D40DD6"/>
    <w:rsid w:val="00D457A0"/>
    <w:rsid w:val="00D46A43"/>
    <w:rsid w:val="00D5685B"/>
    <w:rsid w:val="00D5795D"/>
    <w:rsid w:val="00D60C9C"/>
    <w:rsid w:val="00D71EFA"/>
    <w:rsid w:val="00D72C67"/>
    <w:rsid w:val="00D87154"/>
    <w:rsid w:val="00D9477F"/>
    <w:rsid w:val="00D95A48"/>
    <w:rsid w:val="00DA3AF1"/>
    <w:rsid w:val="00DC1FD8"/>
    <w:rsid w:val="00DD1EBA"/>
    <w:rsid w:val="00DE2F06"/>
    <w:rsid w:val="00DF0A13"/>
    <w:rsid w:val="00DF2BFB"/>
    <w:rsid w:val="00DF5817"/>
    <w:rsid w:val="00E04C0A"/>
    <w:rsid w:val="00E22E87"/>
    <w:rsid w:val="00E3730D"/>
    <w:rsid w:val="00E409FA"/>
    <w:rsid w:val="00E44717"/>
    <w:rsid w:val="00E47D29"/>
    <w:rsid w:val="00E50811"/>
    <w:rsid w:val="00E87A5A"/>
    <w:rsid w:val="00E96C92"/>
    <w:rsid w:val="00EA3C67"/>
    <w:rsid w:val="00EB1087"/>
    <w:rsid w:val="00EC49FA"/>
    <w:rsid w:val="00ED5BDA"/>
    <w:rsid w:val="00EF4C08"/>
    <w:rsid w:val="00F04A39"/>
    <w:rsid w:val="00F06675"/>
    <w:rsid w:val="00F207C0"/>
    <w:rsid w:val="00F20AE5"/>
    <w:rsid w:val="00F27732"/>
    <w:rsid w:val="00F30A68"/>
    <w:rsid w:val="00F328B4"/>
    <w:rsid w:val="00F645C7"/>
    <w:rsid w:val="00F701D5"/>
    <w:rsid w:val="00F85264"/>
    <w:rsid w:val="00F856FD"/>
    <w:rsid w:val="00F87ECA"/>
    <w:rsid w:val="00F9000F"/>
    <w:rsid w:val="00F90E0C"/>
    <w:rsid w:val="00F926AE"/>
    <w:rsid w:val="00F97E2D"/>
    <w:rsid w:val="00FA1737"/>
    <w:rsid w:val="00FB5582"/>
    <w:rsid w:val="00FB5CAA"/>
    <w:rsid w:val="00FC1C40"/>
    <w:rsid w:val="00FC714E"/>
    <w:rsid w:val="00FD6FE2"/>
    <w:rsid w:val="00FE0D85"/>
    <w:rsid w:val="00FE611B"/>
    <w:rsid w:val="00FE6FDF"/>
    <w:rsid w:val="00FF42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6ECDE"/>
  <w15:chartTrackingRefBased/>
  <w15:docId w15:val="{FC0565ED-62CE-D444-A07F-A9B53DF44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iPriority="13" w:unhideWhenUsed="1" w:qFormat="1"/>
    <w:lsdException w:name="Signature" w:semiHidden="1" w:uiPriority="12" w:unhideWhenUsed="1" w:qFormat="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12" w:unhideWhenUsed="1" w:qFormat="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DF2BFB"/>
    <w:rPr>
      <w:rFonts w:ascii="Palatino Linotype" w:hAnsi="Palatino Linotype"/>
      <w:noProof/>
      <w:lang w:val="fi-FI"/>
    </w:rPr>
  </w:style>
  <w:style w:type="paragraph" w:styleId="Otsikko1">
    <w:name w:val="heading 1"/>
    <w:basedOn w:val="Normaali"/>
    <w:link w:val="Otsikko1Char"/>
    <w:uiPriority w:val="9"/>
    <w:qFormat/>
    <w:rsid w:val="00206AFA"/>
    <w:pPr>
      <w:keepNext/>
      <w:keepLines/>
      <w:spacing w:before="60" w:after="40" w:line="240" w:lineRule="auto"/>
      <w:contextualSpacing/>
      <w:outlineLvl w:val="0"/>
    </w:pPr>
    <w:rPr>
      <w:rFonts w:eastAsiaTheme="majorEastAsia" w:cs="Times New Roman (Headings CS)"/>
      <w:b/>
      <w:color w:val="000000" w:themeColor="text1"/>
      <w:sz w:val="72"/>
      <w:szCs w:val="32"/>
    </w:rPr>
  </w:style>
  <w:style w:type="paragraph" w:styleId="Otsikko2">
    <w:name w:val="heading 2"/>
    <w:basedOn w:val="Normaali"/>
    <w:link w:val="Otsikko2Char"/>
    <w:uiPriority w:val="9"/>
    <w:unhideWhenUsed/>
    <w:qFormat/>
    <w:rsid w:val="00287312"/>
    <w:pPr>
      <w:keepNext/>
      <w:keepLines/>
      <w:spacing w:line="240" w:lineRule="auto"/>
      <w:outlineLvl w:val="1"/>
    </w:pPr>
    <w:rPr>
      <w:rFonts w:ascii="Verdana" w:eastAsiaTheme="majorEastAsia" w:hAnsi="Verdana" w:cstheme="majorBidi"/>
      <w:b/>
      <w:caps/>
      <w:color w:val="000000" w:themeColor="text1"/>
      <w:szCs w:val="26"/>
    </w:rPr>
  </w:style>
  <w:style w:type="paragraph" w:styleId="Otsikko3">
    <w:name w:val="heading 3"/>
    <w:basedOn w:val="Normaali"/>
    <w:link w:val="Otsikko3Char"/>
    <w:uiPriority w:val="9"/>
    <w:unhideWhenUsed/>
    <w:qFormat/>
    <w:rsid w:val="0063472C"/>
    <w:pPr>
      <w:keepNext/>
      <w:keepLines/>
      <w:pBdr>
        <w:bottom w:val="single" w:sz="18" w:space="7" w:color="FF3A1E"/>
      </w:pBdr>
      <w:spacing w:before="360" w:after="180"/>
      <w:contextualSpacing/>
      <w:outlineLvl w:val="2"/>
    </w:pPr>
    <w:rPr>
      <w:rFonts w:ascii="Verdana" w:eastAsiaTheme="majorEastAsia" w:hAnsi="Verdana" w:cstheme="majorBidi"/>
      <w:b/>
      <w:caps/>
      <w:sz w:val="16"/>
      <w:szCs w:val="24"/>
    </w:rPr>
  </w:style>
  <w:style w:type="paragraph" w:styleId="Otsikko4">
    <w:name w:val="heading 4"/>
    <w:basedOn w:val="Normaali"/>
    <w:link w:val="Otsikko4Char"/>
    <w:uiPriority w:val="9"/>
    <w:unhideWhenUsed/>
    <w:qFormat/>
    <w:rsid w:val="00287312"/>
    <w:pPr>
      <w:keepNext/>
      <w:keepLines/>
      <w:spacing w:before="240"/>
      <w:contextualSpacing/>
      <w:outlineLvl w:val="3"/>
    </w:pPr>
    <w:rPr>
      <w:rFonts w:ascii="Verdana" w:eastAsiaTheme="majorEastAsia" w:hAnsi="Verdana" w:cstheme="majorBidi"/>
      <w:b/>
      <w:iCs/>
      <w:caps/>
    </w:rPr>
  </w:style>
  <w:style w:type="paragraph" w:styleId="Otsikko5">
    <w:name w:val="heading 5"/>
    <w:basedOn w:val="Normaali"/>
    <w:next w:val="Normaali"/>
    <w:link w:val="Otsikko5Char"/>
    <w:uiPriority w:val="9"/>
    <w:semiHidden/>
    <w:unhideWhenUsed/>
    <w:qFormat/>
    <w:rsid w:val="003F46CE"/>
    <w:pPr>
      <w:keepNext/>
      <w:keepLines/>
      <w:spacing w:before="40"/>
      <w:outlineLvl w:val="4"/>
    </w:pPr>
    <w:rPr>
      <w:rFonts w:ascii="Verdana" w:eastAsiaTheme="majorEastAsia" w:hAnsi="Verdana" w:cstheme="majorBidi"/>
      <w:b/>
      <w:color w:val="E61F00"/>
    </w:rPr>
  </w:style>
  <w:style w:type="paragraph" w:styleId="Otsikko6">
    <w:name w:val="heading 6"/>
    <w:basedOn w:val="Normaali"/>
    <w:next w:val="Normaali"/>
    <w:link w:val="Otsikko6Char"/>
    <w:uiPriority w:val="9"/>
    <w:unhideWhenUsed/>
    <w:qFormat/>
    <w:rsid w:val="003F46CE"/>
    <w:pPr>
      <w:keepNext/>
      <w:keepLines/>
      <w:spacing w:before="40"/>
      <w:outlineLvl w:val="5"/>
    </w:pPr>
    <w:rPr>
      <w:rFonts w:ascii="Verdana" w:eastAsiaTheme="majorEastAsia" w:hAnsi="Verdana" w:cstheme="majorBidi"/>
      <w:b/>
      <w:color w:val="E61F00"/>
    </w:rPr>
  </w:style>
  <w:style w:type="paragraph" w:styleId="Otsikko7">
    <w:name w:val="heading 7"/>
    <w:basedOn w:val="Normaali"/>
    <w:next w:val="Normaali"/>
    <w:link w:val="Otsikko7Char"/>
    <w:uiPriority w:val="9"/>
    <w:unhideWhenUsed/>
    <w:qFormat/>
    <w:rsid w:val="003F46CE"/>
    <w:pPr>
      <w:keepNext/>
      <w:keepLines/>
      <w:spacing w:before="40"/>
      <w:outlineLvl w:val="6"/>
    </w:pPr>
    <w:rPr>
      <w:rFonts w:ascii="Verdana" w:eastAsiaTheme="majorEastAsia" w:hAnsi="Verdana" w:cstheme="majorBidi"/>
      <w:b/>
      <w:iCs/>
      <w:color w:val="E61F00"/>
    </w:rPr>
  </w:style>
  <w:style w:type="paragraph" w:styleId="Otsikko8">
    <w:name w:val="heading 8"/>
    <w:basedOn w:val="Normaali"/>
    <w:next w:val="Normaali"/>
    <w:link w:val="Otsikko8Char"/>
    <w:uiPriority w:val="9"/>
    <w:semiHidden/>
    <w:unhideWhenUsed/>
    <w:qFormat/>
    <w:rsid w:val="00707517"/>
    <w:pPr>
      <w:keepNext/>
      <w:keepLines/>
      <w:spacing w:before="40"/>
      <w:outlineLvl w:val="7"/>
    </w:pPr>
    <w:rPr>
      <w:rFonts w:ascii="Verdana" w:eastAsiaTheme="majorEastAsia" w:hAnsi="Verdana" w:cstheme="majorBidi"/>
      <w:b/>
      <w:color w:val="272727" w:themeColor="text1" w:themeTint="D8"/>
      <w:szCs w:val="21"/>
    </w:rPr>
  </w:style>
  <w:style w:type="paragraph" w:styleId="Otsikko9">
    <w:name w:val="heading 9"/>
    <w:basedOn w:val="Normaali"/>
    <w:next w:val="Normaali"/>
    <w:link w:val="Otsikko9Char"/>
    <w:uiPriority w:val="9"/>
    <w:semiHidden/>
    <w:unhideWhenUsed/>
    <w:qFormat/>
    <w:rsid w:val="00707517"/>
    <w:pPr>
      <w:keepNext/>
      <w:keepLines/>
      <w:spacing w:before="40"/>
      <w:outlineLvl w:val="8"/>
    </w:pPr>
    <w:rPr>
      <w:rFonts w:ascii="Verdana" w:eastAsiaTheme="majorEastAsia" w:hAnsi="Verdana" w:cstheme="majorBidi"/>
      <w:b/>
      <w:iCs/>
      <w:color w:val="272727" w:themeColor="text1" w:themeTint="D8"/>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2Char">
    <w:name w:val="Otsikko 2 Char"/>
    <w:basedOn w:val="Kappaleenoletusfontti"/>
    <w:link w:val="Otsikko2"/>
    <w:uiPriority w:val="9"/>
    <w:rsid w:val="00287312"/>
    <w:rPr>
      <w:rFonts w:ascii="Verdana" w:eastAsiaTheme="majorEastAsia" w:hAnsi="Verdana" w:cstheme="majorBidi"/>
      <w:b/>
      <w:i w:val="0"/>
      <w:caps/>
      <w:color w:val="000000" w:themeColor="text1"/>
      <w:szCs w:val="26"/>
    </w:rPr>
  </w:style>
  <w:style w:type="character" w:customStyle="1" w:styleId="Otsikko3Char">
    <w:name w:val="Otsikko 3 Char"/>
    <w:basedOn w:val="Kappaleenoletusfontti"/>
    <w:link w:val="Otsikko3"/>
    <w:uiPriority w:val="9"/>
    <w:rsid w:val="0063472C"/>
    <w:rPr>
      <w:rFonts w:ascii="Verdana" w:eastAsiaTheme="majorEastAsia" w:hAnsi="Verdana" w:cstheme="majorBidi"/>
      <w:b/>
      <w:i w:val="0"/>
      <w:caps/>
      <w:sz w:val="16"/>
      <w:szCs w:val="24"/>
    </w:rPr>
  </w:style>
  <w:style w:type="table" w:styleId="TaulukkoRuudukko">
    <w:name w:val="Table Grid"/>
    <w:basedOn w:val="Normaalitaulukko"/>
    <w:uiPriority w:val="39"/>
    <w:rsid w:val="002C2CD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ivli">
    <w:name w:val="No Spacing"/>
    <w:uiPriority w:val="98"/>
    <w:qFormat/>
    <w:rsid w:val="00707517"/>
    <w:pPr>
      <w:spacing w:line="240" w:lineRule="auto"/>
    </w:pPr>
    <w:rPr>
      <w:rFonts w:ascii="Verdana" w:hAnsi="Verdana"/>
    </w:rPr>
  </w:style>
  <w:style w:type="character" w:customStyle="1" w:styleId="Otsikko1Char">
    <w:name w:val="Otsikko 1 Char"/>
    <w:basedOn w:val="Kappaleenoletusfontti"/>
    <w:link w:val="Otsikko1"/>
    <w:uiPriority w:val="9"/>
    <w:rsid w:val="00206AFA"/>
    <w:rPr>
      <w:rFonts w:ascii="Palatino" w:eastAsiaTheme="majorEastAsia" w:hAnsi="Palatino" w:cs="Times New Roman (Headings CS)"/>
      <w:b/>
      <w:i w:val="0"/>
      <w:color w:val="000000" w:themeColor="text1"/>
      <w:sz w:val="72"/>
      <w:szCs w:val="32"/>
    </w:rPr>
  </w:style>
  <w:style w:type="character" w:styleId="Paikkamerkkiteksti">
    <w:name w:val="Placeholder Text"/>
    <w:basedOn w:val="Kappaleenoletusfontti"/>
    <w:uiPriority w:val="99"/>
    <w:semiHidden/>
    <w:rsid w:val="00CE18D5"/>
    <w:rPr>
      <w:rFonts w:ascii="Palatino" w:hAnsi="Palatino"/>
      <w:b w:val="0"/>
      <w:i w:val="0"/>
      <w:color w:val="808080"/>
    </w:rPr>
  </w:style>
  <w:style w:type="character" w:customStyle="1" w:styleId="Otsikko4Char">
    <w:name w:val="Otsikko 4 Char"/>
    <w:basedOn w:val="Kappaleenoletusfontti"/>
    <w:link w:val="Otsikko4"/>
    <w:uiPriority w:val="9"/>
    <w:rsid w:val="00287312"/>
    <w:rPr>
      <w:rFonts w:ascii="Verdana" w:eastAsiaTheme="majorEastAsia" w:hAnsi="Verdana" w:cstheme="majorBidi"/>
      <w:b/>
      <w:i w:val="0"/>
      <w:iCs/>
      <w:caps/>
    </w:rPr>
  </w:style>
  <w:style w:type="paragraph" w:styleId="Yltunniste">
    <w:name w:val="header"/>
    <w:basedOn w:val="Normaali"/>
    <w:link w:val="YltunnisteChar"/>
    <w:uiPriority w:val="99"/>
    <w:unhideWhenUsed/>
    <w:rsid w:val="00151C62"/>
    <w:pPr>
      <w:spacing w:line="240" w:lineRule="auto"/>
    </w:pPr>
  </w:style>
  <w:style w:type="character" w:styleId="Hyperlinkki">
    <w:name w:val="Hyperlink"/>
    <w:basedOn w:val="Kappaleenoletusfontti"/>
    <w:uiPriority w:val="99"/>
    <w:unhideWhenUsed/>
    <w:rsid w:val="005B737E"/>
    <w:rPr>
      <w:rFonts w:ascii="Palatino" w:hAnsi="Palatino"/>
      <w:b w:val="0"/>
      <w:i w:val="0"/>
      <w:color w:val="0563C1" w:themeColor="hyperlink"/>
      <w:u w:val="single"/>
    </w:rPr>
  </w:style>
  <w:style w:type="character" w:customStyle="1" w:styleId="YltunnisteChar">
    <w:name w:val="Ylätunniste Char"/>
    <w:basedOn w:val="Kappaleenoletusfontti"/>
    <w:link w:val="Yltunniste"/>
    <w:uiPriority w:val="99"/>
    <w:rsid w:val="00151C62"/>
    <w:rPr>
      <w:rFonts w:ascii="Palatino" w:hAnsi="Palatino"/>
      <w:b w:val="0"/>
      <w:i w:val="0"/>
    </w:rPr>
  </w:style>
  <w:style w:type="paragraph" w:styleId="Alatunniste">
    <w:name w:val="footer"/>
    <w:basedOn w:val="Normaali"/>
    <w:link w:val="AlatunnisteChar"/>
    <w:uiPriority w:val="99"/>
    <w:unhideWhenUsed/>
    <w:rsid w:val="003F46CE"/>
    <w:pPr>
      <w:spacing w:line="240" w:lineRule="auto"/>
      <w:jc w:val="center"/>
    </w:pPr>
    <w:rPr>
      <w:rFonts w:ascii="Verdana" w:hAnsi="Verdana" w:cs="Times New Roman (Body CS)"/>
      <w:b/>
      <w:caps/>
      <w:color w:val="E61F00"/>
      <w:sz w:val="13"/>
    </w:rPr>
  </w:style>
  <w:style w:type="character" w:customStyle="1" w:styleId="AlatunnisteChar">
    <w:name w:val="Alatunniste Char"/>
    <w:basedOn w:val="Kappaleenoletusfontti"/>
    <w:link w:val="Alatunniste"/>
    <w:uiPriority w:val="99"/>
    <w:rsid w:val="003F46CE"/>
    <w:rPr>
      <w:rFonts w:ascii="Verdana" w:hAnsi="Verdana" w:cs="Times New Roman (Body CS)"/>
      <w:b/>
      <w:caps/>
      <w:color w:val="E61F00"/>
      <w:sz w:val="13"/>
    </w:rPr>
  </w:style>
  <w:style w:type="paragraph" w:styleId="Tervehdys">
    <w:name w:val="Salutation"/>
    <w:basedOn w:val="Normaali"/>
    <w:next w:val="Normaali"/>
    <w:link w:val="TervehdysChar"/>
    <w:uiPriority w:val="12"/>
    <w:qFormat/>
    <w:rsid w:val="00AD22CE"/>
  </w:style>
  <w:style w:type="character" w:customStyle="1" w:styleId="TervehdysChar">
    <w:name w:val="Tervehdys Char"/>
    <w:basedOn w:val="Kappaleenoletusfontti"/>
    <w:link w:val="Tervehdys"/>
    <w:uiPriority w:val="12"/>
    <w:rsid w:val="00AD22CE"/>
    <w:rPr>
      <w:rFonts w:ascii="Palatino" w:hAnsi="Palatino"/>
      <w:b w:val="0"/>
      <w:i w:val="0"/>
    </w:rPr>
  </w:style>
  <w:style w:type="paragraph" w:styleId="Lopetus">
    <w:name w:val="Closing"/>
    <w:basedOn w:val="Normaali"/>
    <w:next w:val="Allekirjoitus"/>
    <w:link w:val="LopetusChar"/>
    <w:uiPriority w:val="13"/>
    <w:qFormat/>
    <w:rsid w:val="00AD22CE"/>
    <w:pPr>
      <w:spacing w:before="360"/>
      <w:contextualSpacing/>
    </w:pPr>
  </w:style>
  <w:style w:type="character" w:customStyle="1" w:styleId="LopetusChar">
    <w:name w:val="Lopetus Char"/>
    <w:basedOn w:val="Kappaleenoletusfontti"/>
    <w:link w:val="Lopetus"/>
    <w:uiPriority w:val="13"/>
    <w:rsid w:val="00AD22CE"/>
    <w:rPr>
      <w:rFonts w:ascii="Palatino" w:hAnsi="Palatino"/>
      <w:b w:val="0"/>
      <w:i w:val="0"/>
    </w:rPr>
  </w:style>
  <w:style w:type="paragraph" w:styleId="Allekirjoitus">
    <w:name w:val="Signature"/>
    <w:basedOn w:val="Normaali"/>
    <w:next w:val="Normaali"/>
    <w:link w:val="AllekirjoitusChar"/>
    <w:uiPriority w:val="14"/>
    <w:qFormat/>
    <w:rsid w:val="00AD22CE"/>
    <w:pPr>
      <w:spacing w:after="200" w:line="240" w:lineRule="auto"/>
    </w:pPr>
  </w:style>
  <w:style w:type="character" w:customStyle="1" w:styleId="AllekirjoitusChar">
    <w:name w:val="Allekirjoitus Char"/>
    <w:basedOn w:val="Kappaleenoletusfontti"/>
    <w:link w:val="Allekirjoitus"/>
    <w:uiPriority w:val="14"/>
    <w:rsid w:val="007623E5"/>
    <w:rPr>
      <w:rFonts w:ascii="Palatino" w:hAnsi="Palatino"/>
      <w:b w:val="0"/>
      <w:i w:val="0"/>
    </w:rPr>
  </w:style>
  <w:style w:type="paragraph" w:styleId="Pivmr">
    <w:name w:val="Date"/>
    <w:basedOn w:val="Normaali"/>
    <w:next w:val="Normaali"/>
    <w:link w:val="PivmrChar"/>
    <w:uiPriority w:val="11"/>
    <w:qFormat/>
    <w:rsid w:val="00AD22CE"/>
    <w:pPr>
      <w:spacing w:before="780" w:after="200"/>
    </w:pPr>
  </w:style>
  <w:style w:type="character" w:customStyle="1" w:styleId="PivmrChar">
    <w:name w:val="Päivämäärä Char"/>
    <w:basedOn w:val="Kappaleenoletusfontti"/>
    <w:link w:val="Pivmr"/>
    <w:uiPriority w:val="11"/>
    <w:rsid w:val="00AD22CE"/>
    <w:rPr>
      <w:rFonts w:ascii="Palatino" w:hAnsi="Palatino"/>
      <w:b w:val="0"/>
      <w:i w:val="0"/>
    </w:rPr>
  </w:style>
  <w:style w:type="character" w:customStyle="1" w:styleId="Otsikko8Char">
    <w:name w:val="Otsikko 8 Char"/>
    <w:basedOn w:val="Kappaleenoletusfontti"/>
    <w:link w:val="Otsikko8"/>
    <w:uiPriority w:val="9"/>
    <w:semiHidden/>
    <w:rsid w:val="00707517"/>
    <w:rPr>
      <w:rFonts w:ascii="Verdana" w:eastAsiaTheme="majorEastAsia" w:hAnsi="Verdana" w:cstheme="majorBidi"/>
      <w:b/>
      <w:i w:val="0"/>
      <w:color w:val="272727" w:themeColor="text1" w:themeTint="D8"/>
      <w:szCs w:val="21"/>
    </w:rPr>
  </w:style>
  <w:style w:type="character" w:customStyle="1" w:styleId="Otsikko9Char">
    <w:name w:val="Otsikko 9 Char"/>
    <w:basedOn w:val="Kappaleenoletusfontti"/>
    <w:link w:val="Otsikko9"/>
    <w:uiPriority w:val="9"/>
    <w:semiHidden/>
    <w:rsid w:val="00707517"/>
    <w:rPr>
      <w:rFonts w:ascii="Verdana" w:eastAsiaTheme="majorEastAsia" w:hAnsi="Verdana" w:cstheme="majorBidi"/>
      <w:b/>
      <w:i w:val="0"/>
      <w:iCs/>
      <w:color w:val="272727" w:themeColor="text1" w:themeTint="D8"/>
      <w:szCs w:val="21"/>
    </w:rPr>
  </w:style>
  <w:style w:type="paragraph" w:styleId="Otsikko">
    <w:name w:val="Title"/>
    <w:basedOn w:val="Normaali"/>
    <w:next w:val="Normaali"/>
    <w:link w:val="OtsikkoChar"/>
    <w:uiPriority w:val="10"/>
    <w:semiHidden/>
    <w:unhideWhenUsed/>
    <w:qFormat/>
    <w:rsid w:val="00707517"/>
    <w:pPr>
      <w:spacing w:line="240" w:lineRule="auto"/>
      <w:contextualSpacing/>
    </w:pPr>
    <w:rPr>
      <w:rFonts w:eastAsiaTheme="majorEastAsia" w:cstheme="majorBidi"/>
      <w:b/>
      <w:kern w:val="28"/>
      <w:sz w:val="56"/>
      <w:szCs w:val="56"/>
    </w:rPr>
  </w:style>
  <w:style w:type="character" w:customStyle="1" w:styleId="OtsikkoChar">
    <w:name w:val="Otsikko Char"/>
    <w:basedOn w:val="Kappaleenoletusfontti"/>
    <w:link w:val="Otsikko"/>
    <w:uiPriority w:val="10"/>
    <w:semiHidden/>
    <w:rsid w:val="00707517"/>
    <w:rPr>
      <w:rFonts w:ascii="Palatino" w:eastAsiaTheme="majorEastAsia" w:hAnsi="Palatino" w:cstheme="majorBidi"/>
      <w:b/>
      <w:i w:val="0"/>
      <w:kern w:val="28"/>
      <w:sz w:val="56"/>
      <w:szCs w:val="56"/>
    </w:rPr>
  </w:style>
  <w:style w:type="paragraph" w:styleId="Alaotsikko">
    <w:name w:val="Subtitle"/>
    <w:basedOn w:val="Normaali"/>
    <w:next w:val="Normaali"/>
    <w:link w:val="AlaotsikkoChar"/>
    <w:uiPriority w:val="11"/>
    <w:semiHidden/>
    <w:unhideWhenUsed/>
    <w:qFormat/>
    <w:rsid w:val="00F9000F"/>
    <w:pPr>
      <w:numPr>
        <w:ilvl w:val="1"/>
      </w:numPr>
      <w:spacing w:after="160"/>
    </w:pPr>
    <w:rPr>
      <w:rFonts w:eastAsiaTheme="minorEastAsia"/>
      <w:color w:val="5A5A5A" w:themeColor="text1" w:themeTint="A5"/>
      <w:sz w:val="22"/>
      <w:szCs w:val="22"/>
    </w:rPr>
  </w:style>
  <w:style w:type="character" w:customStyle="1" w:styleId="AlaotsikkoChar">
    <w:name w:val="Alaotsikko Char"/>
    <w:basedOn w:val="Kappaleenoletusfontti"/>
    <w:link w:val="Alaotsikko"/>
    <w:uiPriority w:val="11"/>
    <w:semiHidden/>
    <w:rsid w:val="00F9000F"/>
    <w:rPr>
      <w:rFonts w:ascii="Palatino" w:eastAsiaTheme="minorEastAsia" w:hAnsi="Palatino"/>
      <w:b w:val="0"/>
      <w:i w:val="0"/>
      <w:color w:val="5A5A5A" w:themeColor="text1" w:themeTint="A5"/>
      <w:sz w:val="22"/>
      <w:szCs w:val="22"/>
    </w:rPr>
  </w:style>
  <w:style w:type="character" w:styleId="Ratkaisematonmaininta">
    <w:name w:val="Unresolved Mention"/>
    <w:basedOn w:val="Kappaleenoletusfontti"/>
    <w:uiPriority w:val="99"/>
    <w:semiHidden/>
    <w:unhideWhenUsed/>
    <w:rsid w:val="005B737E"/>
    <w:rPr>
      <w:rFonts w:ascii="Palatino" w:hAnsi="Palatino"/>
      <w:b w:val="0"/>
      <w:i w:val="0"/>
      <w:color w:val="605E5C"/>
      <w:shd w:val="clear" w:color="auto" w:fill="E1DFDD"/>
    </w:rPr>
  </w:style>
  <w:style w:type="character" w:customStyle="1" w:styleId="Otsikko5Char">
    <w:name w:val="Otsikko 5 Char"/>
    <w:basedOn w:val="Kappaleenoletusfontti"/>
    <w:link w:val="Otsikko5"/>
    <w:uiPriority w:val="9"/>
    <w:semiHidden/>
    <w:rsid w:val="003F46CE"/>
    <w:rPr>
      <w:rFonts w:ascii="Verdana" w:eastAsiaTheme="majorEastAsia" w:hAnsi="Verdana" w:cstheme="majorBidi"/>
      <w:b/>
      <w:color w:val="E61F00"/>
    </w:rPr>
  </w:style>
  <w:style w:type="character" w:customStyle="1" w:styleId="Otsikko6Char">
    <w:name w:val="Otsikko 6 Char"/>
    <w:basedOn w:val="Kappaleenoletusfontti"/>
    <w:link w:val="Otsikko6"/>
    <w:uiPriority w:val="9"/>
    <w:rsid w:val="003F46CE"/>
    <w:rPr>
      <w:rFonts w:ascii="Verdana" w:eastAsiaTheme="majorEastAsia" w:hAnsi="Verdana" w:cstheme="majorBidi"/>
      <w:b/>
      <w:color w:val="E61F00"/>
    </w:rPr>
  </w:style>
  <w:style w:type="character" w:customStyle="1" w:styleId="Otsikko7Char">
    <w:name w:val="Otsikko 7 Char"/>
    <w:basedOn w:val="Kappaleenoletusfontti"/>
    <w:link w:val="Otsikko7"/>
    <w:uiPriority w:val="9"/>
    <w:rsid w:val="003F46CE"/>
    <w:rPr>
      <w:rFonts w:ascii="Verdana" w:eastAsiaTheme="majorEastAsia" w:hAnsi="Verdana" w:cstheme="majorBidi"/>
      <w:b/>
      <w:iCs/>
      <w:color w:val="E61F00"/>
    </w:rPr>
  </w:style>
  <w:style w:type="character" w:styleId="Korostus">
    <w:name w:val="Emphasis"/>
    <w:basedOn w:val="Kappaleenoletusfontti"/>
    <w:uiPriority w:val="20"/>
    <w:unhideWhenUsed/>
    <w:qFormat/>
    <w:rsid w:val="00DF2BFB"/>
    <w:rPr>
      <w:rFonts w:ascii="Palatino Linotype" w:hAnsi="Palatino Linotype"/>
      <w:b w:val="0"/>
      <w:i/>
      <w:iCs/>
    </w:rPr>
  </w:style>
  <w:style w:type="character" w:styleId="Voimakaskorostus">
    <w:name w:val="Intense Emphasis"/>
    <w:basedOn w:val="Kappaleenoletusfontti"/>
    <w:uiPriority w:val="21"/>
    <w:semiHidden/>
    <w:unhideWhenUsed/>
    <w:qFormat/>
    <w:rsid w:val="003F46CE"/>
    <w:rPr>
      <w:rFonts w:ascii="Palatino" w:hAnsi="Palatino"/>
      <w:b w:val="0"/>
      <w:i/>
      <w:iCs/>
      <w:color w:val="C00000"/>
    </w:rPr>
  </w:style>
  <w:style w:type="paragraph" w:styleId="Erottuvalainaus">
    <w:name w:val="Intense Quote"/>
    <w:basedOn w:val="Normaali"/>
    <w:next w:val="Normaali"/>
    <w:link w:val="ErottuvalainausChar"/>
    <w:uiPriority w:val="30"/>
    <w:semiHidden/>
    <w:unhideWhenUsed/>
    <w:qFormat/>
    <w:rsid w:val="003F46CE"/>
    <w:pPr>
      <w:pBdr>
        <w:top w:val="single" w:sz="4" w:space="10" w:color="EA4E4E" w:themeColor="accent1"/>
        <w:bottom w:val="single" w:sz="4" w:space="10" w:color="EA4E4E" w:themeColor="accent1"/>
      </w:pBdr>
      <w:spacing w:before="360" w:after="360"/>
      <w:ind w:left="864" w:right="864"/>
      <w:jc w:val="center"/>
    </w:pPr>
    <w:rPr>
      <w:i/>
      <w:iCs/>
      <w:color w:val="E61F00"/>
    </w:rPr>
  </w:style>
  <w:style w:type="character" w:customStyle="1" w:styleId="ErottuvalainausChar">
    <w:name w:val="Erottuva lainaus Char"/>
    <w:basedOn w:val="Kappaleenoletusfontti"/>
    <w:link w:val="Erottuvalainaus"/>
    <w:uiPriority w:val="30"/>
    <w:semiHidden/>
    <w:rsid w:val="003F46CE"/>
    <w:rPr>
      <w:rFonts w:ascii="Palatino Linotype" w:hAnsi="Palatino Linotype"/>
      <w:i/>
      <w:iCs/>
      <w:color w:val="E61F00"/>
    </w:rPr>
  </w:style>
  <w:style w:type="character" w:styleId="Erottuvaviittaus">
    <w:name w:val="Intense Reference"/>
    <w:basedOn w:val="Kappaleenoletusfontti"/>
    <w:uiPriority w:val="32"/>
    <w:unhideWhenUsed/>
    <w:qFormat/>
    <w:rsid w:val="003F46CE"/>
    <w:rPr>
      <w:rFonts w:ascii="Palatino" w:hAnsi="Palatino"/>
      <w:b/>
      <w:bCs/>
      <w:i w:val="0"/>
      <w:smallCaps/>
      <w:color w:val="C00000"/>
      <w:spacing w:val="5"/>
    </w:rPr>
  </w:style>
  <w:style w:type="paragraph" w:styleId="Sisllysluettelonotsikko">
    <w:name w:val="TOC Heading"/>
    <w:basedOn w:val="Otsikko1"/>
    <w:next w:val="Normaali"/>
    <w:uiPriority w:val="39"/>
    <w:unhideWhenUsed/>
    <w:qFormat/>
    <w:rsid w:val="003F46CE"/>
    <w:pPr>
      <w:spacing w:before="240" w:after="0" w:line="259" w:lineRule="auto"/>
      <w:contextualSpacing w:val="0"/>
      <w:outlineLvl w:val="9"/>
    </w:pPr>
    <w:rPr>
      <w:rFonts w:ascii="Verdana" w:hAnsi="Verdana" w:cstheme="majorBidi"/>
      <w:color w:val="E61F00"/>
      <w:sz w:val="32"/>
    </w:rPr>
  </w:style>
  <w:style w:type="paragraph" w:styleId="Seliteteksti">
    <w:name w:val="Balloon Text"/>
    <w:basedOn w:val="Normaali"/>
    <w:link w:val="SelitetekstiChar"/>
    <w:uiPriority w:val="99"/>
    <w:semiHidden/>
    <w:unhideWhenUsed/>
    <w:rsid w:val="00707517"/>
    <w:pPr>
      <w:spacing w:line="240" w:lineRule="auto"/>
    </w:pPr>
    <w:rPr>
      <w:rFonts w:ascii="Times New Roman" w:hAnsi="Times New Roman" w:cs="Times New Roman"/>
      <w:sz w:val="18"/>
      <w:szCs w:val="18"/>
    </w:rPr>
  </w:style>
  <w:style w:type="character" w:customStyle="1" w:styleId="SelitetekstiChar">
    <w:name w:val="Seliteteksti Char"/>
    <w:basedOn w:val="Kappaleenoletusfontti"/>
    <w:link w:val="Seliteteksti"/>
    <w:uiPriority w:val="99"/>
    <w:semiHidden/>
    <w:rsid w:val="00707517"/>
    <w:rPr>
      <w:rFonts w:ascii="Times New Roman" w:hAnsi="Times New Roman" w:cs="Times New Roman"/>
      <w:b w:val="0"/>
      <w:i w:val="0"/>
      <w:sz w:val="18"/>
      <w:szCs w:val="18"/>
    </w:rPr>
  </w:style>
  <w:style w:type="paragraph" w:styleId="Lohkoteksti">
    <w:name w:val="Block Text"/>
    <w:basedOn w:val="Normaali"/>
    <w:uiPriority w:val="99"/>
    <w:semiHidden/>
    <w:unhideWhenUsed/>
    <w:rsid w:val="003F46CE"/>
    <w:pPr>
      <w:pBdr>
        <w:top w:val="single" w:sz="2" w:space="10" w:color="EA4E4E" w:themeColor="accent1"/>
        <w:left w:val="single" w:sz="2" w:space="10" w:color="EA4E4E" w:themeColor="accent1"/>
        <w:bottom w:val="single" w:sz="2" w:space="10" w:color="EA4E4E" w:themeColor="accent1"/>
        <w:right w:val="single" w:sz="2" w:space="10" w:color="EA4E4E" w:themeColor="accent1"/>
      </w:pBdr>
      <w:ind w:left="1152" w:right="1152"/>
    </w:pPr>
    <w:rPr>
      <w:rFonts w:eastAsiaTheme="minorEastAsia"/>
      <w:i/>
      <w:iCs/>
      <w:color w:val="E61F00"/>
    </w:rPr>
  </w:style>
  <w:style w:type="paragraph" w:styleId="Leipteksti">
    <w:name w:val="Body Text"/>
    <w:basedOn w:val="Normaali"/>
    <w:link w:val="LeiptekstiChar"/>
    <w:uiPriority w:val="99"/>
    <w:semiHidden/>
    <w:unhideWhenUsed/>
    <w:rsid w:val="00707517"/>
    <w:pPr>
      <w:spacing w:after="120"/>
    </w:pPr>
  </w:style>
  <w:style w:type="character" w:customStyle="1" w:styleId="LeiptekstiChar">
    <w:name w:val="Leipäteksti Char"/>
    <w:basedOn w:val="Kappaleenoletusfontti"/>
    <w:link w:val="Leipteksti"/>
    <w:uiPriority w:val="99"/>
    <w:semiHidden/>
    <w:rsid w:val="00707517"/>
    <w:rPr>
      <w:rFonts w:ascii="Palatino" w:hAnsi="Palatino"/>
      <w:b w:val="0"/>
      <w:i w:val="0"/>
    </w:rPr>
  </w:style>
  <w:style w:type="paragraph" w:styleId="Asiakirjanrakenneruutu">
    <w:name w:val="Document Map"/>
    <w:basedOn w:val="Normaali"/>
    <w:link w:val="AsiakirjanrakenneruutuChar"/>
    <w:uiPriority w:val="99"/>
    <w:semiHidden/>
    <w:unhideWhenUsed/>
    <w:rsid w:val="00707517"/>
    <w:pPr>
      <w:spacing w:line="240" w:lineRule="auto"/>
    </w:pPr>
    <w:rPr>
      <w:rFonts w:ascii="Verdana" w:hAnsi="Verdana"/>
      <w:sz w:val="26"/>
      <w:szCs w:val="26"/>
    </w:rPr>
  </w:style>
  <w:style w:type="character" w:customStyle="1" w:styleId="AsiakirjanrakenneruutuChar">
    <w:name w:val="Asiakirjan rakenneruutu Char"/>
    <w:basedOn w:val="Kappaleenoletusfontti"/>
    <w:link w:val="Asiakirjanrakenneruutu"/>
    <w:uiPriority w:val="99"/>
    <w:semiHidden/>
    <w:rsid w:val="00707517"/>
    <w:rPr>
      <w:rFonts w:ascii="Verdana" w:hAnsi="Verdana"/>
      <w:b w:val="0"/>
      <w:i w:val="0"/>
      <w:sz w:val="26"/>
      <w:szCs w:val="26"/>
    </w:rPr>
  </w:style>
  <w:style w:type="paragraph" w:styleId="Viestinallekirjoitus">
    <w:name w:val="E-mail Signature"/>
    <w:basedOn w:val="Normaali"/>
    <w:link w:val="ViestinallekirjoitusChar"/>
    <w:uiPriority w:val="99"/>
    <w:semiHidden/>
    <w:unhideWhenUsed/>
    <w:rsid w:val="00707517"/>
    <w:pPr>
      <w:spacing w:line="240" w:lineRule="auto"/>
    </w:pPr>
  </w:style>
  <w:style w:type="character" w:customStyle="1" w:styleId="ViestinallekirjoitusChar">
    <w:name w:val="Viestin allekirjoitus Char"/>
    <w:basedOn w:val="Kappaleenoletusfontti"/>
    <w:link w:val="Viestinallekirjoitus"/>
    <w:uiPriority w:val="99"/>
    <w:semiHidden/>
    <w:rsid w:val="00707517"/>
    <w:rPr>
      <w:rFonts w:ascii="Palatino" w:hAnsi="Palatino"/>
      <w:b w:val="0"/>
      <w:i w:val="0"/>
    </w:rPr>
  </w:style>
  <w:style w:type="paragraph" w:styleId="Kirjekuorenosoite">
    <w:name w:val="envelope address"/>
    <w:basedOn w:val="Normaali"/>
    <w:uiPriority w:val="99"/>
    <w:semiHidden/>
    <w:unhideWhenUsed/>
    <w:rsid w:val="00707517"/>
    <w:pPr>
      <w:framePr w:w="7920" w:h="1980" w:hRule="exact" w:hSpace="180" w:wrap="auto" w:hAnchor="page" w:xAlign="center" w:yAlign="bottom"/>
      <w:spacing w:line="240" w:lineRule="auto"/>
      <w:ind w:left="2880"/>
    </w:pPr>
    <w:rPr>
      <w:rFonts w:ascii="Verdana" w:eastAsiaTheme="majorEastAsia" w:hAnsi="Verdana" w:cstheme="majorBidi"/>
      <w:b/>
      <w:sz w:val="24"/>
      <w:szCs w:val="24"/>
    </w:rPr>
  </w:style>
  <w:style w:type="paragraph" w:styleId="Kirjekuorenpalautusosoite">
    <w:name w:val="envelope return"/>
    <w:basedOn w:val="Normaali"/>
    <w:uiPriority w:val="99"/>
    <w:semiHidden/>
    <w:unhideWhenUsed/>
    <w:rsid w:val="00707517"/>
    <w:pPr>
      <w:spacing w:line="240" w:lineRule="auto"/>
    </w:pPr>
    <w:rPr>
      <w:rFonts w:ascii="Verdana" w:eastAsiaTheme="majorEastAsia" w:hAnsi="Verdana" w:cstheme="majorBidi"/>
      <w:b/>
    </w:rPr>
  </w:style>
  <w:style w:type="character" w:styleId="AvattuHyperlinkki">
    <w:name w:val="FollowedHyperlink"/>
    <w:basedOn w:val="Kappaleenoletusfontti"/>
    <w:uiPriority w:val="99"/>
    <w:semiHidden/>
    <w:unhideWhenUsed/>
    <w:rsid w:val="00707517"/>
    <w:rPr>
      <w:rFonts w:ascii="Palatino" w:hAnsi="Palatino"/>
      <w:b w:val="0"/>
      <w:i w:val="0"/>
      <w:color w:val="954F72" w:themeColor="followedHyperlink"/>
      <w:u w:val="single"/>
    </w:rPr>
  </w:style>
  <w:style w:type="character" w:styleId="Alaviitteenviite">
    <w:name w:val="footnote reference"/>
    <w:basedOn w:val="Kappaleenoletusfontti"/>
    <w:uiPriority w:val="99"/>
    <w:unhideWhenUsed/>
    <w:rsid w:val="00707517"/>
    <w:rPr>
      <w:rFonts w:ascii="Palatino" w:hAnsi="Palatino"/>
      <w:b w:val="0"/>
      <w:i w:val="0"/>
      <w:vertAlign w:val="superscript"/>
    </w:rPr>
  </w:style>
  <w:style w:type="paragraph" w:styleId="Hakemisto1">
    <w:name w:val="index 1"/>
    <w:basedOn w:val="Normaali"/>
    <w:next w:val="Normaali"/>
    <w:autoRedefine/>
    <w:uiPriority w:val="99"/>
    <w:semiHidden/>
    <w:unhideWhenUsed/>
    <w:rsid w:val="00707517"/>
    <w:pPr>
      <w:spacing w:line="240" w:lineRule="auto"/>
      <w:ind w:left="200" w:hanging="200"/>
    </w:pPr>
  </w:style>
  <w:style w:type="paragraph" w:styleId="Hakemistonotsikko">
    <w:name w:val="index heading"/>
    <w:basedOn w:val="Normaali"/>
    <w:next w:val="Hakemisto1"/>
    <w:uiPriority w:val="99"/>
    <w:semiHidden/>
    <w:unhideWhenUsed/>
    <w:rsid w:val="00707517"/>
    <w:rPr>
      <w:rFonts w:ascii="Verdana" w:eastAsiaTheme="majorEastAsia" w:hAnsi="Verdana" w:cstheme="majorBidi"/>
      <w:b/>
      <w:bCs/>
    </w:rPr>
  </w:style>
  <w:style w:type="character" w:styleId="Sivunumero">
    <w:name w:val="page number"/>
    <w:basedOn w:val="Kappaleenoletusfontti"/>
    <w:uiPriority w:val="99"/>
    <w:semiHidden/>
    <w:unhideWhenUsed/>
    <w:rsid w:val="003F46CE"/>
    <w:rPr>
      <w:rFonts w:ascii="Verdana" w:hAnsi="Verdana"/>
      <w:b/>
      <w:i w:val="0"/>
      <w:color w:val="E61F00"/>
    </w:rPr>
  </w:style>
  <w:style w:type="paragraph" w:styleId="Lhdeluettelonotsikko">
    <w:name w:val="toa heading"/>
    <w:basedOn w:val="Normaali"/>
    <w:next w:val="Normaali"/>
    <w:uiPriority w:val="99"/>
    <w:semiHidden/>
    <w:unhideWhenUsed/>
    <w:rsid w:val="00707517"/>
    <w:pPr>
      <w:spacing w:before="120"/>
    </w:pPr>
    <w:rPr>
      <w:rFonts w:ascii="Verdana" w:eastAsiaTheme="majorEastAsia" w:hAnsi="Verdana" w:cstheme="majorBidi"/>
      <w:b/>
      <w:bCs/>
      <w:sz w:val="24"/>
      <w:szCs w:val="24"/>
    </w:rPr>
  </w:style>
  <w:style w:type="character" w:styleId="Aihetunniste">
    <w:name w:val="Hashtag"/>
    <w:basedOn w:val="Kappaleenoletusfontti"/>
    <w:uiPriority w:val="99"/>
    <w:semiHidden/>
    <w:unhideWhenUsed/>
    <w:rsid w:val="00A7337D"/>
    <w:rPr>
      <w:rFonts w:ascii="Palatino" w:hAnsi="Palatino"/>
      <w:b w:val="0"/>
      <w:i w:val="0"/>
      <w:color w:val="2B579A"/>
      <w:shd w:val="clear" w:color="auto" w:fill="E1DFDD"/>
    </w:rPr>
  </w:style>
  <w:style w:type="character" w:styleId="Hienovarainenkorostus">
    <w:name w:val="Subtle Emphasis"/>
    <w:basedOn w:val="Kappaleenoletusfontti"/>
    <w:uiPriority w:val="19"/>
    <w:unhideWhenUsed/>
    <w:qFormat/>
    <w:rsid w:val="00DF2BFB"/>
    <w:rPr>
      <w:rFonts w:ascii="Palatino Linotype" w:hAnsi="Palatino Linotype"/>
      <w:b w:val="0"/>
      <w:i/>
      <w:iCs/>
      <w:color w:val="404040" w:themeColor="text1" w:themeTint="BF"/>
    </w:rPr>
  </w:style>
  <w:style w:type="paragraph" w:styleId="Lhdeviiteluettelo">
    <w:name w:val="table of authorities"/>
    <w:basedOn w:val="Normaali"/>
    <w:next w:val="Normaali"/>
    <w:uiPriority w:val="99"/>
    <w:semiHidden/>
    <w:unhideWhenUsed/>
    <w:rsid w:val="00DF2BFB"/>
    <w:pPr>
      <w:ind w:left="200" w:hanging="200"/>
    </w:pPr>
  </w:style>
  <w:style w:type="paragraph" w:styleId="Vaintekstin">
    <w:name w:val="Plain Text"/>
    <w:basedOn w:val="Normaali"/>
    <w:link w:val="VaintekstinChar"/>
    <w:uiPriority w:val="99"/>
    <w:semiHidden/>
    <w:unhideWhenUsed/>
    <w:rsid w:val="00DF2BFB"/>
    <w:pPr>
      <w:spacing w:line="240" w:lineRule="auto"/>
    </w:pPr>
    <w:rPr>
      <w:rFonts w:ascii="Consolas" w:hAnsi="Consolas" w:cs="Consolas"/>
      <w:sz w:val="21"/>
      <w:szCs w:val="21"/>
    </w:rPr>
  </w:style>
  <w:style w:type="character" w:customStyle="1" w:styleId="VaintekstinChar">
    <w:name w:val="Vain tekstinä Char"/>
    <w:basedOn w:val="Kappaleenoletusfontti"/>
    <w:link w:val="Vaintekstin"/>
    <w:uiPriority w:val="99"/>
    <w:semiHidden/>
    <w:rsid w:val="00DF2BFB"/>
    <w:rPr>
      <w:rFonts w:ascii="Consolas" w:hAnsi="Consolas" w:cs="Consolas"/>
      <w:b w:val="0"/>
      <w:i w:val="0"/>
      <w:sz w:val="21"/>
      <w:szCs w:val="21"/>
    </w:rPr>
  </w:style>
  <w:style w:type="paragraph" w:styleId="Sisluet2">
    <w:name w:val="toc 2"/>
    <w:basedOn w:val="Normaali"/>
    <w:next w:val="Normaali"/>
    <w:autoRedefine/>
    <w:uiPriority w:val="39"/>
    <w:unhideWhenUsed/>
    <w:rsid w:val="009E003A"/>
    <w:pPr>
      <w:spacing w:after="100"/>
      <w:ind w:left="200"/>
    </w:pPr>
  </w:style>
  <w:style w:type="character" w:styleId="Kommentinviite">
    <w:name w:val="annotation reference"/>
    <w:basedOn w:val="Kappaleenoletusfontti"/>
    <w:uiPriority w:val="99"/>
    <w:semiHidden/>
    <w:unhideWhenUsed/>
    <w:rsid w:val="009E003A"/>
    <w:rPr>
      <w:sz w:val="16"/>
      <w:szCs w:val="16"/>
    </w:rPr>
  </w:style>
  <w:style w:type="paragraph" w:styleId="Kommentinteksti">
    <w:name w:val="annotation text"/>
    <w:basedOn w:val="Normaali"/>
    <w:link w:val="KommentintekstiChar"/>
    <w:uiPriority w:val="99"/>
    <w:unhideWhenUsed/>
    <w:rsid w:val="009E003A"/>
    <w:pPr>
      <w:spacing w:after="160" w:line="240" w:lineRule="auto"/>
    </w:pPr>
    <w:rPr>
      <w:rFonts w:ascii="Trebuchet MS" w:hAnsi="Trebuchet MS"/>
      <w:noProof w:val="0"/>
    </w:rPr>
  </w:style>
  <w:style w:type="character" w:customStyle="1" w:styleId="KommentintekstiChar">
    <w:name w:val="Kommentin teksti Char"/>
    <w:basedOn w:val="Kappaleenoletusfontti"/>
    <w:link w:val="Kommentinteksti"/>
    <w:uiPriority w:val="99"/>
    <w:rsid w:val="009E003A"/>
    <w:rPr>
      <w:rFonts w:ascii="Trebuchet MS" w:hAnsi="Trebuchet MS"/>
      <w:lang w:val="fi-FI"/>
    </w:rPr>
  </w:style>
  <w:style w:type="paragraph" w:styleId="Kommentinotsikko">
    <w:name w:val="annotation subject"/>
    <w:basedOn w:val="Kommentinteksti"/>
    <w:next w:val="Kommentinteksti"/>
    <w:link w:val="KommentinotsikkoChar"/>
    <w:uiPriority w:val="99"/>
    <w:semiHidden/>
    <w:unhideWhenUsed/>
    <w:rsid w:val="009E003A"/>
    <w:rPr>
      <w:b/>
      <w:bCs/>
    </w:rPr>
  </w:style>
  <w:style w:type="character" w:customStyle="1" w:styleId="KommentinotsikkoChar">
    <w:name w:val="Kommentin otsikko Char"/>
    <w:basedOn w:val="KommentintekstiChar"/>
    <w:link w:val="Kommentinotsikko"/>
    <w:uiPriority w:val="99"/>
    <w:semiHidden/>
    <w:rsid w:val="009E003A"/>
    <w:rPr>
      <w:rFonts w:ascii="Trebuchet MS" w:hAnsi="Trebuchet MS"/>
      <w:b/>
      <w:bCs/>
      <w:lang w:val="fi-FI"/>
    </w:rPr>
  </w:style>
  <w:style w:type="paragraph" w:styleId="Luettelokappale">
    <w:name w:val="List Paragraph"/>
    <w:basedOn w:val="Normaali"/>
    <w:uiPriority w:val="34"/>
    <w:qFormat/>
    <w:rsid w:val="009E003A"/>
    <w:pPr>
      <w:spacing w:after="160" w:line="276" w:lineRule="auto"/>
      <w:contextualSpacing/>
    </w:pPr>
    <w:rPr>
      <w:rFonts w:ascii="Trebuchet MS" w:hAnsi="Trebuchet MS"/>
      <w:noProof w:val="0"/>
      <w:sz w:val="24"/>
      <w:szCs w:val="22"/>
    </w:rPr>
  </w:style>
  <w:style w:type="paragraph" w:customStyle="1" w:styleId="Selite">
    <w:name w:val="Selite"/>
    <w:basedOn w:val="Seliteteksti"/>
    <w:link w:val="SeliteChar"/>
    <w:qFormat/>
    <w:rsid w:val="009E003A"/>
    <w:pPr>
      <w:spacing w:line="276" w:lineRule="auto"/>
    </w:pPr>
    <w:rPr>
      <w:rFonts w:ascii="Segoe UI" w:hAnsi="Segoe UI" w:cs="Segoe UI"/>
      <w:i/>
      <w:noProof w:val="0"/>
      <w:sz w:val="24"/>
    </w:rPr>
  </w:style>
  <w:style w:type="character" w:customStyle="1" w:styleId="SeliteChar">
    <w:name w:val="Selite Char"/>
    <w:basedOn w:val="SelitetekstiChar"/>
    <w:link w:val="Selite"/>
    <w:rsid w:val="009E003A"/>
    <w:rPr>
      <w:rFonts w:ascii="Segoe UI" w:hAnsi="Segoe UI" w:cs="Segoe UI"/>
      <w:b w:val="0"/>
      <w:i/>
      <w:sz w:val="24"/>
      <w:szCs w:val="18"/>
      <w:lang w:val="fi-FI"/>
    </w:rPr>
  </w:style>
  <w:style w:type="paragraph" w:customStyle="1" w:styleId="Arial9">
    <w:name w:val="Arial 9"/>
    <w:basedOn w:val="Normaali"/>
    <w:rsid w:val="009E003A"/>
    <w:pPr>
      <w:spacing w:line="240" w:lineRule="auto"/>
    </w:pPr>
    <w:rPr>
      <w:rFonts w:ascii="Arial" w:eastAsia="Times New Roman" w:hAnsi="Arial" w:cs="Arial"/>
      <w:noProof w:val="0"/>
      <w:sz w:val="18"/>
      <w:lang w:eastAsia="fi-FI"/>
    </w:rPr>
  </w:style>
  <w:style w:type="character" w:styleId="Voimakas">
    <w:name w:val="Strong"/>
    <w:aliases w:val="Täydennettävä,jonka jälkeen saa julkaista"/>
    <w:basedOn w:val="Kappaleenoletusfontti"/>
    <w:uiPriority w:val="22"/>
    <w:qFormat/>
    <w:rsid w:val="009E003A"/>
    <w:rPr>
      <w:b/>
      <w:bCs/>
      <w:color w:val="FF0000"/>
      <w:sz w:val="40"/>
    </w:rPr>
  </w:style>
  <w:style w:type="paragraph" w:styleId="Sisluet3">
    <w:name w:val="toc 3"/>
    <w:basedOn w:val="Normaali"/>
    <w:next w:val="Normaali"/>
    <w:autoRedefine/>
    <w:uiPriority w:val="39"/>
    <w:unhideWhenUsed/>
    <w:rsid w:val="009E003A"/>
    <w:pPr>
      <w:spacing w:after="100"/>
      <w:ind w:left="480"/>
    </w:pPr>
    <w:rPr>
      <w:rFonts w:ascii="Trebuchet MS" w:hAnsi="Trebuchet MS"/>
      <w:noProof w:val="0"/>
      <w:sz w:val="24"/>
      <w:szCs w:val="22"/>
    </w:rPr>
  </w:style>
  <w:style w:type="paragraph" w:styleId="Sisluet4">
    <w:name w:val="toc 4"/>
    <w:basedOn w:val="Normaali"/>
    <w:next w:val="Normaali"/>
    <w:autoRedefine/>
    <w:uiPriority w:val="39"/>
    <w:unhideWhenUsed/>
    <w:rsid w:val="009E003A"/>
    <w:pPr>
      <w:spacing w:after="100"/>
      <w:ind w:left="720"/>
    </w:pPr>
    <w:rPr>
      <w:rFonts w:ascii="Trebuchet MS" w:hAnsi="Trebuchet MS"/>
      <w:noProof w:val="0"/>
      <w:sz w:val="24"/>
      <w:szCs w:val="22"/>
    </w:rPr>
  </w:style>
  <w:style w:type="character" w:customStyle="1" w:styleId="current-item">
    <w:name w:val="current-item"/>
    <w:basedOn w:val="Kappaleenoletusfontti"/>
    <w:rsid w:val="009E003A"/>
  </w:style>
  <w:style w:type="paragraph" w:customStyle="1" w:styleId="py">
    <w:name w:val="py"/>
    <w:basedOn w:val="Normaali"/>
    <w:rsid w:val="009E003A"/>
    <w:pPr>
      <w:spacing w:before="100" w:beforeAutospacing="1" w:after="100" w:afterAutospacing="1" w:line="240" w:lineRule="auto"/>
    </w:pPr>
    <w:rPr>
      <w:rFonts w:ascii="Times New Roman" w:eastAsia="Times New Roman" w:hAnsi="Times New Roman" w:cs="Times New Roman"/>
      <w:noProof w:val="0"/>
      <w:sz w:val="24"/>
      <w:szCs w:val="24"/>
      <w:lang w:eastAsia="fi-FI"/>
    </w:rPr>
  </w:style>
  <w:style w:type="paragraph" w:styleId="Sisluet1">
    <w:name w:val="toc 1"/>
    <w:basedOn w:val="Normaali"/>
    <w:next w:val="Normaali"/>
    <w:autoRedefine/>
    <w:uiPriority w:val="39"/>
    <w:unhideWhenUsed/>
    <w:rsid w:val="009E003A"/>
    <w:pPr>
      <w:spacing w:after="100"/>
    </w:pPr>
    <w:rPr>
      <w:rFonts w:ascii="Trebuchet MS" w:hAnsi="Trebuchet MS"/>
      <w:noProof w:val="0"/>
      <w:sz w:val="24"/>
      <w:szCs w:val="22"/>
    </w:rPr>
  </w:style>
  <w:style w:type="paragraph" w:styleId="NormaaliWWW">
    <w:name w:val="Normal (Web)"/>
    <w:basedOn w:val="Normaali"/>
    <w:uiPriority w:val="99"/>
    <w:unhideWhenUsed/>
    <w:rsid w:val="0062758D"/>
    <w:pPr>
      <w:spacing w:before="100" w:beforeAutospacing="1" w:after="100" w:afterAutospacing="1" w:line="240" w:lineRule="auto"/>
    </w:pPr>
    <w:rPr>
      <w:rFonts w:ascii="Times New Roman" w:eastAsia="Times New Roman" w:hAnsi="Times New Roman" w:cs="Times New Roman"/>
      <w:noProof w:val="0"/>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82938">
      <w:bodyDiv w:val="1"/>
      <w:marLeft w:val="0"/>
      <w:marRight w:val="0"/>
      <w:marTop w:val="0"/>
      <w:marBottom w:val="0"/>
      <w:divBdr>
        <w:top w:val="none" w:sz="0" w:space="0" w:color="auto"/>
        <w:left w:val="none" w:sz="0" w:space="0" w:color="auto"/>
        <w:bottom w:val="none" w:sz="0" w:space="0" w:color="auto"/>
        <w:right w:val="none" w:sz="0" w:space="0" w:color="auto"/>
      </w:divBdr>
    </w:div>
    <w:div w:id="296302494">
      <w:bodyDiv w:val="1"/>
      <w:marLeft w:val="0"/>
      <w:marRight w:val="0"/>
      <w:marTop w:val="0"/>
      <w:marBottom w:val="0"/>
      <w:divBdr>
        <w:top w:val="none" w:sz="0" w:space="0" w:color="auto"/>
        <w:left w:val="none" w:sz="0" w:space="0" w:color="auto"/>
        <w:bottom w:val="none" w:sz="0" w:space="0" w:color="auto"/>
        <w:right w:val="none" w:sz="0" w:space="0" w:color="auto"/>
      </w:divBdr>
    </w:div>
    <w:div w:id="300157077">
      <w:bodyDiv w:val="1"/>
      <w:marLeft w:val="0"/>
      <w:marRight w:val="0"/>
      <w:marTop w:val="0"/>
      <w:marBottom w:val="0"/>
      <w:divBdr>
        <w:top w:val="none" w:sz="0" w:space="0" w:color="auto"/>
        <w:left w:val="none" w:sz="0" w:space="0" w:color="auto"/>
        <w:bottom w:val="none" w:sz="0" w:space="0" w:color="auto"/>
        <w:right w:val="none" w:sz="0" w:space="0" w:color="auto"/>
      </w:divBdr>
    </w:div>
    <w:div w:id="416369810">
      <w:bodyDiv w:val="1"/>
      <w:marLeft w:val="0"/>
      <w:marRight w:val="0"/>
      <w:marTop w:val="0"/>
      <w:marBottom w:val="0"/>
      <w:divBdr>
        <w:top w:val="none" w:sz="0" w:space="0" w:color="auto"/>
        <w:left w:val="none" w:sz="0" w:space="0" w:color="auto"/>
        <w:bottom w:val="none" w:sz="0" w:space="0" w:color="auto"/>
        <w:right w:val="none" w:sz="0" w:space="0" w:color="auto"/>
      </w:divBdr>
    </w:div>
    <w:div w:id="747851362">
      <w:bodyDiv w:val="1"/>
      <w:marLeft w:val="0"/>
      <w:marRight w:val="0"/>
      <w:marTop w:val="0"/>
      <w:marBottom w:val="0"/>
      <w:divBdr>
        <w:top w:val="none" w:sz="0" w:space="0" w:color="auto"/>
        <w:left w:val="none" w:sz="0" w:space="0" w:color="auto"/>
        <w:bottom w:val="none" w:sz="0" w:space="0" w:color="auto"/>
        <w:right w:val="none" w:sz="0" w:space="0" w:color="auto"/>
      </w:divBdr>
    </w:div>
    <w:div w:id="1283225300">
      <w:bodyDiv w:val="1"/>
      <w:marLeft w:val="0"/>
      <w:marRight w:val="0"/>
      <w:marTop w:val="0"/>
      <w:marBottom w:val="0"/>
      <w:divBdr>
        <w:top w:val="none" w:sz="0" w:space="0" w:color="auto"/>
        <w:left w:val="none" w:sz="0" w:space="0" w:color="auto"/>
        <w:bottom w:val="none" w:sz="0" w:space="0" w:color="auto"/>
        <w:right w:val="none" w:sz="0" w:space="0" w:color="auto"/>
      </w:divBdr>
      <w:divsChild>
        <w:div w:id="1499030124">
          <w:marLeft w:val="0"/>
          <w:marRight w:val="0"/>
          <w:marTop w:val="0"/>
          <w:marBottom w:val="0"/>
          <w:divBdr>
            <w:top w:val="none" w:sz="0" w:space="0" w:color="auto"/>
            <w:left w:val="none" w:sz="0" w:space="0" w:color="auto"/>
            <w:bottom w:val="none" w:sz="0" w:space="0" w:color="auto"/>
            <w:right w:val="none" w:sz="0" w:space="0" w:color="auto"/>
          </w:divBdr>
        </w:div>
        <w:div w:id="1604722688">
          <w:marLeft w:val="0"/>
          <w:marRight w:val="0"/>
          <w:marTop w:val="0"/>
          <w:marBottom w:val="0"/>
          <w:divBdr>
            <w:top w:val="none" w:sz="0" w:space="0" w:color="auto"/>
            <w:left w:val="none" w:sz="0" w:space="0" w:color="auto"/>
            <w:bottom w:val="none" w:sz="0" w:space="0" w:color="auto"/>
            <w:right w:val="none" w:sz="0" w:space="0" w:color="auto"/>
          </w:divBdr>
        </w:div>
        <w:div w:id="817307896">
          <w:marLeft w:val="0"/>
          <w:marRight w:val="0"/>
          <w:marTop w:val="0"/>
          <w:marBottom w:val="0"/>
          <w:divBdr>
            <w:top w:val="none" w:sz="0" w:space="0" w:color="auto"/>
            <w:left w:val="none" w:sz="0" w:space="0" w:color="auto"/>
            <w:bottom w:val="none" w:sz="0" w:space="0" w:color="auto"/>
            <w:right w:val="none" w:sz="0" w:space="0" w:color="auto"/>
          </w:divBdr>
        </w:div>
      </w:divsChild>
    </w:div>
    <w:div w:id="1565333320">
      <w:bodyDiv w:val="1"/>
      <w:marLeft w:val="0"/>
      <w:marRight w:val="0"/>
      <w:marTop w:val="0"/>
      <w:marBottom w:val="0"/>
      <w:divBdr>
        <w:top w:val="none" w:sz="0" w:space="0" w:color="auto"/>
        <w:left w:val="none" w:sz="0" w:space="0" w:color="auto"/>
        <w:bottom w:val="none" w:sz="0" w:space="0" w:color="auto"/>
        <w:right w:val="none" w:sz="0" w:space="0" w:color="auto"/>
      </w:divBdr>
      <w:divsChild>
        <w:div w:id="322857816">
          <w:marLeft w:val="0"/>
          <w:marRight w:val="0"/>
          <w:marTop w:val="0"/>
          <w:marBottom w:val="0"/>
          <w:divBdr>
            <w:top w:val="none" w:sz="0" w:space="0" w:color="auto"/>
            <w:left w:val="none" w:sz="0" w:space="0" w:color="auto"/>
            <w:bottom w:val="none" w:sz="0" w:space="0" w:color="auto"/>
            <w:right w:val="none" w:sz="0" w:space="0" w:color="auto"/>
          </w:divBdr>
        </w:div>
        <w:div w:id="807743559">
          <w:marLeft w:val="0"/>
          <w:marRight w:val="0"/>
          <w:marTop w:val="0"/>
          <w:marBottom w:val="0"/>
          <w:divBdr>
            <w:top w:val="none" w:sz="0" w:space="0" w:color="auto"/>
            <w:left w:val="none" w:sz="0" w:space="0" w:color="auto"/>
            <w:bottom w:val="none" w:sz="0" w:space="0" w:color="auto"/>
            <w:right w:val="none" w:sz="0" w:space="0" w:color="auto"/>
          </w:divBdr>
        </w:div>
        <w:div w:id="604263476">
          <w:marLeft w:val="0"/>
          <w:marRight w:val="0"/>
          <w:marTop w:val="0"/>
          <w:marBottom w:val="0"/>
          <w:divBdr>
            <w:top w:val="none" w:sz="0" w:space="0" w:color="auto"/>
            <w:left w:val="none" w:sz="0" w:space="0" w:color="auto"/>
            <w:bottom w:val="none" w:sz="0" w:space="0" w:color="auto"/>
            <w:right w:val="none" w:sz="0" w:space="0" w:color="auto"/>
          </w:divBdr>
        </w:div>
      </w:divsChild>
    </w:div>
    <w:div w:id="1572039633">
      <w:bodyDiv w:val="1"/>
      <w:marLeft w:val="0"/>
      <w:marRight w:val="0"/>
      <w:marTop w:val="0"/>
      <w:marBottom w:val="0"/>
      <w:divBdr>
        <w:top w:val="none" w:sz="0" w:space="0" w:color="auto"/>
        <w:left w:val="none" w:sz="0" w:space="0" w:color="auto"/>
        <w:bottom w:val="none" w:sz="0" w:space="0" w:color="auto"/>
        <w:right w:val="none" w:sz="0" w:space="0" w:color="auto"/>
      </w:divBdr>
    </w:div>
    <w:div w:id="196943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sokkonen\Desktop\Potilas-%20ja%20sosiaaliasiamies%20-Pohde" TargetMode="External"/><Relationship Id="rId18" Type="http://schemas.openxmlformats.org/officeDocument/2006/relationships/hyperlink" Target="https://www.kkv.fi/kuluttaja-asiat/kuluttajaneuvonta/"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tel:0447864633" TargetMode="External"/><Relationship Id="rId7" Type="http://schemas.openxmlformats.org/officeDocument/2006/relationships/footnotes" Target="footnotes.xml"/><Relationship Id="rId12" Type="http://schemas.openxmlformats.org/officeDocument/2006/relationships/hyperlink" Target="https://odl.fi/" TargetMode="External"/><Relationship Id="rId17" Type="http://schemas.openxmlformats.org/officeDocument/2006/relationships/hyperlink" Target="mailto:kaisa.oikarinen@pohde.fi"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tel:+358447034115" TargetMode="External"/><Relationship Id="rId20" Type="http://schemas.openxmlformats.org/officeDocument/2006/relationships/hyperlink" Target="https://www.finlex.fi/fi/laki/ajantasa/2014/2014130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nuortenystavat.fi/"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tel:+358403185123" TargetMode="External"/><Relationship Id="rId23" Type="http://schemas.openxmlformats.org/officeDocument/2006/relationships/hyperlink" Target="https://www.finlex.fi/fi/laki/alkup/2018/20181050" TargetMode="External"/><Relationship Id="rId28" Type="http://schemas.openxmlformats.org/officeDocument/2006/relationships/footer" Target="footer3.xml"/><Relationship Id="rId10" Type="http://schemas.openxmlformats.org/officeDocument/2006/relationships/hyperlink" Target="http://www.hoivatie.fi" TargetMode="External"/><Relationship Id="rId19" Type="http://schemas.openxmlformats.org/officeDocument/2006/relationships/hyperlink" Target="tel:0447341519" TargetMode="External"/><Relationship Id="rId4" Type="http://schemas.openxmlformats.org/officeDocument/2006/relationships/styles" Target="styles.xml"/><Relationship Id="rId9" Type="http://schemas.openxmlformats.org/officeDocument/2006/relationships/hyperlink" Target="https://www.valvira.fi/-/maarays-1-2014-yksityisten-sosiaalipalvelujen-ja-julkisten-vanhuspalveluiden-omavalvontasuunnitelmasta" TargetMode="External"/><Relationship Id="rId14" Type="http://schemas.openxmlformats.org/officeDocument/2006/relationships/hyperlink" Target="https://pohde.fi/palvelut/potilas-ja-sosiaaliasiamies/?area=oulu" TargetMode="External"/><Relationship Id="rId22" Type="http://schemas.openxmlformats.org/officeDocument/2006/relationships/hyperlink" Target="https://eur-lex.europa.eu/legal-content/FI/TXT/?uri=CELEX%3A32016R0679" TargetMode="External"/><Relationship Id="rId27" Type="http://schemas.openxmlformats.org/officeDocument/2006/relationships/header" Target="header2.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image" Target="media/image60.emf"/><Relationship Id="rId4" Type="http://schemas.openxmlformats.org/officeDocument/2006/relationships/image" Target="media/image6.emf"/></Relationships>
</file>

<file path=word/_rels/footer3.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Custom 15">
      <a:dk1>
        <a:sysClr val="windowText" lastClr="000000"/>
      </a:dk1>
      <a:lt1>
        <a:sysClr val="window" lastClr="FFFFFF"/>
      </a:lt1>
      <a:dk2>
        <a:srgbClr val="44546A"/>
      </a:dk2>
      <a:lt2>
        <a:srgbClr val="E7E6E6"/>
      </a:lt2>
      <a:accent1>
        <a:srgbClr val="EA4E4E"/>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ustom 4">
      <a:majorFont>
        <a:latin typeface="Franklin Gothic Demi"/>
        <a:ea typeface=""/>
        <a:cs typeface=""/>
      </a:majorFont>
      <a:minorFont>
        <a:latin typeface="Rockwel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www.HOIVATIE.FI</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8761B5-F6EF-C341-AFE3-7E0A5AA6B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23</Pages>
  <Words>4525</Words>
  <Characters>36659</Characters>
  <Application>Microsoft Office Word</Application>
  <DocSecurity>0</DocSecurity>
  <Lines>305</Lines>
  <Paragraphs>82</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Jarno Kinnunen</dc:creator>
  <cp:keywords/>
  <dc:description/>
  <cp:lastModifiedBy>Okkonen Sari</cp:lastModifiedBy>
  <cp:revision>44</cp:revision>
  <cp:lastPrinted>2021-09-13T18:39:00Z</cp:lastPrinted>
  <dcterms:created xsi:type="dcterms:W3CDTF">2023-07-13T11:29:00Z</dcterms:created>
  <dcterms:modified xsi:type="dcterms:W3CDTF">2023-10-19T05:55:00Z</dcterms:modified>
</cp:coreProperties>
</file>