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558B389E" w:rsidR="00471DB0" w:rsidRPr="00C61EEF" w:rsidRDefault="00431CCB" w:rsidP="00431CCB">
      <w:pPr>
        <w:ind w:left="2608" w:firstLine="1304"/>
        <w:rPr>
          <w:b/>
          <w:bCs/>
          <w:sz w:val="56"/>
          <w:szCs w:val="56"/>
        </w:rPr>
      </w:pPr>
      <w:r>
        <w:rPr>
          <w:b/>
          <w:bCs/>
          <w:sz w:val="56"/>
          <w:szCs w:val="56"/>
        </w:rPr>
        <w:t>Lohi</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5DEBC01A" w14:textId="77777777" w:rsidR="00982148" w:rsidRDefault="00982148" w:rsidP="00982148">
      <w:pPr>
        <w:jc w:val="left"/>
      </w:pPr>
    </w:p>
    <w:tbl>
      <w:tblPr>
        <w:tblStyle w:val="TaulukkoRuudukko"/>
        <w:tblW w:w="0" w:type="auto"/>
        <w:tblLook w:val="04A0" w:firstRow="1" w:lastRow="0" w:firstColumn="1" w:lastColumn="0" w:noHBand="0" w:noVBand="1"/>
      </w:tblPr>
      <w:tblGrid>
        <w:gridCol w:w="3114"/>
        <w:gridCol w:w="6514"/>
      </w:tblGrid>
      <w:tr w:rsidR="00982148" w14:paraId="5AC8EDC3" w14:textId="77777777" w:rsidTr="00912CE6">
        <w:tc>
          <w:tcPr>
            <w:tcW w:w="3114" w:type="dxa"/>
          </w:tcPr>
          <w:p w14:paraId="383592C4" w14:textId="77777777" w:rsidR="00982148" w:rsidRPr="00B859A4" w:rsidRDefault="00982148" w:rsidP="00912CE6">
            <w:pPr>
              <w:jc w:val="left"/>
              <w:rPr>
                <w:b/>
                <w:bCs/>
              </w:rPr>
            </w:pPr>
            <w:r w:rsidRPr="00B859A4">
              <w:rPr>
                <w:b/>
                <w:bCs/>
              </w:rPr>
              <w:t>Laatija:</w:t>
            </w:r>
          </w:p>
        </w:tc>
        <w:tc>
          <w:tcPr>
            <w:tcW w:w="6514" w:type="dxa"/>
          </w:tcPr>
          <w:p w14:paraId="7A4C4390" w14:textId="5835A02D" w:rsidR="00982148" w:rsidRDefault="00982148" w:rsidP="00912CE6">
            <w:pPr>
              <w:jc w:val="left"/>
            </w:pPr>
            <w:r>
              <w:t>Marianne Inkala</w:t>
            </w:r>
          </w:p>
        </w:tc>
      </w:tr>
      <w:tr w:rsidR="00982148" w14:paraId="331CC527" w14:textId="77777777" w:rsidTr="00912CE6">
        <w:tc>
          <w:tcPr>
            <w:tcW w:w="3114" w:type="dxa"/>
          </w:tcPr>
          <w:p w14:paraId="695634D1" w14:textId="77777777" w:rsidR="00982148" w:rsidRPr="00B859A4" w:rsidRDefault="00982148" w:rsidP="00912CE6">
            <w:pPr>
              <w:jc w:val="left"/>
              <w:rPr>
                <w:b/>
                <w:bCs/>
              </w:rPr>
            </w:pPr>
            <w:r w:rsidRPr="00B859A4">
              <w:rPr>
                <w:b/>
                <w:bCs/>
              </w:rPr>
              <w:t>Hyväksyjä:</w:t>
            </w:r>
          </w:p>
        </w:tc>
        <w:tc>
          <w:tcPr>
            <w:tcW w:w="6514" w:type="dxa"/>
          </w:tcPr>
          <w:p w14:paraId="2B35341B" w14:textId="55DA4F1C" w:rsidR="00982148" w:rsidRDefault="003C53AF" w:rsidP="00912CE6">
            <w:pPr>
              <w:jc w:val="left"/>
            </w:pPr>
            <w:r>
              <w:t>Marianne Inkala</w:t>
            </w:r>
          </w:p>
        </w:tc>
      </w:tr>
      <w:tr w:rsidR="00982148" w14:paraId="09360FC1" w14:textId="77777777" w:rsidTr="00912CE6">
        <w:tc>
          <w:tcPr>
            <w:tcW w:w="3114" w:type="dxa"/>
          </w:tcPr>
          <w:p w14:paraId="71C43EBC" w14:textId="77777777" w:rsidR="00982148" w:rsidRPr="00B859A4" w:rsidRDefault="00982148" w:rsidP="00912CE6">
            <w:pPr>
              <w:jc w:val="left"/>
              <w:rPr>
                <w:b/>
                <w:bCs/>
              </w:rPr>
            </w:pPr>
            <w:r w:rsidRPr="00B859A4">
              <w:rPr>
                <w:b/>
                <w:bCs/>
              </w:rPr>
              <w:t>Päivämäärä:</w:t>
            </w:r>
          </w:p>
        </w:tc>
        <w:tc>
          <w:tcPr>
            <w:tcW w:w="6514" w:type="dxa"/>
          </w:tcPr>
          <w:p w14:paraId="10A79CC6" w14:textId="59D62BC5" w:rsidR="00982148" w:rsidRDefault="00954FC0" w:rsidP="00912CE6">
            <w:pPr>
              <w:jc w:val="left"/>
            </w:pPr>
            <w:r>
              <w:t>5.5.</w:t>
            </w:r>
            <w:r w:rsidR="00982148">
              <w:t>2026</w:t>
            </w:r>
          </w:p>
        </w:tc>
      </w:tr>
      <w:tr w:rsidR="00982148" w14:paraId="4326E078" w14:textId="77777777" w:rsidTr="00912CE6">
        <w:tc>
          <w:tcPr>
            <w:tcW w:w="3114" w:type="dxa"/>
          </w:tcPr>
          <w:p w14:paraId="7A071EF3" w14:textId="77777777" w:rsidR="00982148" w:rsidRPr="00B859A4" w:rsidRDefault="00982148" w:rsidP="00912CE6">
            <w:pPr>
              <w:jc w:val="left"/>
              <w:rPr>
                <w:b/>
                <w:bCs/>
              </w:rPr>
            </w:pPr>
            <w:r w:rsidRPr="00B859A4">
              <w:rPr>
                <w:b/>
                <w:bCs/>
              </w:rPr>
              <w:t>Dokumentin tila:</w:t>
            </w:r>
          </w:p>
        </w:tc>
        <w:tc>
          <w:tcPr>
            <w:tcW w:w="6514" w:type="dxa"/>
          </w:tcPr>
          <w:p w14:paraId="7E3B472F" w14:textId="05697524" w:rsidR="00982148" w:rsidRDefault="00982148" w:rsidP="00912CE6">
            <w:pPr>
              <w:jc w:val="left"/>
            </w:pPr>
            <w:r>
              <w:t>Hyväksytty</w:t>
            </w:r>
          </w:p>
        </w:tc>
      </w:tr>
    </w:tbl>
    <w:p w14:paraId="457E21F4" w14:textId="77777777" w:rsidR="00982148" w:rsidRDefault="00982148" w:rsidP="00982148">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5B4E4650" w:rsidR="008C0AD2" w:rsidRPr="00F43052" w:rsidRDefault="008C0AD2" w:rsidP="00261B98">
      <w:pPr>
        <w:pStyle w:val="Luettelokappale"/>
        <w:numPr>
          <w:ilvl w:val="0"/>
          <w:numId w:val="2"/>
        </w:numPr>
        <w:rPr>
          <w:color w:val="000000" w:themeColor="text1"/>
        </w:rPr>
      </w:pPr>
      <w:r w:rsidRPr="00F43052">
        <w:rPr>
          <w:color w:val="000000" w:themeColor="text1"/>
        </w:rPr>
        <w:t>Palveluntuottajan nimi</w:t>
      </w:r>
      <w:r w:rsidR="00F522CE">
        <w:rPr>
          <w:color w:val="000000" w:themeColor="text1"/>
        </w:rPr>
        <w:t>: Hoivatie Oy</w:t>
      </w:r>
    </w:p>
    <w:p w14:paraId="7A1453BA" w14:textId="7A2BFF8A" w:rsidR="008C0AD2" w:rsidRPr="00F43052" w:rsidRDefault="008C0AD2" w:rsidP="00261B98">
      <w:pPr>
        <w:pStyle w:val="Luettelokappale"/>
        <w:numPr>
          <w:ilvl w:val="0"/>
          <w:numId w:val="2"/>
        </w:numPr>
        <w:rPr>
          <w:color w:val="000000" w:themeColor="text1"/>
        </w:rPr>
      </w:pPr>
      <w:r w:rsidRPr="00F43052">
        <w:rPr>
          <w:color w:val="000000" w:themeColor="text1"/>
        </w:rPr>
        <w:t>Y-tunnus</w:t>
      </w:r>
      <w:r w:rsidR="00F522CE">
        <w:rPr>
          <w:color w:val="000000" w:themeColor="text1"/>
        </w:rPr>
        <w:t>: 316</w:t>
      </w:r>
      <w:r w:rsidR="0058229B">
        <w:rPr>
          <w:color w:val="000000" w:themeColor="text1"/>
        </w:rPr>
        <w:t xml:space="preserve">0743-8 </w:t>
      </w:r>
      <w:r w:rsidRPr="00F43052">
        <w:rPr>
          <w:color w:val="000000" w:themeColor="text1"/>
        </w:rPr>
        <w:t xml:space="preserve"> ja SOTERI-rekisteröintinumero</w:t>
      </w:r>
      <w:r w:rsidR="0058229B">
        <w:rPr>
          <w:color w:val="000000" w:themeColor="text1"/>
        </w:rPr>
        <w:t>: 1.2.246.10.31607438.10.81</w:t>
      </w:r>
    </w:p>
    <w:p w14:paraId="78DD1036" w14:textId="02924F31" w:rsidR="008C0AD2" w:rsidRPr="00F43052" w:rsidRDefault="008C0AD2" w:rsidP="00261B98">
      <w:pPr>
        <w:pStyle w:val="Luettelokappale"/>
        <w:numPr>
          <w:ilvl w:val="0"/>
          <w:numId w:val="2"/>
        </w:numPr>
        <w:rPr>
          <w:rFonts w:eastAsia="Arial" w:cs="Arial"/>
          <w:color w:val="000000" w:themeColor="text1"/>
          <w:sz w:val="24"/>
          <w:szCs w:val="24"/>
        </w:rPr>
      </w:pPr>
      <w:r w:rsidRPr="00F43052">
        <w:rPr>
          <w:color w:val="000000" w:themeColor="text1"/>
        </w:rPr>
        <w:t>Yhteystiedo</w:t>
      </w:r>
      <w:r w:rsidR="00EE1202">
        <w:rPr>
          <w:color w:val="000000" w:themeColor="text1"/>
        </w:rPr>
        <w:t xml:space="preserve">t: </w:t>
      </w:r>
      <w:proofErr w:type="spellStart"/>
      <w:r w:rsidR="00EE1202">
        <w:rPr>
          <w:color w:val="000000" w:themeColor="text1"/>
        </w:rPr>
        <w:t>Kauppurienkatu</w:t>
      </w:r>
      <w:proofErr w:type="spellEnd"/>
      <w:r w:rsidR="00EE1202">
        <w:rPr>
          <w:color w:val="000000" w:themeColor="text1"/>
        </w:rPr>
        <w:t xml:space="preserve"> 8 A 4, krs</w:t>
      </w:r>
      <w:r w:rsidR="00C61EDD">
        <w:rPr>
          <w:color w:val="000000" w:themeColor="text1"/>
        </w:rPr>
        <w:t>.,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39070BDC" w:rsidR="008C0AD2" w:rsidRPr="00BB2395" w:rsidRDefault="008C0AD2" w:rsidP="00261B98">
      <w:pPr>
        <w:pStyle w:val="Luettelokappale"/>
        <w:numPr>
          <w:ilvl w:val="0"/>
          <w:numId w:val="3"/>
        </w:numPr>
        <w:rPr>
          <w:color w:val="000000" w:themeColor="text1"/>
        </w:rPr>
      </w:pPr>
      <w:r w:rsidRPr="00BB2395">
        <w:rPr>
          <w:color w:val="000000" w:themeColor="text1"/>
        </w:rPr>
        <w:t>Palveluyksikön nimi</w:t>
      </w:r>
      <w:r w:rsidR="00C61EDD">
        <w:rPr>
          <w:color w:val="000000" w:themeColor="text1"/>
        </w:rPr>
        <w:t>: Lohi</w:t>
      </w:r>
    </w:p>
    <w:p w14:paraId="1FCAB818" w14:textId="0F305E08" w:rsidR="008C0AD2" w:rsidRPr="00BB2395" w:rsidRDefault="008C0AD2" w:rsidP="00261B98">
      <w:pPr>
        <w:pStyle w:val="Luettelokappale"/>
        <w:numPr>
          <w:ilvl w:val="0"/>
          <w:numId w:val="3"/>
        </w:numPr>
        <w:rPr>
          <w:color w:val="000000" w:themeColor="text1"/>
        </w:rPr>
      </w:pPr>
      <w:r w:rsidRPr="00BB2395">
        <w:rPr>
          <w:color w:val="000000" w:themeColor="text1"/>
        </w:rPr>
        <w:t>Yhteystiedot</w:t>
      </w:r>
      <w:r w:rsidR="00C61EDD">
        <w:rPr>
          <w:color w:val="000000" w:themeColor="text1"/>
        </w:rPr>
        <w:t xml:space="preserve">: </w:t>
      </w:r>
      <w:proofErr w:type="spellStart"/>
      <w:r w:rsidR="00C61EDD">
        <w:rPr>
          <w:color w:val="000000" w:themeColor="text1"/>
        </w:rPr>
        <w:t>Leppiniementie</w:t>
      </w:r>
      <w:proofErr w:type="spellEnd"/>
      <w:r w:rsidR="00C61EDD">
        <w:rPr>
          <w:color w:val="000000" w:themeColor="text1"/>
        </w:rPr>
        <w:t xml:space="preserve"> 135B</w:t>
      </w:r>
      <w:r w:rsidR="003451DC">
        <w:rPr>
          <w:color w:val="000000" w:themeColor="text1"/>
        </w:rPr>
        <w:t>, 91500 Muhos. 044 7341 823 &amp; 044 7341 71</w:t>
      </w:r>
      <w:r w:rsidR="00720701">
        <w:rPr>
          <w:color w:val="000000" w:themeColor="text1"/>
        </w:rPr>
        <w:t>6</w:t>
      </w:r>
      <w:r w:rsidR="003773BB">
        <w:rPr>
          <w:color w:val="000000" w:themeColor="text1"/>
        </w:rPr>
        <w:t>, lohi@hoivatie.fi</w:t>
      </w:r>
    </w:p>
    <w:p w14:paraId="3F053F52" w14:textId="2E4FC726" w:rsidR="008C0AD2" w:rsidRDefault="008C0AD2" w:rsidP="00261B98">
      <w:pPr>
        <w:pStyle w:val="Luettelokappale"/>
        <w:numPr>
          <w:ilvl w:val="0"/>
          <w:numId w:val="3"/>
        </w:numPr>
        <w:rPr>
          <w:color w:val="000000" w:themeColor="text1"/>
        </w:rPr>
      </w:pPr>
      <w:r w:rsidRPr="00BB2395">
        <w:rPr>
          <w:color w:val="000000" w:themeColor="text1"/>
        </w:rPr>
        <w:t>Palveluyksikön vastuuhenkilön nimi ja yhteystiedot</w:t>
      </w:r>
      <w:r w:rsidR="003773BB">
        <w:rPr>
          <w:color w:val="000000" w:themeColor="text1"/>
        </w:rPr>
        <w:t>: Marianne Inkala, 044 7341 868, marianne.inkala@hoivatie.fi</w:t>
      </w:r>
    </w:p>
    <w:p w14:paraId="324A1B0D" w14:textId="476A897A" w:rsidR="00B46CDE" w:rsidRPr="00BB2395" w:rsidRDefault="00B46CDE" w:rsidP="00261B98">
      <w:pPr>
        <w:pStyle w:val="Luettelokappale"/>
        <w:numPr>
          <w:ilvl w:val="0"/>
          <w:numId w:val="3"/>
        </w:numPr>
        <w:rPr>
          <w:color w:val="000000" w:themeColor="text1"/>
        </w:rPr>
      </w:pPr>
      <w:r>
        <w:rPr>
          <w:color w:val="000000" w:themeColor="text1"/>
        </w:rPr>
        <w:t>Asiakasmäärä</w:t>
      </w:r>
      <w:r w:rsidR="00720701">
        <w:rPr>
          <w:color w:val="000000" w:themeColor="text1"/>
        </w:rPr>
        <w:t>: 12</w:t>
      </w:r>
    </w:p>
    <w:p w14:paraId="2E776049" w14:textId="29909DA3" w:rsidR="00EE3DF6" w:rsidRDefault="008C0AD2" w:rsidP="00EE3DF6">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09E59745" w14:textId="77777777" w:rsidR="00DC79AC" w:rsidRPr="00DC79AC" w:rsidRDefault="00DC79AC" w:rsidP="00DC79AC"/>
    <w:p w14:paraId="1D4F2C63" w14:textId="77777777" w:rsidR="00DC79AC" w:rsidRDefault="00DC79AC" w:rsidP="00DC79AC">
      <w:r>
        <w:t xml:space="preserve">Muhoksella sijaitseva Lohi on 12-paikkainen ympärivuorokautisen palveluasumisen yksikkö tiivistä tukea ja ohjausta tarvitseville aikuisille, joilla voi olla monenlaisia elämänhallinnan haasteita. Lohi-asumisyksikkö on jakautunut kahteen eri asumisryhmään, Liekkiin ja Loimuun, joissa kummassakin on 6 asiakaspaikkaa. Lohessa asuu nuoria aikuisia, joiden ohjauksen ja tuen tarve arjessa voi johtua kehitysvammasta, neuropsykiatrian kirjosta tai mielenterveyden ongelmasta. </w:t>
      </w:r>
    </w:p>
    <w:p w14:paraId="0166A1EB" w14:textId="77777777" w:rsidR="00DC79AC" w:rsidRDefault="00DC79AC" w:rsidP="00DC79AC"/>
    <w:p w14:paraId="595E6094" w14:textId="1811DF17" w:rsidR="00DC79AC" w:rsidRDefault="002E003F" w:rsidP="00DC79AC">
      <w:r>
        <w:t>Lohen toiminta perustuu</w:t>
      </w:r>
      <w:r w:rsidR="004619DC">
        <w:t xml:space="preserve"> suunnitelmalliseen ja tavoitte</w:t>
      </w:r>
      <w:r w:rsidR="006C304A">
        <w:t>e</w:t>
      </w:r>
      <w:r w:rsidR="004619DC">
        <w:t xml:space="preserve">lliseen asiakkaan yksilölliseen kuntoutumisen tukemiseen. </w:t>
      </w:r>
      <w:r w:rsidR="00DC79AC">
        <w:t>As</w:t>
      </w:r>
      <w:r w:rsidR="008C30F6">
        <w:t>ia</w:t>
      </w:r>
      <w:r w:rsidR="00DC79AC">
        <w:t>kkaiden päätöksentekoa ja arjen valintoja tuetaan heidän itsemääräämisoikeuttaan kunnioittaen. Asukkailla on mahdollisuus vaikuttaa ja osallistua toiminnan suunnitteluun ja toteuttamiseen.</w:t>
      </w:r>
      <w:r w:rsidR="001A063D">
        <w:t xml:space="preserve"> Osallisuutta ja itsemääräämistä </w:t>
      </w:r>
      <w:r w:rsidR="00412EB9">
        <w:t>tuetaan asiakkaiden omassa elämässä sekä koko yksikköä koske</w:t>
      </w:r>
      <w:r w:rsidR="00DC1249">
        <w:t>vissa yhteisissä ratkaisuissa.</w:t>
      </w:r>
      <w:r w:rsidR="00DC79AC">
        <w:t xml:space="preserve"> As</w:t>
      </w:r>
      <w:r w:rsidR="008C30F6">
        <w:t>ia</w:t>
      </w:r>
      <w:r w:rsidR="00DC79AC">
        <w:t xml:space="preserve">kkaita tuetaan päivittäisissä toiminnoissa, kommunikoinnissa ja sosiaalisessa vuorovaikutuksessa. </w:t>
      </w:r>
      <w:r w:rsidR="00B80CDE">
        <w:t>U</w:t>
      </w:r>
      <w:r w:rsidR="00DC79AC">
        <w:t>usia taitoja</w:t>
      </w:r>
      <w:r w:rsidR="008373F4">
        <w:t xml:space="preserve"> </w:t>
      </w:r>
      <w:r w:rsidR="00B80CDE">
        <w:t>harjoitellaan vahvuuksia ja voimavaroja vahvistamalla.</w:t>
      </w:r>
      <w:r w:rsidR="00877162">
        <w:t xml:space="preserve"> Keskiössä on turvallinen </w:t>
      </w:r>
      <w:r w:rsidR="00F96B54">
        <w:t>ja strukturoitu arki.</w:t>
      </w:r>
    </w:p>
    <w:p w14:paraId="14EF7B15" w14:textId="12E28F8C" w:rsidR="00DC79AC" w:rsidRDefault="00C85E59" w:rsidP="00DC79AC">
      <w:r>
        <w:t>Toiminnan tarkoituksena on tukea asiakasta</w:t>
      </w:r>
      <w:r w:rsidR="00386BA2">
        <w:t xml:space="preserve"> arjen toiminnoissa turvallisessa ympäristössä</w:t>
      </w:r>
      <w:r>
        <w:t xml:space="preserve"> </w:t>
      </w:r>
      <w:r w:rsidR="00B52BB5">
        <w:t>tiivii</w:t>
      </w:r>
      <w:r w:rsidR="00A8552C">
        <w:t xml:space="preserve">llä ja </w:t>
      </w:r>
      <w:r w:rsidR="00B52BB5">
        <w:t>riittävällä tuella.</w:t>
      </w:r>
      <w:r w:rsidR="00A8552C">
        <w:t xml:space="preserve"> </w:t>
      </w:r>
      <w:r w:rsidR="001E5B8D">
        <w:t>Käytössä on omaohjaajamalli</w:t>
      </w:r>
      <w:r w:rsidR="008860E4">
        <w:t xml:space="preserve"> ja tuemme Lohen ja kodin välistä yhteistyötä</w:t>
      </w:r>
      <w:r w:rsidR="00F10F65">
        <w:t xml:space="preserve">. </w:t>
      </w:r>
    </w:p>
    <w:p w14:paraId="09C5A0F6" w14:textId="27A21C1A" w:rsidR="009E3B6C" w:rsidRDefault="009E3B6C" w:rsidP="00DC79AC">
      <w:r>
        <w:t>Tarjoamme palveluita kaikille hyvinvointialueille</w:t>
      </w:r>
      <w:r w:rsidR="003F3AE3">
        <w:t>. Tämänhetkiset asiakkaamme tulevat suurimmaksi osaksi Pohjois- Pohjanmaan hyvinvointialueelta</w:t>
      </w:r>
      <w:r w:rsidR="001B31D8">
        <w:t xml:space="preserve">. </w:t>
      </w:r>
    </w:p>
    <w:p w14:paraId="1D61425C" w14:textId="70D7064D" w:rsidR="001B31D8" w:rsidRDefault="001B31D8" w:rsidP="00DC79AC">
      <w:r>
        <w:t>Toiminta-ajatuksemme perustuu toimialaa koskevaan</w:t>
      </w:r>
      <w:r w:rsidR="006F603F">
        <w:t xml:space="preserve"> lainsäädäntöön. Keskeiset palveluamme ohjaavat lait ovat sosiaalihuoltolaki, laki sosiaalihuollon asiakkaan</w:t>
      </w:r>
      <w:r w:rsidR="00EA0F59">
        <w:t xml:space="preserve"> asemasta ja oikeuksista sekä erityislakeina vammaispalvelulaki sekä laki kehitysvammaisten erityishuollosta</w:t>
      </w:r>
      <w:r w:rsidR="00113296">
        <w:t>, mielenterveys- ja päihdehuoltolaki.</w:t>
      </w:r>
    </w:p>
    <w:p w14:paraId="662C312A" w14:textId="77777777" w:rsidR="00113296" w:rsidRDefault="00113296" w:rsidP="00DC79AC"/>
    <w:p w14:paraId="75520681" w14:textId="77777777" w:rsidR="002B5EF0" w:rsidRDefault="002B5EF0" w:rsidP="00DC79AC"/>
    <w:p w14:paraId="6B559E2B" w14:textId="382E5107" w:rsidR="00B6786F" w:rsidRDefault="00B6786F" w:rsidP="00DC79AC">
      <w:pPr>
        <w:rPr>
          <w:b/>
          <w:bCs/>
        </w:rPr>
      </w:pPr>
      <w:r w:rsidRPr="00B6786F">
        <w:rPr>
          <w:b/>
          <w:bCs/>
        </w:rPr>
        <w:lastRenderedPageBreak/>
        <w:t>Hoivatien toimintaperiaatteet eli Hoivatien tapa toimia</w:t>
      </w:r>
    </w:p>
    <w:p w14:paraId="39156F34" w14:textId="5A75FECB" w:rsidR="00B6786F" w:rsidRPr="001602F1" w:rsidRDefault="001602F1" w:rsidP="00DC7A0D">
      <w:pPr>
        <w:pStyle w:val="Luettelokappale"/>
        <w:numPr>
          <w:ilvl w:val="0"/>
          <w:numId w:val="12"/>
        </w:numPr>
        <w:rPr>
          <w:b/>
          <w:bCs/>
        </w:rPr>
      </w:pPr>
      <w:r>
        <w:t>Hoivatien tehtävänä on tuottaa vaikuttavia sosiaalipalveluita voimassa olevaa lainsäädäntöä ja viranomaismääräyksiä noudattaen.</w:t>
      </w:r>
    </w:p>
    <w:p w14:paraId="0B85E831" w14:textId="558520F3" w:rsidR="001602F1" w:rsidRPr="001602F1" w:rsidRDefault="001602F1" w:rsidP="00DC7A0D">
      <w:pPr>
        <w:pStyle w:val="Luettelokappale"/>
        <w:numPr>
          <w:ilvl w:val="0"/>
          <w:numId w:val="12"/>
        </w:numPr>
        <w:rPr>
          <w:b/>
          <w:bCs/>
        </w:rPr>
      </w:pPr>
      <w:r>
        <w:t>Ymmärrämme asiakkaidemme odotukset, tarpeet ja vaatimukset ja täytämme ne tuottamalla asiakkaillemme vaikuttavia palveluita.</w:t>
      </w:r>
    </w:p>
    <w:p w14:paraId="1BB3735F" w14:textId="7DB5E5AD" w:rsidR="001602F1" w:rsidRPr="00813563" w:rsidRDefault="00F7017A" w:rsidP="00DC7A0D">
      <w:pPr>
        <w:pStyle w:val="Luettelokappale"/>
        <w:numPr>
          <w:ilvl w:val="0"/>
          <w:numId w:val="12"/>
        </w:numPr>
        <w:rPr>
          <w:b/>
          <w:bCs/>
        </w:rPr>
      </w:pPr>
      <w:r>
        <w:t xml:space="preserve">Hyvinvoiva, </w:t>
      </w:r>
      <w:r w:rsidR="00A17CAD">
        <w:t>motivoitunut</w:t>
      </w:r>
      <w:r>
        <w:t xml:space="preserve">, muutoskyvykäs ja ammattitaitoinen henkilöstö on Hoivatien toiminnan perusedellytys. rakennamme </w:t>
      </w:r>
      <w:r w:rsidR="00A536C1">
        <w:t>erinomaista työnt</w:t>
      </w:r>
      <w:r w:rsidR="00A17CAD">
        <w:t>eki</w:t>
      </w:r>
      <w:r w:rsidR="00A536C1">
        <w:t xml:space="preserve">jäkokemusta positiivisella johtamisella, dialogisuudella ja osaamisen kehittämisellä. Jokainen </w:t>
      </w:r>
      <w:r w:rsidR="00A17CAD">
        <w:t>työntekijämme</w:t>
      </w:r>
      <w:r w:rsidR="00A536C1">
        <w:t xml:space="preserve"> on tietoinen</w:t>
      </w:r>
      <w:r w:rsidR="00813563">
        <w:t xml:space="preserve"> vastuustaan ja toimintansa tavoitteista sekä vastaa oman työnsä laadusta ja ammattitaitonsa kehittämisestä. </w:t>
      </w:r>
    </w:p>
    <w:p w14:paraId="621BD39A" w14:textId="1600E48B" w:rsidR="00813563" w:rsidRPr="00A17CAD" w:rsidRDefault="00813563" w:rsidP="00DC7A0D">
      <w:pPr>
        <w:pStyle w:val="Luettelokappale"/>
        <w:numPr>
          <w:ilvl w:val="0"/>
          <w:numId w:val="12"/>
        </w:numPr>
        <w:rPr>
          <w:b/>
          <w:bCs/>
        </w:rPr>
      </w:pPr>
      <w:r>
        <w:t xml:space="preserve">Hoivatien johto on </w:t>
      </w:r>
      <w:r w:rsidR="00A17CAD">
        <w:t>sitoutunut toiminnan jatkuvaan parantamiseen. Mittaamme toimintamme laatua, vaikutuksia, asiakastyytyväisyyttä ja henkilöstötyytyväisyyttä. Tulosten perusteella luomme toimenpiteet toiminnan kehittämiseksi ja seuraamme niiden vaikuttavuutta.</w:t>
      </w:r>
    </w:p>
    <w:p w14:paraId="44D2A84B" w14:textId="0D1AD6DE" w:rsidR="00A17CAD" w:rsidRPr="001602F1" w:rsidRDefault="00A17CAD" w:rsidP="00DC7A0D">
      <w:pPr>
        <w:pStyle w:val="Luettelokappale"/>
        <w:numPr>
          <w:ilvl w:val="0"/>
          <w:numId w:val="12"/>
        </w:numPr>
        <w:rPr>
          <w:b/>
          <w:bCs/>
        </w:rPr>
      </w:pPr>
      <w:r>
        <w:t>toimintamme on Hoivatien arvojen mukaista ja ekologisesti, sosiaalisesti ja taloudellisesti vastuullista. Edellytämme vastuullisuutta myös toimittajilta ja yhteistyökumppaneiltamme.</w:t>
      </w:r>
    </w:p>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1EC2E3B0" w14:textId="77777777" w:rsidR="005928D8" w:rsidRPr="005928D8" w:rsidRDefault="005928D8" w:rsidP="005928D8"/>
    <w:p w14:paraId="6E4C5AEC" w14:textId="436ABB28" w:rsidR="005928D8" w:rsidRDefault="005928D8" w:rsidP="005928D8">
      <w:r>
        <w:t>Päävastuu omavalvontasuunnitelman tekemisestä on ollut palveluvastaava Marianne Inkalalla</w:t>
      </w:r>
      <w:r w:rsidR="00BD0A5E">
        <w:t xml:space="preserve">. Lisäksi omavalvontasuunnitelman kehittämiskohteita on työstetty yhdessä </w:t>
      </w:r>
      <w:r w:rsidR="00660C61">
        <w:t xml:space="preserve">Lohen </w:t>
      </w:r>
      <w:r w:rsidR="00BD0A5E">
        <w:t>henkilöstön</w:t>
      </w:r>
      <w:r w:rsidR="00660C61">
        <w:t xml:space="preserve"> kanssa isoissa tiimeissä. </w:t>
      </w:r>
      <w:r w:rsidR="00553BAD">
        <w:t xml:space="preserve">Tavoitteita </w:t>
      </w:r>
      <w:r w:rsidR="006B4DC9">
        <w:t>arvioidaan k</w:t>
      </w:r>
      <w:r w:rsidR="00AA67FB">
        <w:t>aksi</w:t>
      </w:r>
      <w:r w:rsidR="006B4DC9">
        <w:t xml:space="preserve"> kertaa vuodessa yhdessä työryhmänä. Palveluvastaava huolehtii siitä, että kaikki </w:t>
      </w:r>
      <w:r w:rsidR="003F62EC">
        <w:t>omavalvontasuunnitelmaan tehtävät muutokset tuodaan esille koko työyhteisölle esim. yksikön viikkotiimeissä. Työntekijät kuittaavat muistion luetuksi sähköi</w:t>
      </w:r>
      <w:r w:rsidR="00AB72D0">
        <w:t xml:space="preserve">sellä lukukuittauksella. Lohen henkilöstöllä on velvollisuus toimia omavalvontasuunnitelman mukaisesti ja seurata aktiivisesti suunnitelman toteutumista. </w:t>
      </w:r>
    </w:p>
    <w:p w14:paraId="3F0F0BEA" w14:textId="52A4A4A8" w:rsidR="00242B39" w:rsidRDefault="00242B39" w:rsidP="005928D8">
      <w:r>
        <w:t>Omavalvontasuunnitelma</w:t>
      </w:r>
      <w:r w:rsidR="00FB4D30">
        <w:t>a</w:t>
      </w:r>
      <w:r>
        <w:t xml:space="preserve"> päivitetään </w:t>
      </w:r>
      <w:r w:rsidR="00E8290C">
        <w:t xml:space="preserve">aktiivisesti ja </w:t>
      </w:r>
      <w:r>
        <w:t>tarvittaessa</w:t>
      </w:r>
      <w:r w:rsidR="00E8290C">
        <w:t xml:space="preserve"> aina, kun jokin omavalvonnan sisällössä muuttuu</w:t>
      </w:r>
      <w:r>
        <w:t xml:space="preserve">. Tärkein peruste omavalvontasuunnitelman päivittämiselle on yksikön arjessa tapahtuva muutos. </w:t>
      </w:r>
      <w:r w:rsidR="002731CB">
        <w:t>Esim.</w:t>
      </w:r>
      <w:r w:rsidR="00D027E0">
        <w:t xml:space="preserve"> uusi asiakas voi tuoda mukanaan uusia tunnistettavia riskejä, jotka on hyvä huomioida omavalvontasuunnitelmassa. </w:t>
      </w:r>
      <w:r w:rsidR="004B1491">
        <w:t xml:space="preserve">Päivityksiä tehdään myös esim. ostopalvelujen muuttuessa. Omavalvontasuunnitelmaa </w:t>
      </w:r>
      <w:r w:rsidR="00E24FBF">
        <w:t xml:space="preserve">laadittaessa ja </w:t>
      </w:r>
      <w:r w:rsidR="002731CB">
        <w:t>päivittäessä</w:t>
      </w:r>
      <w:r w:rsidR="00E24FBF">
        <w:t xml:space="preserve"> on otettu huomioon palautetieto, jota on saatu asiakastyytyväisyyskyselyjen ja henkilöstötyytyväisyyskysel</w:t>
      </w:r>
      <w:r w:rsidR="00B900BA">
        <w:t xml:space="preserve">yjen kautta. Palaute kattaa </w:t>
      </w:r>
      <w:r w:rsidR="002731CB">
        <w:t>säännöllisesti</w:t>
      </w:r>
      <w:r w:rsidR="00B900BA">
        <w:t xml:space="preserve"> kerättävän</w:t>
      </w:r>
      <w:r w:rsidR="00262812">
        <w:t>,</w:t>
      </w:r>
      <w:r w:rsidR="00D12BF7">
        <w:t xml:space="preserve"> että suullisesti arjessa saadun palautetiedon sekä muun saadun palautteen </w:t>
      </w:r>
      <w:r w:rsidR="002731CB">
        <w:t>esim.</w:t>
      </w:r>
      <w:r w:rsidR="00D12BF7">
        <w:t xml:space="preserve"> </w:t>
      </w:r>
      <w:r w:rsidR="002731CB">
        <w:t>muistutukset</w:t>
      </w:r>
      <w:r w:rsidR="00D12BF7">
        <w:t>, kantelut ja epäkohtailmoitukset.</w:t>
      </w:r>
    </w:p>
    <w:p w14:paraId="62150670" w14:textId="36031129" w:rsidR="004B215B" w:rsidRPr="004B215B" w:rsidRDefault="004B215B" w:rsidP="004B215B">
      <w:r w:rsidRPr="004B215B">
        <w:t xml:space="preserve">Vastuu omavalvontasuunnitelman seurannasta on palveluvastaavalla. </w:t>
      </w:r>
      <w:r w:rsidR="00033680">
        <w:t xml:space="preserve">Muutokset omavalvontasuunnitelmassa </w:t>
      </w:r>
      <w:r w:rsidRPr="004B215B">
        <w:t>julkaist</w:t>
      </w:r>
      <w:r w:rsidR="00033680">
        <w:t>aan</w:t>
      </w:r>
      <w:r w:rsidRPr="004B215B">
        <w:t xml:space="preserve"> neljän kuukauden välein julkisessa tietoverkossa. </w:t>
      </w:r>
      <w:r w:rsidR="00033680">
        <w:t xml:space="preserve">Omavalvonnassa ja sen kehittämiskohteissa huomioidaan </w:t>
      </w:r>
      <w:r w:rsidRPr="004B215B">
        <w:t xml:space="preserve">asiakkailta, heidän omaisiltaan, tilaajalta sekä palveluyksikön henkilöstöltä säännöllisesti kerättävä palaute. Omavalvonnan toteutumista tuetaan myös tiedolla johtamisen tavoin. </w:t>
      </w:r>
      <w:r w:rsidR="00F4412B">
        <w:t>H</w:t>
      </w:r>
      <w:r w:rsidRPr="004B215B">
        <w:t>enkilöstöä tuetaan säännöllisellä työnohjauksella ja suunnitelmallisilla täydennyskoulutuksilla.</w:t>
      </w:r>
    </w:p>
    <w:p w14:paraId="5BA4DC84" w14:textId="204433EA" w:rsidR="004B215B" w:rsidRPr="004B215B" w:rsidRDefault="00F4412B" w:rsidP="004B215B">
      <w:pPr>
        <w:rPr>
          <w:i/>
          <w:iCs/>
        </w:rPr>
      </w:pPr>
      <w:r>
        <w:t>Lohen</w:t>
      </w:r>
      <w:r w:rsidR="004B215B" w:rsidRPr="004B215B">
        <w:t xml:space="preserve">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004B215B" w:rsidRPr="004B215B">
        <w:rPr>
          <w:i/>
          <w:iCs/>
        </w:rPr>
        <w:t>Laatu ja vastuullisuus.</w:t>
      </w:r>
    </w:p>
    <w:p w14:paraId="5EAC8805" w14:textId="2FF9FB44" w:rsidR="004B215B" w:rsidRPr="004B215B" w:rsidRDefault="00261CB3" w:rsidP="004B215B">
      <w:r>
        <w:lastRenderedPageBreak/>
        <w:t>Lohen</w:t>
      </w:r>
      <w:r w:rsidR="004B215B" w:rsidRPr="004B215B">
        <w:t xml:space="preserve"> palveluvastaava vastaa siitä, että puitesopimuksen tai asiakaskohtaisen sopimuksen mukainen palvelusisältö toteutuu asiakkaan arjessa ja henkilökunta tuntee sopimuksen vaatimukset. Sopimukset on tallennettu sopimuksenhallintajärjestelmässä (</w:t>
      </w:r>
      <w:proofErr w:type="spellStart"/>
      <w:r w:rsidR="004B215B" w:rsidRPr="004B215B">
        <w:t>Therefore</w:t>
      </w:r>
      <w:proofErr w:type="spellEnd"/>
      <w:r w:rsidR="004B215B" w:rsidRPr="004B215B">
        <w:t xml:space="preserve">), johon esihenkilöillä on pääsy. Yksikön palveluvastaava varmistaa, että yksikön työntekijöillä on määritellyt tehtävänkuvat ja selkeät vastuualueet; tehtävänkuvien ajantasaisuus varmistetaan vuosittaisissa kehityskeskusteluissa. </w:t>
      </w:r>
      <w:r w:rsidR="00034C95">
        <w:t>Lohessa</w:t>
      </w:r>
      <w:r w:rsidR="004B215B" w:rsidRPr="004B215B">
        <w:t xml:space="preserve"> on käytössä systemaattinen viikkotiimikäytäntö, joissa käsitellään palvelun tuottamiseen liittyviä arjen asioita ja muut viestinnän ja tiedonkulun varmistamisen toimintatavat sekä ajankohtaiset asiakasasiat.</w:t>
      </w:r>
    </w:p>
    <w:p w14:paraId="1BEB2061" w14:textId="21AE130E" w:rsidR="004B215B" w:rsidRPr="004B215B" w:rsidRDefault="00034C95" w:rsidP="004B215B">
      <w:r>
        <w:t>Lohen</w:t>
      </w:r>
      <w:r w:rsidR="004B215B" w:rsidRPr="004B215B">
        <w:t xml:space="preserve"> omavalvontasuunnitelma on nähtävillä yksikön molempien eteisten seinällä, </w:t>
      </w:r>
      <w:r>
        <w:t>Liekin</w:t>
      </w:r>
      <w:r w:rsidR="004B215B" w:rsidRPr="004B215B">
        <w:t xml:space="preserve"> ja </w:t>
      </w:r>
      <w:r>
        <w:t>Loimun</w:t>
      </w:r>
      <w:r w:rsidR="004B215B" w:rsidRPr="004B215B">
        <w:t xml:space="preserve"> eteisessä. Omavalvonta löytyy myös </w:t>
      </w:r>
      <w:r w:rsidR="00E0455B">
        <w:t>Lohen</w:t>
      </w:r>
      <w:r w:rsidR="004B215B" w:rsidRPr="004B215B">
        <w:t xml:space="preserve"> verkkosivuilta osoitteesta; </w:t>
      </w:r>
      <w:hyperlink r:id="rId11" w:history="1">
        <w:r w:rsidR="00E0455B" w:rsidRPr="004B215B">
          <w:rPr>
            <w:rStyle w:val="Hyperlinkki"/>
          </w:rPr>
          <w:t>www.hoivatie.fi/fi/yksikot/</w:t>
        </w:r>
        <w:r w:rsidR="00E0455B" w:rsidRPr="005602CB">
          <w:rPr>
            <w:rStyle w:val="Hyperlinkki"/>
          </w:rPr>
          <w:t>lohi</w:t>
        </w:r>
        <w:r w:rsidR="00E0455B" w:rsidRPr="004B215B">
          <w:rPr>
            <w:rStyle w:val="Hyperlinkki"/>
          </w:rPr>
          <w:t>/</w:t>
        </w:r>
      </w:hyperlink>
    </w:p>
    <w:p w14:paraId="2645E6AE" w14:textId="6A3764EE" w:rsidR="004B215B" w:rsidRPr="004B215B" w:rsidRDefault="004B215B" w:rsidP="004B215B">
      <w:r w:rsidRPr="004B215B">
        <w:t>Aina kun omavalvontasuunnitelmaa on päivitetty</w:t>
      </w:r>
      <w:r w:rsidR="00EE7750">
        <w:t>,</w:t>
      </w:r>
      <w:r w:rsidRPr="004B215B">
        <w:t xml:space="preserve"> siitä viedään tieto henkilökunnalle. </w:t>
      </w:r>
      <w:r w:rsidR="00E0455B">
        <w:t>Lohen</w:t>
      </w:r>
      <w:r w:rsidRPr="004B215B">
        <w:t xml:space="preserve"> palveluvastaava nostaa asian esille henkilökunnan viikkotiimissä ja se kirjataan viikkopalaverin muistioon. Työntekijät kuittaavat omavalvontasuunnitelman lukemisen sähköisellä lukukuittauksella. Jokaisella </w:t>
      </w:r>
      <w:r w:rsidR="00E0455B">
        <w:t>Lohen</w:t>
      </w:r>
      <w:r w:rsidRPr="004B215B">
        <w:t xml:space="preserve"> työntekijällä on velvollisuus toimia omavalvontasuunnitelman mukaisesti ja seurata aktiivisesti suunnitelman toteutumista. Tämän lisäksi jokaisella työntekijällä on velvollisuus ilmoittaa havaitsemistaan mahdollisista poikkeamista tai riskeistä esihenkilölle. Omavalvontasuunnitelman laadinnan ja päivittämisen yhteydessä tarkistetaan myös muiden toimintaa ohjaavien suunnitelmien ajantasaisuus esim. lääkehoitosuunnitelma, tietoturvasuunnitelma ja valmiussuunnitelma. </w:t>
      </w:r>
      <w:r w:rsidR="00E0455B">
        <w:t>Lohessa</w:t>
      </w:r>
      <w:r w:rsidRPr="004B215B">
        <w:t xml:space="preserve"> on ajantasainen pelastussuunnitelma, joka on päivitetty </w:t>
      </w:r>
      <w:r w:rsidR="0066556B">
        <w:t>5.4.2024</w:t>
      </w:r>
      <w:r w:rsidRPr="004B215B">
        <w:t xml:space="preserve">. Yksikössä järjestetään vuosittain poistumisturvallisuusharjoitus, viimeisin on suoritettu 11.2.2025. Poistumisturvallisuusselvitys on tallennettu IMS-järjestelmään, jonka lisäksi se on käyty läpi yksikön viikkotiimissä. </w:t>
      </w:r>
    </w:p>
    <w:p w14:paraId="62AF78F3" w14:textId="26FBCACD" w:rsidR="004B215B" w:rsidRPr="004B215B" w:rsidRDefault="00237ABA" w:rsidP="004B215B">
      <w:r>
        <w:t>Lohessa</w:t>
      </w:r>
      <w:r w:rsidR="004B215B" w:rsidRPr="004B215B">
        <w:t xml:space="preserve"> käsittelemme elintarvikkeita, jonka vuoksi jokaiselle työntekijällä on suoritettuna hygieniapassikoulutus. Tämän lisäksi yksikössä on voimassa oleva elintarvikehygienian omavalvontasuunnitelma, joka on päivitetty </w:t>
      </w:r>
      <w:r w:rsidR="0088048E">
        <w:t>2</w:t>
      </w:r>
      <w:r>
        <w:t>/202</w:t>
      </w:r>
      <w:r w:rsidR="0088048E">
        <w:t>6</w:t>
      </w:r>
      <w:r w:rsidR="004B215B" w:rsidRPr="004B215B">
        <w:t xml:space="preserve">. </w:t>
      </w:r>
    </w:p>
    <w:p w14:paraId="00BFF705" w14:textId="77777777" w:rsidR="004B215B" w:rsidRPr="004B215B" w:rsidRDefault="004B215B" w:rsidP="004B215B">
      <w:r w:rsidRPr="004B215B">
        <w:t>Palvelun sisällön omavalvontaa teemme yksikössä erilaisten suunnitelmien ja ohjeistusten avulla. Työskentelyn lähtökohtana ovat aina asiakkaan yksilölliset tarpeet. Yksikössä toteutetaan toimintakykyä edistävää ja ylläpitävää työotetta. Tavoitteena on edistää asiakkaan omatoimisuutta kannustamalla ja tukemalla omien voimavarojen ja vahvuuksien käyttöä. Jokaiselle asiakkaalle laaditaan henkilökohtainen palveluidentoteuttamissuunnitelma (myöhemmin PATO), joka toimii pohjana asiakkaan arjen rakentamiselle. Tavoitteiden saavuttamista ja käytettyjen menetelmien soveltuvuutta seurataan säännöllisesti, esim. raporteilla, viikkotiimeissä ja kausikoosteissa. Kaikille asiakkaille tehdään RAI-arviointi puolivuosittain tai asiakkaan toimintakyvyn oleellisesti muuttuessa tarvittaessa tiheämmin. Yhteistyötä tehdään suunnitelman mukaisesti perheen, sosiaali- ja terveystoimen ja muiden sovittujen tahojen kanssa. Tuen ja tavoitteiden toteutumista seurataan päivittäiskirjauksilla. Yksikössä on käytössä omaohjaajamalli.  Omaohjaaja tuntee asiakkaansa, työskentelee häntä lähellä ja edistää asiakkaan hyvän elämän toteutumista. Omaohjaaja pitää työyhteisön ajan tasalla asiakkaan asioissa.</w:t>
      </w:r>
    </w:p>
    <w:p w14:paraId="5F742E24" w14:textId="3422BB01" w:rsidR="004B215B" w:rsidRPr="004B215B" w:rsidRDefault="0034232C" w:rsidP="004B215B">
      <w:r>
        <w:t>Lohessa</w:t>
      </w:r>
      <w:r w:rsidR="004B215B" w:rsidRPr="004B215B">
        <w:t xml:space="preserve"> on ajantasainen elintarvikehygienian omavalvontasuunnitelma ja siivoussuunnitelma. Näihin on nimetty vastuuohjaaja, joka huolehtii suunnitelmien päivittämisestä yhdessä </w:t>
      </w:r>
      <w:r>
        <w:t>Lohen</w:t>
      </w:r>
      <w:r w:rsidR="004B215B" w:rsidRPr="004B215B">
        <w:t xml:space="preserve"> palveluvastaavan kanssa. </w:t>
      </w:r>
    </w:p>
    <w:p w14:paraId="071B052E" w14:textId="5F74013F" w:rsidR="004B215B" w:rsidRPr="004B215B" w:rsidRDefault="0034232C" w:rsidP="004B215B">
      <w:r>
        <w:t>Lohen</w:t>
      </w:r>
      <w:r w:rsidR="004B215B" w:rsidRPr="004B215B">
        <w:t xml:space="preserve"> asiakkaiden terveyden- ja sairaanhoidosta sekä suun terveydenhuollosta vastaa julkinen terveydenhoito tai hyvinvointialueen määrittelemä muu hoitava taho. Lääkehoitoa toteutetaan </w:t>
      </w:r>
      <w:r w:rsidR="000A4688">
        <w:t>Lohen</w:t>
      </w:r>
      <w:r w:rsidR="004B215B" w:rsidRPr="004B215B">
        <w:t xml:space="preserve"> lääkehoitosuunnitelman mukaan.  </w:t>
      </w:r>
      <w:r w:rsidR="000A4688">
        <w:t>Lohen</w:t>
      </w:r>
      <w:r w:rsidR="004B215B" w:rsidRPr="004B215B">
        <w:t xml:space="preserve"> lääkehoidon toteuttamisen kokonaisuudesta vastaa vastuusairaanhoitaja. </w:t>
      </w:r>
    </w:p>
    <w:p w14:paraId="32A27C72" w14:textId="396D3D83" w:rsidR="004B215B" w:rsidRDefault="000A4688" w:rsidP="004B215B">
      <w:r>
        <w:t>Lohessa</w:t>
      </w:r>
      <w:r w:rsidR="004B215B" w:rsidRPr="004B215B">
        <w:t xml:space="preserve"> on käytössä asiakastietojärjestelmä </w:t>
      </w:r>
      <w:proofErr w:type="spellStart"/>
      <w:r w:rsidR="004B215B" w:rsidRPr="004B215B">
        <w:t>Domacare</w:t>
      </w:r>
      <w:proofErr w:type="spellEnd"/>
      <w:r w:rsidR="004B215B" w:rsidRPr="004B215B">
        <w:t xml:space="preserve">. Asiakastietojärjestelmään tehtyjen kirjausten perusteella, voidaan seurata asiakkaiden palvelun toteutumista ja asetettujen tavoitteiden </w:t>
      </w:r>
      <w:r w:rsidR="004B215B" w:rsidRPr="004B215B">
        <w:lastRenderedPageBreak/>
        <w:t xml:space="preserve">kehitystä. Asiakkaiden omaohjaajat huolehtivat, että kausikoosteet kirjoitetaan puolivuosittain tai muuten sovitusti ja ne lähetetään tiedoksi huoltajille sekä asiakkaan sosiaalityöntekijälle. Verkostopalavereita pidetään sovitusti ja tarvittaessa akuutisti muuttuneissa tilanteissa. </w:t>
      </w:r>
    </w:p>
    <w:p w14:paraId="4163B944" w14:textId="77777777" w:rsidR="00E74711" w:rsidRDefault="00873BEB" w:rsidP="004B215B">
      <w:r>
        <w:t>Lohen toiminnan eri osa-alueiden toteutumisvastuuta on jaettu henkilöstön kesken siten, että niissä on huomioitu työntekijöiden vahvuudet ja mielenkiinnon kohteet. Vastuualueiden jakamisella pyritään parempaan laadun toteutumiseen ja selkeään työnjakoon. Eri vastuualueita ovat mm</w:t>
      </w:r>
      <w:r w:rsidR="00E74711">
        <w:t>:</w:t>
      </w:r>
    </w:p>
    <w:p w14:paraId="3B91B2F1" w14:textId="59B93BDE" w:rsidR="00E74711" w:rsidRDefault="00E74711" w:rsidP="00E74711">
      <w:pPr>
        <w:pStyle w:val="Luettelokappale"/>
        <w:numPr>
          <w:ilvl w:val="0"/>
          <w:numId w:val="24"/>
        </w:numPr>
      </w:pPr>
      <w:r>
        <w:t xml:space="preserve">vapaa-aika ja virkistys, </w:t>
      </w:r>
    </w:p>
    <w:p w14:paraId="650AC33D" w14:textId="77777777" w:rsidR="00E74711" w:rsidRDefault="00E74711" w:rsidP="00E74711">
      <w:pPr>
        <w:pStyle w:val="Luettelokappale"/>
        <w:numPr>
          <w:ilvl w:val="0"/>
          <w:numId w:val="24"/>
        </w:numPr>
      </w:pPr>
      <w:r>
        <w:t xml:space="preserve">keittiön omavalvonta- ja puhtaanapito, </w:t>
      </w:r>
    </w:p>
    <w:p w14:paraId="7D474EB7" w14:textId="77777777" w:rsidR="00E74711" w:rsidRDefault="00E74711" w:rsidP="00E74711">
      <w:pPr>
        <w:pStyle w:val="Luettelokappale"/>
        <w:numPr>
          <w:ilvl w:val="0"/>
          <w:numId w:val="24"/>
        </w:numPr>
      </w:pPr>
      <w:r>
        <w:t xml:space="preserve">turvallisuus (turvallisuuskoordinaattorit), </w:t>
      </w:r>
    </w:p>
    <w:p w14:paraId="2C732CC4" w14:textId="293462A6" w:rsidR="00873BEB" w:rsidRDefault="00E74711" w:rsidP="00E74711">
      <w:pPr>
        <w:pStyle w:val="Luettelokappale"/>
        <w:numPr>
          <w:ilvl w:val="0"/>
          <w:numId w:val="24"/>
        </w:numPr>
      </w:pPr>
      <w:r>
        <w:t>ympäristöasiat (ympäristökoordinaattori)</w:t>
      </w:r>
    </w:p>
    <w:p w14:paraId="0AF3EA5A" w14:textId="57E13329" w:rsidR="00E74711" w:rsidRDefault="00E74711" w:rsidP="00E74711">
      <w:pPr>
        <w:pStyle w:val="Luettelokappale"/>
        <w:numPr>
          <w:ilvl w:val="0"/>
          <w:numId w:val="24"/>
        </w:numPr>
      </w:pPr>
      <w:r>
        <w:t>sosiaalinen media</w:t>
      </w:r>
    </w:p>
    <w:p w14:paraId="15DEA512" w14:textId="2EC9B5E4" w:rsidR="00E74711" w:rsidRPr="004B215B" w:rsidRDefault="00E74711" w:rsidP="00E74711">
      <w:pPr>
        <w:pStyle w:val="Luettelokappale"/>
        <w:numPr>
          <w:ilvl w:val="0"/>
          <w:numId w:val="24"/>
        </w:numPr>
      </w:pPr>
      <w:r>
        <w:t>varastotilaukset</w:t>
      </w:r>
    </w:p>
    <w:p w14:paraId="1F95A045" w14:textId="77777777" w:rsidR="004B215B" w:rsidRPr="005928D8" w:rsidRDefault="004B215B" w:rsidP="005928D8"/>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3584FF71" w14:textId="31046B7D" w:rsidR="003B038C" w:rsidRDefault="003B038C" w:rsidP="003B038C">
      <w:r>
        <w:t xml:space="preserve">Lohi ilmoittaa vapaana olevista asiakaspaikoista </w:t>
      </w:r>
      <w:proofErr w:type="spellStart"/>
      <w:r>
        <w:t>Socfinder</w:t>
      </w:r>
      <w:proofErr w:type="spellEnd"/>
      <w:r>
        <w:t xml:space="preserve">-sivustolla, josta hyvinvointialueet voivat löytää tarjottavat palvelut ja nähdä vapaat asiakaspaikat. Lisäksi ilmoitamme avoimista asiakaspaikoista sähköpostitse niille yhteistyöhyvinvointialueille, jotka eivät vielä </w:t>
      </w:r>
      <w:proofErr w:type="spellStart"/>
      <w:r>
        <w:t>Socfinderia</w:t>
      </w:r>
      <w:proofErr w:type="spellEnd"/>
      <w:r>
        <w:t xml:space="preserve"> käytä. </w:t>
      </w:r>
    </w:p>
    <w:p w14:paraId="4A484F6B" w14:textId="286454D3" w:rsidR="003B038C" w:rsidRDefault="003B038C" w:rsidP="003B038C">
      <w:r>
        <w:t>Hyvinvointialueen sosiaalityöntekijä on yhteydessä palveluvastaavaan, kun heillä on tarve Lohen tarjoamalle palvelulle. Palveluvastaava käy yhdessä sosiaalityöntekijän kanssa keskustelua, jossa selvitetään asiakkaan tarpeet ja soveltuvuus tarjolla olevaan palveluun. Jos vapaa paikka löytyy, ja sen katsotaan olevan asiakkaalle soveltuva, sovitaan tutustumiskäynti yksikköön. Mikäli asiakkaan muutto Loheen palvelee hänen sen hetkisiä tarpeita, sovitaan muuttopäivä ja palvelusuunnitelmapalaveri, jossa moniammatillisesti, yhdessä asiakkaan ja hänen läheisensä kanssa, sovitaan palvelusta ja tavoitteista.</w:t>
      </w:r>
    </w:p>
    <w:p w14:paraId="531B8CA5" w14:textId="77777777" w:rsidR="003B038C" w:rsidRDefault="003B038C" w:rsidP="003B038C">
      <w:r>
        <w:t>Asiakkaan sosiaalityöntekijään ja muihin asiakkaan asioista vastaaviin tahoihin, kuten huoltajiin pidetään yhteyttä säännöllisesti asiakkaan tarpeisiin vastaten. Palveluntarvetta arvioidaan palvelusuunnitelman päivitysten yhteydessä ja tuolloin arvioidaan nykyisen palvelun tarkoituksenmukaisuus. Tarvittaessa asiakkaan palvelua/tuentarvetta voidaan joko tehostaa tai vähentää, riippuen asiakkaan toimintakyvyn edistymisestä ja voinnista. Hyvä yhteistyö asiakkaan verkostojen kanssa on tärkeää, jotta asiakas saa parhaan mahdollisen hoidon ja tuen.</w:t>
      </w:r>
    </w:p>
    <w:p w14:paraId="62EF6870" w14:textId="71DD4018" w:rsidR="003B038C" w:rsidRDefault="00855E7D" w:rsidP="003B038C">
      <w:r>
        <w:t>Lohen</w:t>
      </w:r>
      <w:r w:rsidR="003B038C">
        <w:t xml:space="preserve"> asiakkaat käyttävät pääsääntöisesti julkisen terveydenhuollon palveluja. Asiakkaan hyvinvointialueella on järjestämisvastuu terveyden ja sairaanhoidosta. </w:t>
      </w:r>
      <w:r>
        <w:t>Lohen</w:t>
      </w:r>
      <w:r w:rsidR="003B038C">
        <w:t xml:space="preserve"> asiakkaiden hoitovastuu on usein erityshuolto-ohjelman mukaan kehitysvammahuollon poliklinikoilla. Hoitosuunnitelman mukaan aikataulutetut poliklinikkakäynnit on ohjelmoitu hoitovastuutaholta. Muu terveydenhuolto, kuten hammashoito, ikätarkastukset ja kontrollit huolehditaan yksikön taholta.</w:t>
      </w:r>
    </w:p>
    <w:p w14:paraId="15866A01" w14:textId="77777777" w:rsidR="003B038C" w:rsidRDefault="003B038C" w:rsidP="003B038C">
      <w:r>
        <w:t xml:space="preserve">Hammashoidon palvelut järjestyvät asiakkaille kunnallisen palvelun kautta. Kiireellisissä tapauksissa työvuorossa olevat ohjaajat arvioivat asiakkaiden sairaanhoidon tarpeen. Tarvittaessa tilannearvion tueksi soitetaan Oulun seudun yhteispäivystykseen lisäohjeiden saamiseksi.  </w:t>
      </w:r>
    </w:p>
    <w:p w14:paraId="38870684" w14:textId="609D6F9E" w:rsidR="00F072E2" w:rsidRDefault="003B038C" w:rsidP="003B038C">
      <w:r>
        <w:lastRenderedPageBreak/>
        <w:t>Asiakkaan äkillisestä kuolemasta on laadittu erillinen Hoivatien ohjeistus, joka löytyy Hoivatien IMS-järjestelmästä.</w:t>
      </w:r>
    </w:p>
    <w:p w14:paraId="3E84327D" w14:textId="77777777" w:rsidR="00855980" w:rsidRDefault="00855980" w:rsidP="003B038C"/>
    <w:p w14:paraId="4BD6F2F9" w14:textId="7A2BE28C" w:rsidR="00855980" w:rsidRPr="00855980" w:rsidRDefault="00855980" w:rsidP="00855980">
      <w:pPr>
        <w:rPr>
          <w:b/>
          <w:bCs/>
        </w:rPr>
      </w:pPr>
      <w:r w:rsidRPr="00855980">
        <w:rPr>
          <w:b/>
          <w:bCs/>
        </w:rPr>
        <w:t xml:space="preserve">Omavalvonnan riskienhallinnan toteutumisen ostopalvelu- ja alihankintatilanteissa </w:t>
      </w:r>
    </w:p>
    <w:p w14:paraId="1FB98A93" w14:textId="2376E946" w:rsidR="00855980" w:rsidRDefault="00855980" w:rsidP="00855980">
      <w:r>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Lohen työntekijät seuraavat arjessa alihankkijan toimintaa ja kirjaavat havaitut laatupoikkeamat IMS-toimintajärjestelmään. Poikkeamien avulla sopimuksen vastuuhenkilö organisoi tarvittaessa korjaavat toimenpiteet toimittajasuhteen parantamiseksi.</w:t>
      </w:r>
    </w:p>
    <w:p w14:paraId="5AF59E0D" w14:textId="77777777" w:rsidR="00F072E2" w:rsidRPr="00F072E2" w:rsidRDefault="00F072E2" w:rsidP="00F072E2"/>
    <w:p w14:paraId="45E906AD" w14:textId="50A5CCB0" w:rsidR="008C0AD2" w:rsidRDefault="00F072E2" w:rsidP="0053145F">
      <w:r>
        <w:t xml:space="preserve">Lohen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7AC74B04" w:rsidR="00EA613A" w:rsidRDefault="00403586" w:rsidP="0053145F">
            <w:r>
              <w:t>Tarjottu palvelu ei vastaa asiakkaan tarpeisiin</w:t>
            </w:r>
          </w:p>
        </w:tc>
        <w:tc>
          <w:tcPr>
            <w:tcW w:w="3209" w:type="dxa"/>
          </w:tcPr>
          <w:p w14:paraId="11242B55" w14:textId="3ED092DF" w:rsidR="00EA613A" w:rsidRDefault="00403586" w:rsidP="0053145F">
            <w:r>
              <w:t>Kattava etukäteisselvitys asiakkaan tarpeista</w:t>
            </w:r>
            <w:r w:rsidR="007C3A13">
              <w:t>, tutustumiskäynnit yksikköön ennen muuttoa. Säännöllinen palveluiden toteuttamissuunnitelman arviointi ja päivitys.</w:t>
            </w:r>
          </w:p>
        </w:tc>
        <w:tc>
          <w:tcPr>
            <w:tcW w:w="3210" w:type="dxa"/>
          </w:tcPr>
          <w:p w14:paraId="339F0491" w14:textId="04051373" w:rsidR="00EA613A" w:rsidRDefault="007C3A13" w:rsidP="0053145F">
            <w:r>
              <w:t>Palveluvastaava</w:t>
            </w:r>
            <w:r w:rsidR="007122E6">
              <w:t>, ohjaajat</w:t>
            </w:r>
          </w:p>
        </w:tc>
      </w:tr>
      <w:tr w:rsidR="00EA613A" w14:paraId="367ED600" w14:textId="77777777" w:rsidTr="00EA613A">
        <w:tc>
          <w:tcPr>
            <w:tcW w:w="3209" w:type="dxa"/>
          </w:tcPr>
          <w:p w14:paraId="00573A12" w14:textId="332FEFC4" w:rsidR="00EA613A" w:rsidRDefault="007122E6" w:rsidP="0053145F">
            <w:r>
              <w:t>Erikoissairaanhoitoon ei saada asiakkaalle tarvitsemia osasto/tutkimusjaksoja</w:t>
            </w:r>
          </w:p>
        </w:tc>
        <w:tc>
          <w:tcPr>
            <w:tcW w:w="3209" w:type="dxa"/>
          </w:tcPr>
          <w:p w14:paraId="2D5B8341" w14:textId="0A9C36F7" w:rsidR="00EA613A" w:rsidRDefault="00D471B0" w:rsidP="0053145F">
            <w:r>
              <w:t xml:space="preserve">Akuuteissa tarpeissa esim. Konstiin </w:t>
            </w:r>
            <w:r w:rsidR="000C3C56">
              <w:t>yksikön henkilöstön lisäksi voi asiakkaan oma sosiaalityöntekijä pyytää asiakkaalle aikaa.</w:t>
            </w:r>
          </w:p>
        </w:tc>
        <w:tc>
          <w:tcPr>
            <w:tcW w:w="3210" w:type="dxa"/>
          </w:tcPr>
          <w:p w14:paraId="042E1CAC" w14:textId="77777777" w:rsidR="00EA613A" w:rsidRDefault="000C3C56" w:rsidP="0053145F">
            <w:r>
              <w:t>Yksikön vastuusairaanhoitaja vastaa aikojen varaamisesta asiakkaalle</w:t>
            </w:r>
            <w:r w:rsidR="00CD4808">
              <w:t xml:space="preserve">. </w:t>
            </w:r>
          </w:p>
          <w:p w14:paraId="674C05A8" w14:textId="77777777" w:rsidR="00CD4808" w:rsidRDefault="00CD4808" w:rsidP="0053145F"/>
          <w:p w14:paraId="2AC72FBB" w14:textId="4CDE580F" w:rsidR="00CD4808" w:rsidRDefault="00CD4808" w:rsidP="0053145F">
            <w:r>
              <w:t>Asiakkaan hyvinvointialue on vastuussa tarpeellisen hoidon järjestämisestä asiakkaalle.</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04B91C16" w14:textId="77777777" w:rsidR="00E9148D" w:rsidRDefault="00E9148D" w:rsidP="00E9148D"/>
    <w:p w14:paraId="2301B900" w14:textId="77777777" w:rsidR="00E9148D" w:rsidRPr="00E9148D" w:rsidRDefault="00E9148D" w:rsidP="00E9148D">
      <w:r w:rsidRPr="00E9148D">
        <w:t xml:space="preserve">Palveluvastaavat kokoontuvat kerran kuukaudessa vammaispalvelujen johtoryhmän kokoukseen, jonka puheenjohtajana toimii palvelujohtaja Tiina Lotvonen. Yhteydenpito muiden Hoivatien vammaispalveluyksiköiden kanssa on tiivistä ja tällä pyritään varmistamaan se, että palvelu kaikkien yksiköiden välillä on tasalaatuista ja läpinäkyvää. Hoivatien vammaispalveluissa pyritään siihen, että asiakkaalla olisi mahdollista taitojen ja kuntoutumisen edetessä siirtyä portaittain pienempään tukeen. Hyvä yhteistyö yksiköiden välillä takaa sen, että asiakkaalle osataan tarjota oikeanlaista palvelua hänelle sopivassa ympäristössä. </w:t>
      </w:r>
    </w:p>
    <w:p w14:paraId="1422FD75" w14:textId="24F566FD" w:rsidR="00E9148D" w:rsidRPr="00E9148D" w:rsidRDefault="00D813AD" w:rsidP="00E9148D">
      <w:r>
        <w:t>Lohen</w:t>
      </w:r>
      <w:r w:rsidR="00E9148D" w:rsidRPr="00E9148D">
        <w:t xml:space="preserve"> asiakkaiden kotikunnan kanssa tehdään yhteistyötä mm. verkostopalavareissa, joissa suunnitellaan ja sovitaan palvelun tavoitteista ja sisällöstä. Kunnalle toimitetaan yhteenveto </w:t>
      </w:r>
      <w:r w:rsidR="00E9148D" w:rsidRPr="00E9148D">
        <w:lastRenderedPageBreak/>
        <w:t xml:space="preserve">asiakkaan toteutuneesta palvelusta kunnan kanssa sovitulla tavalla. Lisäksi yhteistyötä tehdään puhelimitse tai sähköpostilla aina tarvittaessa. Asiakkaalta ja/tai hänen huoltajaltaan pyydetään lupa tehdä yhteistyötä muiden toimijoiden kanssa. Yksikössä syntyneitä dokumentteja annetaan muun toimijan käyttöön ainoastaan, jos asiakas ja/tai hänen huoltajansa antaa siihen luvan. </w:t>
      </w:r>
      <w:r>
        <w:t>Lohen</w:t>
      </w:r>
      <w:r w:rsidR="00E9148D" w:rsidRPr="00E9148D">
        <w:t xml:space="preserve"> </w:t>
      </w:r>
      <w:r w:rsidR="009B15FE">
        <w:t xml:space="preserve">asiakkaiden </w:t>
      </w:r>
      <w:r w:rsidR="00E9148D" w:rsidRPr="00E9148D">
        <w:t xml:space="preserve">arjessa tiivistä yhteistyötä tehdään myös </w:t>
      </w:r>
      <w:r w:rsidR="009B15FE">
        <w:t xml:space="preserve">Hoivatien työ- ja päivätoiminnan, </w:t>
      </w:r>
      <w:proofErr w:type="spellStart"/>
      <w:r w:rsidR="009B15FE">
        <w:t>VillaVakan</w:t>
      </w:r>
      <w:proofErr w:type="spellEnd"/>
      <w:r w:rsidR="009B15FE">
        <w:t xml:space="preserve"> kanssa</w:t>
      </w:r>
      <w:r w:rsidR="00E9148D" w:rsidRPr="00E9148D">
        <w:t xml:space="preserve">. </w:t>
      </w:r>
      <w:r w:rsidR="009B15FE">
        <w:t>Lohessa</w:t>
      </w:r>
      <w:r w:rsidR="00E9148D" w:rsidRPr="00E9148D">
        <w:t xml:space="preserve"> on käytössä omaohjaajamalli. Jokaisella </w:t>
      </w:r>
      <w:r w:rsidR="009B15FE">
        <w:t>Lohen</w:t>
      </w:r>
      <w:r w:rsidR="00E9148D" w:rsidRPr="00E9148D">
        <w:t xml:space="preserve"> asiakkaalla on kaksi omaohjaajaa</w:t>
      </w:r>
      <w:r w:rsidR="009B15FE">
        <w:t>.</w:t>
      </w:r>
    </w:p>
    <w:p w14:paraId="1D623DC9" w14:textId="77777777" w:rsidR="00E9148D" w:rsidRPr="00E9148D" w:rsidRDefault="00E9148D" w:rsidP="00E9148D">
      <w:r w:rsidRPr="00E9148D">
        <w:t>Vastuusairaanhoitaja vastaa pääsääntöisesti terveydenhoidollisesta yhteistyöstä.</w:t>
      </w:r>
    </w:p>
    <w:p w14:paraId="13FEFE6E" w14:textId="77777777" w:rsidR="00E9148D" w:rsidRPr="00E9148D" w:rsidRDefault="00E9148D" w:rsidP="00E9148D"/>
    <w:p w14:paraId="699AB095" w14:textId="5D64C12C" w:rsidR="008C0AD2" w:rsidRDefault="008C0AD2" w:rsidP="008C0AD2">
      <w:pPr>
        <w:pStyle w:val="Otsikko3"/>
        <w:spacing w:line="276" w:lineRule="auto"/>
        <w:rPr>
          <w:rFonts w:eastAsia="Arial" w:cs="Arial"/>
        </w:rPr>
      </w:pPr>
      <w:bookmarkStart w:id="48" w:name="_Toc750371403"/>
      <w:bookmarkStart w:id="49" w:name="_Toc175741957"/>
      <w:bookmarkStart w:id="50" w:name="_Toc188956177"/>
      <w:bookmarkEnd w:id="47"/>
      <w:r w:rsidRPr="00E36113">
        <w:rPr>
          <w:rFonts w:eastAsia="Arial" w:cs="Arial"/>
        </w:rPr>
        <w:t>Valmius- ja jatkuvuudenhallinta</w:t>
      </w:r>
      <w:bookmarkEnd w:id="48"/>
      <w:bookmarkEnd w:id="49"/>
      <w:bookmarkEnd w:id="50"/>
    </w:p>
    <w:p w14:paraId="7E036F4B" w14:textId="249FE0AF" w:rsidR="000928B4" w:rsidRDefault="000928B4" w:rsidP="000928B4">
      <w:r>
        <w:t>Yksikön valmius- ja jatkuvuudenhallinnasta sekä valmius- ja jatkuvuussuunnitelmasta vastaa palveluvastaava Marianne Inkala (044734</w:t>
      </w:r>
      <w:r w:rsidR="0088048E">
        <w:t>1</w:t>
      </w:r>
      <w:r>
        <w:t>868, marianne.inkala@hoivatie.fi).</w:t>
      </w:r>
    </w:p>
    <w:p w14:paraId="64D179D1" w14:textId="234AFCF2" w:rsidR="000928B4" w:rsidRDefault="000928B4" w:rsidP="000928B4">
      <w:r>
        <w:t>Valmiussuunnittelua tehdään normaaliolojen häiriötilanteita ja poikkeusoloja varten. Hoivatiellä on käytössään yksikkökohtainen valmiussuunnitelma, jonka vuosittaisesta päivittämisestä yksikön palveluvastaava vastaa. Lohi on varautunut toiminnassaan erilaisiin mahdollisiin häiriötilanteisiin, joilla voi olla riski toiminnan jatkuvuuden tai asiakasturvallisuuden toteutumiselle. Valmiussuunnitelma on tallennettuna yksikön IMS-kansioon ja jokaisen työntekijän tulee siihen perehtyä. Yksikön viikkotiimeissä käydään keskustelua turvallisuuteen liittyen ja näissä voidaan vielä tarkemmin jakaa esimerkiksi vastuita erilaisten häiriötilanteiden aikaisessa toiminnassa.</w:t>
      </w:r>
    </w:p>
    <w:p w14:paraId="533B4494" w14:textId="77777777" w:rsidR="000928B4" w:rsidRDefault="000928B4" w:rsidP="000928B4">
      <w:r>
        <w:t>Yksikölle on nimettynä turvallisuuskoordinaattorit, jotka vastaavat yksikön turvallisuussuunnitelman päivittämisestä yhdessä palveluvastaavan kanssa.</w:t>
      </w:r>
    </w:p>
    <w:p w14:paraId="23C2D30F" w14:textId="75552590" w:rsidR="000928B4" w:rsidRDefault="000928B4" w:rsidP="000928B4">
      <w:r>
        <w:t xml:space="preserve">Yksikön asiakasturvallisuuteen ja työntekijäturvallisuuteen liittyvät oleelliset riskit ja niiden hallinta arvioidaan esihenkilön päivittämässä yksikön turvallisuussuunnitelmassa. Turvallisuussuunnitelma on dokumentti, jossa tunnistamme palvelun kannalta kriittiset toiminnot, arvioidaan riskit ja niiden vaikutukset Lohen toimintaan. Turvallisuussuunnitelman päivittämisestä vastaa Lohen palveluvastaava yhdessä yksikön turvallisuuskoordinaattoreiden kanssa. </w:t>
      </w:r>
    </w:p>
    <w:p w14:paraId="0427B281" w14:textId="77777777" w:rsidR="000928B4" w:rsidRDefault="000928B4" w:rsidP="000928B4">
      <w:r>
        <w:t xml:space="preserve">Pelastussuunnitelma päivitetään kiinteistönomistajan toimesta. Esihenkilö varmistaa työntekijöiden riittävän varautumisosaaminen arvioimalla sen kehityskeskustelussa. Jokainen työntekijä vastaa siitä, että toteutuneet koulutukset ovat merkittynä henkilöstöjärjestelmässä. </w:t>
      </w:r>
    </w:p>
    <w:p w14:paraId="01F7C05B" w14:textId="4D1CBB3C" w:rsidR="000928B4" w:rsidRDefault="00C442CA" w:rsidP="000928B4">
      <w:r>
        <w:t>Lohen</w:t>
      </w:r>
      <w:r w:rsidR="000928B4">
        <w:t xml:space="preserve"> henkilökunta ja asiakkaat osallistuvat säännöllisesti esimerkiksi pelastautumisharjoituksiin. Harjoitusten jälkeen täytämme arviointilomakkeen, jonka avulla voimme arvioida toimintaamme ja tunnistaa kehittämiskohteita.</w:t>
      </w:r>
    </w:p>
    <w:p w14:paraId="189B0D19" w14:textId="77777777" w:rsidR="000928B4" w:rsidRDefault="000928B4" w:rsidP="000928B4">
      <w:r>
        <w:t xml:space="preserve">Häiriötilanteessa Hoivatiellä toimitaan normaaliolojen johtamisrakenteen mukaisesti: palveluvastaava vastaa oman yksikkönsä häiriötilanteen johtamisesta.  Häiriötilanteiden johtamisessa korostuu koordinoinnin ja hyvän yhteistyön merkitys. </w:t>
      </w:r>
    </w:p>
    <w:p w14:paraId="0F5227BE" w14:textId="77777777" w:rsidR="000928B4" w:rsidRDefault="000928B4" w:rsidP="000928B4">
      <w:r>
        <w:t xml:space="preserve">Päätökset valmiuden nostamisesta ja laskemisesta sekä priorisoinnista tekee häiriötilanteen laajuudesta riippuen joko palveluvastaava tai Hoivatien valmiusryhmä.  </w:t>
      </w:r>
    </w:p>
    <w:p w14:paraId="1D9E00D0" w14:textId="5DCB5C38" w:rsidR="001977C1" w:rsidRDefault="000928B4" w:rsidP="000928B4">
      <w:r>
        <w:t>Häiriötilannetta johtava suunnittelee toimivan työnjaon. Suunnittelussa huomioidaan esimerkiksi seuraavat tehtäväkokonaisuudet, jotka delegoidaan arvion mukaan vastuuhenkilöille.</w:t>
      </w:r>
    </w:p>
    <w:p w14:paraId="66B2D6F2" w14:textId="77777777" w:rsidR="001977C1" w:rsidRPr="001977C1" w:rsidRDefault="001977C1" w:rsidP="001977C1"/>
    <w:p w14:paraId="2DC93607" w14:textId="40963FDD" w:rsidR="008C0AD2" w:rsidRDefault="008F23A7" w:rsidP="00EE1D97">
      <w:pPr>
        <w:rPr>
          <w:i/>
          <w:iCs/>
          <w:color w:val="FF0000"/>
        </w:rPr>
      </w:pPr>
      <w:r>
        <w:t xml:space="preserve">Lohen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2687"/>
        <w:gridCol w:w="4157"/>
        <w:gridCol w:w="2784"/>
      </w:tblGrid>
      <w:tr w:rsidR="00CA090A" w14:paraId="6B82396E" w14:textId="77777777" w:rsidTr="00C02C49">
        <w:tc>
          <w:tcPr>
            <w:tcW w:w="2691" w:type="dxa"/>
            <w:shd w:val="clear" w:color="auto" w:fill="FFFF99"/>
          </w:tcPr>
          <w:p w14:paraId="778E3E46" w14:textId="5016D4C7" w:rsidR="00CA090A" w:rsidRPr="00CA090A" w:rsidRDefault="00CA090A" w:rsidP="00EE1D97">
            <w:pPr>
              <w:rPr>
                <w:b/>
                <w:bCs/>
              </w:rPr>
            </w:pPr>
            <w:r w:rsidRPr="00CA090A">
              <w:rPr>
                <w:b/>
                <w:bCs/>
              </w:rPr>
              <w:t>Tunnistettu riski</w:t>
            </w:r>
          </w:p>
        </w:tc>
        <w:tc>
          <w:tcPr>
            <w:tcW w:w="4157"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278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02C49">
        <w:tc>
          <w:tcPr>
            <w:tcW w:w="2691" w:type="dxa"/>
          </w:tcPr>
          <w:p w14:paraId="7DE21A3B" w14:textId="1F929F66" w:rsidR="00CA090A" w:rsidRDefault="009D03C6" w:rsidP="00EE1D97">
            <w:r>
              <w:lastRenderedPageBreak/>
              <w:t xml:space="preserve">sähkökatko </w:t>
            </w:r>
          </w:p>
        </w:tc>
        <w:tc>
          <w:tcPr>
            <w:tcW w:w="4157" w:type="dxa"/>
          </w:tcPr>
          <w:p w14:paraId="04DF9921" w14:textId="77777777" w:rsidR="00B60E6D" w:rsidRDefault="000154AF" w:rsidP="00DC7A0D">
            <w:pPr>
              <w:pStyle w:val="Luettelokappale"/>
              <w:numPr>
                <w:ilvl w:val="0"/>
                <w:numId w:val="14"/>
              </w:numPr>
              <w:rPr>
                <w:rFonts w:ascii="Calibri" w:hAnsi="Calibri" w:cs="Calibri"/>
              </w:rPr>
            </w:pPr>
            <w:r w:rsidRPr="00B60E6D">
              <w:rPr>
                <w:rFonts w:ascii="Calibri" w:hAnsi="Calibri" w:cs="Calibri"/>
              </w:rPr>
              <w:t>Varmista, että yksikössä on 72h kotivara</w:t>
            </w:r>
            <w:r w:rsidR="00C95388" w:rsidRPr="00B60E6D">
              <w:rPr>
                <w:rFonts w:ascii="Calibri" w:hAnsi="Calibri" w:cs="Calibri"/>
              </w:rPr>
              <w:t>,</w:t>
            </w:r>
          </w:p>
          <w:p w14:paraId="1B61D1BC" w14:textId="77777777" w:rsidR="00B60E6D" w:rsidRDefault="00C95388" w:rsidP="00DC7A0D">
            <w:pPr>
              <w:pStyle w:val="Luettelokappale"/>
              <w:numPr>
                <w:ilvl w:val="0"/>
                <w:numId w:val="14"/>
              </w:numPr>
              <w:rPr>
                <w:rFonts w:ascii="Calibri" w:hAnsi="Calibri" w:cs="Calibri"/>
              </w:rPr>
            </w:pPr>
            <w:r w:rsidRPr="00B60E6D">
              <w:rPr>
                <w:rFonts w:ascii="Calibri" w:hAnsi="Calibri" w:cs="Calibri"/>
              </w:rPr>
              <w:t>t</w:t>
            </w:r>
            <w:r w:rsidR="000154AF" w:rsidRPr="00B60E6D">
              <w:rPr>
                <w:rFonts w:ascii="Calibri" w:hAnsi="Calibri" w:cs="Calibri"/>
              </w:rPr>
              <w:t>arkista, että yhteystiedot, turvallisuusohjeet ja ohjeet häiriötilanteisiin ovat ajan tasalla ja saatavilla</w:t>
            </w:r>
            <w:r w:rsidR="00B43800" w:rsidRPr="00B60E6D">
              <w:rPr>
                <w:rFonts w:ascii="Calibri" w:hAnsi="Calibri" w:cs="Calibri"/>
              </w:rPr>
              <w:t xml:space="preserve">, </w:t>
            </w:r>
          </w:p>
          <w:p w14:paraId="226A6401" w14:textId="77777777" w:rsidR="00B60E6D" w:rsidRDefault="00B43800" w:rsidP="00DC7A0D">
            <w:pPr>
              <w:pStyle w:val="Luettelokappale"/>
              <w:numPr>
                <w:ilvl w:val="0"/>
                <w:numId w:val="14"/>
              </w:numPr>
              <w:rPr>
                <w:rFonts w:ascii="Calibri" w:hAnsi="Calibri" w:cs="Calibri"/>
              </w:rPr>
            </w:pPr>
            <w:r w:rsidRPr="00B60E6D">
              <w:rPr>
                <w:rFonts w:ascii="Calibri" w:hAnsi="Calibri" w:cs="Calibri"/>
              </w:rPr>
              <w:t>t</w:t>
            </w:r>
            <w:r w:rsidR="000154AF" w:rsidRPr="00B60E6D">
              <w:rPr>
                <w:rFonts w:ascii="Calibri" w:hAnsi="Calibri" w:cs="Calibri"/>
              </w:rPr>
              <w:t>ulosta tarvittavat ohjeet ja asiakirjat etukäteen</w:t>
            </w:r>
          </w:p>
          <w:p w14:paraId="08CE5037" w14:textId="77777777" w:rsidR="00B60E6D" w:rsidRDefault="00B43800" w:rsidP="00DC7A0D">
            <w:pPr>
              <w:pStyle w:val="Luettelokappale"/>
              <w:numPr>
                <w:ilvl w:val="0"/>
                <w:numId w:val="14"/>
              </w:numPr>
              <w:rPr>
                <w:rFonts w:ascii="Calibri" w:hAnsi="Calibri" w:cs="Calibri"/>
              </w:rPr>
            </w:pPr>
            <w:r w:rsidRPr="00B60E6D">
              <w:rPr>
                <w:rFonts w:ascii="Calibri" w:hAnsi="Calibri" w:cs="Calibri"/>
              </w:rPr>
              <w:t xml:space="preserve"> h</w:t>
            </w:r>
            <w:r w:rsidR="000154AF" w:rsidRPr="00B60E6D">
              <w:rPr>
                <w:rFonts w:ascii="Calibri" w:hAnsi="Calibri" w:cs="Calibri"/>
              </w:rPr>
              <w:t>uolehdi, että asiakkaiden lääkelistat ovat ajantasaisena paperilla</w:t>
            </w:r>
            <w:r w:rsidR="000B3C24" w:rsidRPr="00B60E6D">
              <w:rPr>
                <w:rFonts w:ascii="Calibri" w:hAnsi="Calibri" w:cs="Calibri"/>
              </w:rPr>
              <w:t xml:space="preserve">, </w:t>
            </w:r>
          </w:p>
          <w:p w14:paraId="78789814" w14:textId="77777777" w:rsidR="00B60E6D" w:rsidRDefault="00B43800" w:rsidP="00DC7A0D">
            <w:pPr>
              <w:pStyle w:val="Luettelokappale"/>
              <w:numPr>
                <w:ilvl w:val="0"/>
                <w:numId w:val="14"/>
              </w:numPr>
              <w:rPr>
                <w:rFonts w:ascii="Calibri" w:hAnsi="Calibri" w:cs="Calibri"/>
              </w:rPr>
            </w:pPr>
            <w:r w:rsidRPr="00B60E6D">
              <w:rPr>
                <w:rFonts w:ascii="Calibri" w:hAnsi="Calibri" w:cs="Calibri"/>
              </w:rPr>
              <w:t>t</w:t>
            </w:r>
            <w:r w:rsidR="000154AF" w:rsidRPr="00B60E6D">
              <w:rPr>
                <w:rFonts w:ascii="Calibri" w:hAnsi="Calibri" w:cs="Calibri"/>
              </w:rPr>
              <w:t>ee suunnitelma lääkejääkaapissa olevien lääkkeiden säilyttämisestä, jos lääkejääkaappi lämpenee</w:t>
            </w:r>
            <w:r w:rsidR="000B3C24" w:rsidRPr="00B60E6D">
              <w:rPr>
                <w:rFonts w:ascii="Calibri" w:hAnsi="Calibri" w:cs="Calibri"/>
              </w:rPr>
              <w:t>,</w:t>
            </w:r>
          </w:p>
          <w:p w14:paraId="55345969" w14:textId="77777777" w:rsidR="00B60E6D" w:rsidRDefault="000B3C24" w:rsidP="00DC7A0D">
            <w:pPr>
              <w:pStyle w:val="Luettelokappale"/>
              <w:numPr>
                <w:ilvl w:val="0"/>
                <w:numId w:val="14"/>
              </w:numPr>
              <w:rPr>
                <w:rFonts w:ascii="Calibri" w:hAnsi="Calibri" w:cs="Calibri"/>
              </w:rPr>
            </w:pPr>
            <w:r w:rsidRPr="00B60E6D">
              <w:rPr>
                <w:rFonts w:ascii="Calibri" w:hAnsi="Calibri" w:cs="Calibri"/>
              </w:rPr>
              <w:t>v</w:t>
            </w:r>
            <w:r w:rsidR="000154AF" w:rsidRPr="00B60E6D">
              <w:rPr>
                <w:rFonts w:ascii="Calibri" w:hAnsi="Calibri" w:cs="Calibri"/>
              </w:rPr>
              <w:t>armista sähkölukollisten ovien toiminta sähkökatkon aikana kiinteistöhuollon kanssa.</w:t>
            </w:r>
          </w:p>
          <w:p w14:paraId="27842012" w14:textId="77777777" w:rsidR="00B60E6D" w:rsidRDefault="000154AF" w:rsidP="00DC7A0D">
            <w:pPr>
              <w:pStyle w:val="Luettelokappale"/>
              <w:numPr>
                <w:ilvl w:val="0"/>
                <w:numId w:val="14"/>
              </w:numPr>
              <w:rPr>
                <w:rFonts w:ascii="Calibri" w:hAnsi="Calibri" w:cs="Calibri"/>
              </w:rPr>
            </w:pPr>
            <w:r w:rsidRPr="00B60E6D">
              <w:rPr>
                <w:rFonts w:ascii="Calibri" w:hAnsi="Calibri" w:cs="Calibri"/>
              </w:rPr>
              <w:t xml:space="preserve"> Varmista mekaaniset avaimet ja niiden käyttö.</w:t>
            </w:r>
          </w:p>
          <w:p w14:paraId="1F9BB542" w14:textId="77777777" w:rsidR="00B60E6D" w:rsidRDefault="000154AF" w:rsidP="00DC7A0D">
            <w:pPr>
              <w:pStyle w:val="Luettelokappale"/>
              <w:numPr>
                <w:ilvl w:val="0"/>
                <w:numId w:val="14"/>
              </w:numPr>
              <w:rPr>
                <w:rFonts w:ascii="Calibri" w:hAnsi="Calibri" w:cs="Calibri"/>
              </w:rPr>
            </w:pPr>
            <w:r w:rsidRPr="00B60E6D">
              <w:rPr>
                <w:rFonts w:ascii="Calibri" w:hAnsi="Calibri" w:cs="Calibri"/>
              </w:rPr>
              <w:t xml:space="preserve">Tarkista kiinteistöhuollon kanssa muut sähkökatkojen kiinteistökohtaiset vaikutukset. </w:t>
            </w:r>
          </w:p>
          <w:p w14:paraId="4FC67A16" w14:textId="77777777" w:rsidR="00B60E6D" w:rsidRDefault="000154AF" w:rsidP="00DC7A0D">
            <w:pPr>
              <w:pStyle w:val="Luettelokappale"/>
              <w:numPr>
                <w:ilvl w:val="0"/>
                <w:numId w:val="14"/>
              </w:numPr>
              <w:rPr>
                <w:rFonts w:ascii="Calibri" w:hAnsi="Calibri" w:cs="Calibri"/>
              </w:rPr>
            </w:pPr>
            <w:r w:rsidRPr="00B60E6D">
              <w:rPr>
                <w:rFonts w:ascii="Calibri" w:hAnsi="Calibri" w:cs="Calibri"/>
              </w:rPr>
              <w:t xml:space="preserve">Huomioi työmatkajärjestelyt, koska junat ja ratikat eivät kulje katkon aikana. </w:t>
            </w:r>
          </w:p>
          <w:p w14:paraId="0533C648" w14:textId="77777777" w:rsidR="00B60E6D" w:rsidRDefault="000154AF" w:rsidP="00DC7A0D">
            <w:pPr>
              <w:pStyle w:val="Luettelokappale"/>
              <w:numPr>
                <w:ilvl w:val="0"/>
                <w:numId w:val="14"/>
              </w:numPr>
              <w:rPr>
                <w:rFonts w:ascii="Calibri" w:hAnsi="Calibri" w:cs="Calibri"/>
              </w:rPr>
            </w:pPr>
            <w:r w:rsidRPr="00B60E6D">
              <w:rPr>
                <w:rFonts w:ascii="Calibri" w:hAnsi="Calibri" w:cs="Calibri"/>
              </w:rPr>
              <w:t xml:space="preserve">Tunnista ne asiakkaat, joiden arkeen jo lyhyt sähkökatko vaikuttaa merkittävästi. </w:t>
            </w:r>
          </w:p>
          <w:p w14:paraId="76F08474" w14:textId="77777777" w:rsidR="00B60E6D" w:rsidRDefault="00C95388" w:rsidP="00DC7A0D">
            <w:pPr>
              <w:pStyle w:val="Luettelokappale"/>
              <w:numPr>
                <w:ilvl w:val="0"/>
                <w:numId w:val="14"/>
              </w:numPr>
              <w:rPr>
                <w:rFonts w:ascii="Calibri" w:hAnsi="Calibri" w:cs="Calibri"/>
              </w:rPr>
            </w:pPr>
            <w:r w:rsidRPr="00B60E6D">
              <w:rPr>
                <w:rFonts w:ascii="Calibri" w:hAnsi="Calibri" w:cs="Calibri"/>
              </w:rPr>
              <w:t>k</w:t>
            </w:r>
            <w:r w:rsidR="000154AF" w:rsidRPr="00B60E6D">
              <w:rPr>
                <w:rFonts w:ascii="Calibri" w:hAnsi="Calibri" w:cs="Calibri"/>
              </w:rPr>
              <w:t>eskustele tiimissä varautumises</w:t>
            </w:r>
            <w:r w:rsidRPr="00B60E6D">
              <w:rPr>
                <w:rFonts w:ascii="Calibri" w:hAnsi="Calibri" w:cs="Calibri"/>
              </w:rPr>
              <w:t>ta,</w:t>
            </w:r>
            <w:r w:rsidR="00E77D72" w:rsidRPr="00B60E6D">
              <w:rPr>
                <w:rFonts w:ascii="Calibri" w:hAnsi="Calibri" w:cs="Calibri"/>
              </w:rPr>
              <w:t xml:space="preserve"> </w:t>
            </w:r>
          </w:p>
          <w:p w14:paraId="666E918F" w14:textId="77777777" w:rsidR="00B60E6D" w:rsidRDefault="00C95388" w:rsidP="00DC7A0D">
            <w:pPr>
              <w:pStyle w:val="Luettelokappale"/>
              <w:numPr>
                <w:ilvl w:val="0"/>
                <w:numId w:val="14"/>
              </w:numPr>
              <w:rPr>
                <w:rFonts w:ascii="Calibri" w:hAnsi="Calibri" w:cs="Calibri"/>
              </w:rPr>
            </w:pPr>
            <w:r w:rsidRPr="00B60E6D">
              <w:rPr>
                <w:rFonts w:ascii="Calibri" w:hAnsi="Calibri" w:cs="Calibri"/>
              </w:rPr>
              <w:t>v</w:t>
            </w:r>
            <w:r w:rsidR="000154AF" w:rsidRPr="00B60E6D">
              <w:rPr>
                <w:rFonts w:ascii="Calibri" w:hAnsi="Calibri" w:cs="Calibri"/>
              </w:rPr>
              <w:t>armista että varavirtalähteet ja puhelimen akut on ladattu</w:t>
            </w:r>
            <w:r w:rsidR="00526367" w:rsidRPr="00B60E6D">
              <w:rPr>
                <w:rFonts w:ascii="Calibri" w:hAnsi="Calibri" w:cs="Calibri"/>
              </w:rPr>
              <w:t xml:space="preserve">, </w:t>
            </w:r>
          </w:p>
          <w:p w14:paraId="2D241EC3" w14:textId="04164C02" w:rsidR="000154AF" w:rsidRPr="00B60E6D" w:rsidRDefault="00526367" w:rsidP="00DC7A0D">
            <w:pPr>
              <w:pStyle w:val="Luettelokappale"/>
              <w:numPr>
                <w:ilvl w:val="0"/>
                <w:numId w:val="14"/>
              </w:numPr>
              <w:rPr>
                <w:rFonts w:ascii="Calibri" w:hAnsi="Calibri" w:cs="Calibri"/>
              </w:rPr>
            </w:pPr>
            <w:r w:rsidRPr="00B60E6D">
              <w:rPr>
                <w:rFonts w:ascii="Calibri" w:hAnsi="Calibri" w:cs="Calibri"/>
              </w:rPr>
              <w:t>h</w:t>
            </w:r>
            <w:r w:rsidR="000154AF" w:rsidRPr="00B60E6D">
              <w:rPr>
                <w:rFonts w:ascii="Calibri" w:hAnsi="Calibri" w:cs="Calibri"/>
              </w:rPr>
              <w:t>uomioi asukasturvallisuus.</w:t>
            </w:r>
          </w:p>
          <w:p w14:paraId="66155194" w14:textId="77777777" w:rsidR="00CA090A" w:rsidRPr="00B60E6D" w:rsidRDefault="00CA090A" w:rsidP="00EE1D97">
            <w:pPr>
              <w:rPr>
                <w:rFonts w:ascii="Calibri" w:hAnsi="Calibri" w:cs="Calibri"/>
              </w:rPr>
            </w:pPr>
          </w:p>
        </w:tc>
        <w:tc>
          <w:tcPr>
            <w:tcW w:w="2780" w:type="dxa"/>
          </w:tcPr>
          <w:p w14:paraId="4297B535" w14:textId="77777777" w:rsidR="00CA090A" w:rsidRDefault="006B7C05" w:rsidP="00EE1D97">
            <w:r>
              <w:t>Palveluvastaava +</w:t>
            </w:r>
          </w:p>
          <w:p w14:paraId="71759C04" w14:textId="77777777" w:rsidR="006B7C05" w:rsidRDefault="006B7C05" w:rsidP="00EE1D97">
            <w:r>
              <w:t xml:space="preserve">tiimivastaavan ja yökköjen vastuulla kotivaran </w:t>
            </w:r>
            <w:r w:rsidR="000E32D4">
              <w:t>asianmukaisuus</w:t>
            </w:r>
          </w:p>
          <w:p w14:paraId="3CD5234E" w14:textId="77777777" w:rsidR="000E32D4" w:rsidRDefault="000E32D4" w:rsidP="00EE1D97"/>
          <w:p w14:paraId="5AE77640" w14:textId="59455E04" w:rsidR="000E32D4" w:rsidRDefault="000E32D4" w:rsidP="00EE1D97">
            <w:r>
              <w:t>Turvallisuuskoordinaattorit</w:t>
            </w:r>
          </w:p>
        </w:tc>
      </w:tr>
      <w:tr w:rsidR="00CA090A" w14:paraId="42AEE655" w14:textId="77777777" w:rsidTr="00C02C49">
        <w:tc>
          <w:tcPr>
            <w:tcW w:w="2691" w:type="dxa"/>
          </w:tcPr>
          <w:p w14:paraId="1757A32C" w14:textId="05A01EDF" w:rsidR="00CA090A" w:rsidRDefault="00BF2289" w:rsidP="00EE1D97">
            <w:r>
              <w:t>epidemia</w:t>
            </w:r>
          </w:p>
        </w:tc>
        <w:tc>
          <w:tcPr>
            <w:tcW w:w="4157" w:type="dxa"/>
          </w:tcPr>
          <w:p w14:paraId="28D2A66B" w14:textId="77777777" w:rsidR="00877935" w:rsidRPr="00877935" w:rsidRDefault="00877935" w:rsidP="00DC7A0D">
            <w:pPr>
              <w:numPr>
                <w:ilvl w:val="0"/>
                <w:numId w:val="13"/>
              </w:numPr>
              <w:contextualSpacing/>
              <w:jc w:val="left"/>
              <w:rPr>
                <w:rFonts w:ascii="Calibri" w:eastAsia="Calibri" w:hAnsi="Calibri" w:cs="Arial"/>
                <w:kern w:val="2"/>
                <w14:ligatures w14:val="standardContextual"/>
              </w:rPr>
            </w:pPr>
            <w:r w:rsidRPr="00877935">
              <w:rPr>
                <w:rFonts w:ascii="Calibri" w:eastAsia="Calibri" w:hAnsi="Calibri" w:cs="Arial"/>
                <w:kern w:val="2"/>
                <w14:ligatures w14:val="standardContextual"/>
              </w:rPr>
              <w:t xml:space="preserve">Seuraa epidemiakausia. Korota valmiustasoa havaintojen mukaan.  </w:t>
            </w:r>
          </w:p>
          <w:p w14:paraId="344724F3" w14:textId="77777777" w:rsidR="00877935" w:rsidRPr="00877935" w:rsidRDefault="00877935" w:rsidP="00DC7A0D">
            <w:pPr>
              <w:numPr>
                <w:ilvl w:val="0"/>
                <w:numId w:val="13"/>
              </w:numPr>
              <w:contextualSpacing/>
              <w:jc w:val="left"/>
              <w:rPr>
                <w:rFonts w:ascii="Calibri" w:eastAsia="Calibri" w:hAnsi="Calibri" w:cs="Calibri"/>
                <w:kern w:val="2"/>
                <w14:ligatures w14:val="standardContextual"/>
              </w:rPr>
            </w:pPr>
            <w:r w:rsidRPr="00877935">
              <w:rPr>
                <w:rFonts w:ascii="Calibri" w:eastAsia="Calibri" w:hAnsi="Calibri" w:cs="Calibri"/>
                <w:kern w:val="2"/>
                <w14:ligatures w14:val="standardContextual"/>
              </w:rPr>
              <w:t>Varmista rokotussuoja (henkilökunta, asiakkaat).</w:t>
            </w:r>
          </w:p>
          <w:p w14:paraId="28613C18" w14:textId="77777777" w:rsidR="00877935" w:rsidRPr="00877935" w:rsidRDefault="00877935" w:rsidP="00DC7A0D">
            <w:pPr>
              <w:numPr>
                <w:ilvl w:val="0"/>
                <w:numId w:val="13"/>
              </w:numPr>
              <w:contextualSpacing/>
              <w:jc w:val="left"/>
              <w:rPr>
                <w:rFonts w:ascii="Calibri" w:eastAsia="Calibri" w:hAnsi="Calibri" w:cs="Calibri"/>
                <w:kern w:val="2"/>
                <w14:ligatures w14:val="standardContextual"/>
              </w:rPr>
            </w:pPr>
            <w:r w:rsidRPr="00877935">
              <w:rPr>
                <w:rFonts w:ascii="Calibri" w:eastAsia="Calibri" w:hAnsi="Calibri" w:cs="Calibri"/>
                <w:kern w:val="2"/>
                <w14:ligatures w14:val="standardContextual"/>
              </w:rPr>
              <w:t xml:space="preserve">Noudata käsihygieniaohjeistusta, pidä hygieniaohjeet näkyvillä. </w:t>
            </w:r>
          </w:p>
          <w:p w14:paraId="354B38F0" w14:textId="77777777" w:rsidR="00877935" w:rsidRPr="00877935" w:rsidRDefault="00877935" w:rsidP="00DC7A0D">
            <w:pPr>
              <w:numPr>
                <w:ilvl w:val="0"/>
                <w:numId w:val="13"/>
              </w:numPr>
              <w:contextualSpacing/>
              <w:jc w:val="left"/>
              <w:rPr>
                <w:rFonts w:ascii="Calibri" w:eastAsia="Calibri" w:hAnsi="Calibri" w:cs="Calibri"/>
                <w:kern w:val="2"/>
                <w14:ligatures w14:val="standardContextual"/>
              </w:rPr>
            </w:pPr>
            <w:r w:rsidRPr="00877935">
              <w:rPr>
                <w:rFonts w:ascii="Calibri" w:eastAsia="Calibri" w:hAnsi="Calibri" w:cs="Calibri"/>
                <w:kern w:val="2"/>
                <w14:ligatures w14:val="standardContextual"/>
              </w:rPr>
              <w:t>Keskustele tilanteesta tiimissä; muistuta hygieniakäytäntöjen tärkeydestä.</w:t>
            </w:r>
          </w:p>
          <w:p w14:paraId="21D42F53" w14:textId="77777777" w:rsidR="00877935" w:rsidRPr="00877935" w:rsidRDefault="00877935" w:rsidP="00DC7A0D">
            <w:pPr>
              <w:numPr>
                <w:ilvl w:val="0"/>
                <w:numId w:val="13"/>
              </w:numPr>
              <w:contextualSpacing/>
              <w:jc w:val="left"/>
              <w:rPr>
                <w:rFonts w:ascii="Calibri" w:eastAsia="Calibri" w:hAnsi="Calibri" w:cs="Calibri"/>
                <w:kern w:val="2"/>
                <w14:ligatures w14:val="standardContextual"/>
              </w:rPr>
            </w:pPr>
            <w:r w:rsidRPr="00877935">
              <w:rPr>
                <w:rFonts w:ascii="Calibri" w:eastAsia="Calibri" w:hAnsi="Calibri" w:cs="Calibri"/>
                <w:kern w:val="2"/>
                <w14:ligatures w14:val="standardContextual"/>
              </w:rPr>
              <w:t xml:space="preserve">Käy varautumisesta keskustelua asukaskokouksessa. </w:t>
            </w:r>
          </w:p>
          <w:p w14:paraId="181B7F2B" w14:textId="77777777" w:rsidR="00CA090A" w:rsidRDefault="00CA090A" w:rsidP="00EE1D97"/>
        </w:tc>
        <w:tc>
          <w:tcPr>
            <w:tcW w:w="2780" w:type="dxa"/>
          </w:tcPr>
          <w:p w14:paraId="71EA403A" w14:textId="04056903" w:rsidR="00CA090A" w:rsidRDefault="00091761" w:rsidP="00EE1D97">
            <w:r>
              <w:t>Palveluvastaava, vastuusairaanhoitaja</w:t>
            </w:r>
            <w:r w:rsidR="00706327">
              <w:t>, koko henkilöstö</w:t>
            </w:r>
          </w:p>
        </w:tc>
      </w:tr>
      <w:tr w:rsidR="00CA090A" w14:paraId="0B8BEF2E" w14:textId="77777777" w:rsidTr="00C02C49">
        <w:tc>
          <w:tcPr>
            <w:tcW w:w="2691" w:type="dxa"/>
          </w:tcPr>
          <w:p w14:paraId="4AC72F0F" w14:textId="4381229F" w:rsidR="00CA090A" w:rsidRDefault="004B5F3B" w:rsidP="00EE1D97">
            <w:r>
              <w:t>tulipalo</w:t>
            </w:r>
          </w:p>
        </w:tc>
        <w:tc>
          <w:tcPr>
            <w:tcW w:w="4157" w:type="dxa"/>
          </w:tcPr>
          <w:p w14:paraId="0ACE2EC4" w14:textId="77777777" w:rsidR="00277003" w:rsidRPr="00277003" w:rsidRDefault="00277003" w:rsidP="00DC7A0D">
            <w:pPr>
              <w:numPr>
                <w:ilvl w:val="0"/>
                <w:numId w:val="15"/>
              </w:numPr>
              <w:contextualSpacing/>
              <w:jc w:val="left"/>
              <w:rPr>
                <w:rFonts w:ascii="Calibri" w:eastAsia="Calibri" w:hAnsi="Calibri" w:cs="Calibri"/>
                <w:kern w:val="2"/>
                <w14:ligatures w14:val="standardContextual"/>
              </w:rPr>
            </w:pPr>
            <w:r w:rsidRPr="00277003">
              <w:rPr>
                <w:rFonts w:ascii="Calibri" w:eastAsia="Calibri" w:hAnsi="Calibri" w:cs="Calibri"/>
                <w:kern w:val="2"/>
                <w14:ligatures w14:val="standardContextual"/>
              </w:rPr>
              <w:t>Ole huolellinen käyttäessäsi</w:t>
            </w:r>
          </w:p>
          <w:p w14:paraId="22E4BD4B" w14:textId="77777777" w:rsidR="00277003" w:rsidRPr="00277003" w:rsidRDefault="00277003" w:rsidP="00DC7A0D">
            <w:pPr>
              <w:numPr>
                <w:ilvl w:val="1"/>
                <w:numId w:val="15"/>
              </w:numPr>
              <w:contextualSpacing/>
              <w:jc w:val="left"/>
              <w:rPr>
                <w:rFonts w:ascii="Calibri" w:eastAsia="Calibri" w:hAnsi="Calibri" w:cs="Calibri"/>
                <w:kern w:val="2"/>
                <w14:ligatures w14:val="standardContextual"/>
              </w:rPr>
            </w:pPr>
            <w:r w:rsidRPr="00277003">
              <w:rPr>
                <w:rFonts w:ascii="Calibri" w:eastAsia="Calibri" w:hAnsi="Calibri" w:cs="Calibri"/>
                <w:kern w:val="2"/>
                <w14:ligatures w14:val="standardContextual"/>
              </w:rPr>
              <w:t xml:space="preserve">kuumenevia sähkölaitteita (liesi, uuni, kahvinkeitin)  </w:t>
            </w:r>
          </w:p>
          <w:p w14:paraId="3C3EA08A" w14:textId="77777777" w:rsidR="00277003" w:rsidRPr="00277003" w:rsidRDefault="00277003" w:rsidP="00DC7A0D">
            <w:pPr>
              <w:numPr>
                <w:ilvl w:val="1"/>
                <w:numId w:val="15"/>
              </w:numPr>
              <w:contextualSpacing/>
              <w:jc w:val="left"/>
              <w:rPr>
                <w:rFonts w:ascii="Calibri" w:eastAsia="Calibri" w:hAnsi="Calibri" w:cs="Calibri"/>
                <w:kern w:val="2"/>
                <w14:ligatures w14:val="standardContextual"/>
              </w:rPr>
            </w:pPr>
            <w:r w:rsidRPr="00277003">
              <w:rPr>
                <w:rFonts w:ascii="Calibri" w:eastAsia="Calibri" w:hAnsi="Calibri" w:cs="Calibri"/>
                <w:kern w:val="2"/>
                <w14:ligatures w14:val="standardContextual"/>
              </w:rPr>
              <w:t xml:space="preserve">avotulta </w:t>
            </w:r>
          </w:p>
          <w:p w14:paraId="49A1B41C" w14:textId="77777777" w:rsidR="00277003" w:rsidRPr="00277003" w:rsidRDefault="00277003" w:rsidP="00DC7A0D">
            <w:pPr>
              <w:numPr>
                <w:ilvl w:val="0"/>
                <w:numId w:val="15"/>
              </w:numPr>
              <w:contextualSpacing/>
              <w:jc w:val="left"/>
              <w:rPr>
                <w:rFonts w:ascii="Calibri" w:eastAsia="Calibri" w:hAnsi="Calibri" w:cs="Calibri"/>
                <w:kern w:val="2"/>
                <w14:ligatures w14:val="standardContextual"/>
              </w:rPr>
            </w:pPr>
            <w:r w:rsidRPr="00277003">
              <w:rPr>
                <w:rFonts w:ascii="Calibri" w:eastAsia="Calibri" w:hAnsi="Calibri" w:cs="Calibri"/>
                <w:kern w:val="2"/>
                <w14:ligatures w14:val="standardContextual"/>
              </w:rPr>
              <w:t>Varmista asiakkaiden saama ohjaus asiassa.</w:t>
            </w:r>
          </w:p>
          <w:p w14:paraId="5B87782D" w14:textId="77777777" w:rsidR="00277003" w:rsidRPr="00277003" w:rsidRDefault="00277003" w:rsidP="00DC7A0D">
            <w:pPr>
              <w:numPr>
                <w:ilvl w:val="0"/>
                <w:numId w:val="15"/>
              </w:numPr>
              <w:contextualSpacing/>
              <w:jc w:val="left"/>
              <w:rPr>
                <w:rFonts w:ascii="Calibri" w:eastAsia="Calibri" w:hAnsi="Calibri" w:cs="Calibri"/>
                <w:kern w:val="2"/>
                <w14:ligatures w14:val="standardContextual"/>
              </w:rPr>
            </w:pPr>
            <w:r w:rsidRPr="00277003">
              <w:rPr>
                <w:rFonts w:ascii="Calibri" w:eastAsia="Calibri" w:hAnsi="Calibri" w:cs="Calibri"/>
                <w:kern w:val="2"/>
                <w14:ligatures w14:val="standardContextual"/>
              </w:rPr>
              <w:lastRenderedPageBreak/>
              <w:t>Seuraa sähkölaitevikoja ja reagoi havaitsemiisi vikoihin viivytyksettä.</w:t>
            </w:r>
          </w:p>
          <w:p w14:paraId="771A46AA" w14:textId="77777777" w:rsidR="00277003" w:rsidRPr="00277003" w:rsidRDefault="00277003" w:rsidP="00DC7A0D">
            <w:pPr>
              <w:numPr>
                <w:ilvl w:val="0"/>
                <w:numId w:val="15"/>
              </w:numPr>
              <w:contextualSpacing/>
              <w:jc w:val="left"/>
              <w:rPr>
                <w:rFonts w:ascii="Calibri" w:eastAsia="Calibri" w:hAnsi="Calibri" w:cs="Calibri"/>
                <w:color w:val="0F0F0F"/>
                <w:kern w:val="2"/>
                <w14:ligatures w14:val="standardContextual"/>
              </w:rPr>
            </w:pPr>
            <w:r w:rsidRPr="00277003">
              <w:rPr>
                <w:rFonts w:ascii="Calibri" w:eastAsia="Calibri" w:hAnsi="Calibri" w:cs="Calibri"/>
                <w:color w:val="0F0F0F"/>
                <w:kern w:val="2"/>
                <w14:ligatures w14:val="standardContextual"/>
              </w:rPr>
              <w:t xml:space="preserve">Varmista, että </w:t>
            </w:r>
          </w:p>
          <w:p w14:paraId="4615CC50" w14:textId="77777777" w:rsidR="00277003" w:rsidRPr="00277003" w:rsidRDefault="00277003" w:rsidP="00DC7A0D">
            <w:pPr>
              <w:numPr>
                <w:ilvl w:val="1"/>
                <w:numId w:val="15"/>
              </w:numPr>
              <w:contextualSpacing/>
              <w:jc w:val="left"/>
              <w:rPr>
                <w:rFonts w:ascii="Calibri" w:eastAsia="Calibri" w:hAnsi="Calibri" w:cs="Calibri"/>
                <w:color w:val="0F0F0F"/>
                <w:kern w:val="2"/>
                <w14:ligatures w14:val="standardContextual"/>
              </w:rPr>
            </w:pPr>
            <w:r w:rsidRPr="00277003">
              <w:rPr>
                <w:rFonts w:ascii="Calibri" w:eastAsia="Calibri" w:hAnsi="Calibri" w:cs="Calibri"/>
                <w:color w:val="0F0F0F"/>
                <w:kern w:val="2"/>
                <w14:ligatures w14:val="standardContextual"/>
              </w:rPr>
              <w:t xml:space="preserve">osallistut poistumisharjoitukseen kerran vuodessa (pelastuslakanan käyttö). </w:t>
            </w:r>
          </w:p>
          <w:p w14:paraId="4D4BE9E9" w14:textId="77777777" w:rsidR="00277003" w:rsidRPr="00277003" w:rsidRDefault="00277003" w:rsidP="00DC7A0D">
            <w:pPr>
              <w:numPr>
                <w:ilvl w:val="1"/>
                <w:numId w:val="15"/>
              </w:numPr>
              <w:contextualSpacing/>
              <w:jc w:val="left"/>
              <w:rPr>
                <w:rFonts w:ascii="Calibri" w:eastAsia="Calibri" w:hAnsi="Calibri" w:cs="Calibri"/>
                <w:color w:val="0F0F0F"/>
                <w:kern w:val="2"/>
                <w14:ligatures w14:val="standardContextual"/>
              </w:rPr>
            </w:pPr>
            <w:r w:rsidRPr="00277003">
              <w:rPr>
                <w:rFonts w:ascii="Calibri" w:eastAsia="Calibri" w:hAnsi="Calibri" w:cs="Calibri"/>
                <w:color w:val="0F0F0F"/>
                <w:kern w:val="2"/>
                <w14:ligatures w14:val="standardContextual"/>
              </w:rPr>
              <w:t>osallistut alkusammutuskoulutukseen kolmen vuoden välein</w:t>
            </w:r>
          </w:p>
          <w:p w14:paraId="7459691B" w14:textId="77777777" w:rsidR="00277003" w:rsidRPr="00277003" w:rsidRDefault="00277003" w:rsidP="00DC7A0D">
            <w:pPr>
              <w:numPr>
                <w:ilvl w:val="1"/>
                <w:numId w:val="15"/>
              </w:numPr>
              <w:contextualSpacing/>
              <w:jc w:val="left"/>
              <w:rPr>
                <w:rFonts w:ascii="Calibri" w:eastAsia="Calibri" w:hAnsi="Calibri" w:cs="Calibri"/>
                <w:color w:val="0F0F0F"/>
                <w:kern w:val="2"/>
                <w14:ligatures w14:val="standardContextual"/>
              </w:rPr>
            </w:pPr>
            <w:r w:rsidRPr="00277003">
              <w:rPr>
                <w:rFonts w:ascii="Calibri" w:eastAsia="Calibri" w:hAnsi="Calibri" w:cs="Calibri"/>
                <w:color w:val="0F0F0F"/>
                <w:kern w:val="2"/>
                <w14:ligatures w14:val="standardContextual"/>
              </w:rPr>
              <w:t>kävelet turvallisuuskävelyn kerran vuodessa ja perehdyttämisen yhteydessä</w:t>
            </w:r>
          </w:p>
          <w:p w14:paraId="25222C5E" w14:textId="77777777" w:rsidR="00277003" w:rsidRPr="00277003" w:rsidRDefault="00277003" w:rsidP="00DC7A0D">
            <w:pPr>
              <w:numPr>
                <w:ilvl w:val="1"/>
                <w:numId w:val="15"/>
              </w:numPr>
              <w:contextualSpacing/>
              <w:jc w:val="left"/>
              <w:rPr>
                <w:rFonts w:ascii="Calibri" w:eastAsia="Calibri" w:hAnsi="Calibri" w:cs="Calibri"/>
                <w:color w:val="0F0F0F"/>
                <w:kern w:val="2"/>
                <w14:ligatures w14:val="standardContextual"/>
              </w:rPr>
            </w:pPr>
            <w:r w:rsidRPr="00277003">
              <w:rPr>
                <w:rFonts w:ascii="Calibri" w:eastAsia="Calibri" w:hAnsi="Calibri" w:cs="Calibri"/>
                <w:color w:val="0F0F0F"/>
                <w:kern w:val="2"/>
                <w14:ligatures w14:val="standardContextual"/>
              </w:rPr>
              <w:t xml:space="preserve">dokumentoit harjoitukset ja koulutukset </w:t>
            </w:r>
            <w:proofErr w:type="spellStart"/>
            <w:r w:rsidRPr="00277003">
              <w:rPr>
                <w:rFonts w:ascii="Calibri" w:eastAsia="Calibri" w:hAnsi="Calibri" w:cs="Calibri"/>
                <w:color w:val="0F0F0F"/>
                <w:kern w:val="2"/>
                <w14:ligatures w14:val="standardContextual"/>
              </w:rPr>
              <w:t>Sympaan</w:t>
            </w:r>
            <w:proofErr w:type="spellEnd"/>
          </w:p>
          <w:p w14:paraId="2B0CD9DB" w14:textId="77777777" w:rsidR="00277003" w:rsidRPr="00277003" w:rsidRDefault="00277003" w:rsidP="00DC7A0D">
            <w:pPr>
              <w:numPr>
                <w:ilvl w:val="1"/>
                <w:numId w:val="15"/>
              </w:numPr>
              <w:contextualSpacing/>
              <w:jc w:val="left"/>
              <w:rPr>
                <w:rFonts w:ascii="Calibri" w:eastAsia="Calibri" w:hAnsi="Calibri" w:cs="Calibri"/>
                <w:color w:val="0F0F0F"/>
                <w:kern w:val="2"/>
                <w14:ligatures w14:val="standardContextual"/>
              </w:rPr>
            </w:pPr>
            <w:r w:rsidRPr="00277003">
              <w:rPr>
                <w:rFonts w:ascii="Calibri" w:eastAsia="Calibri" w:hAnsi="Calibri" w:cs="Calibri"/>
                <w:color w:val="0F0F0F"/>
                <w:kern w:val="2"/>
                <w14:ligatures w14:val="standardContextual"/>
              </w:rPr>
              <w:t>tunnet pelastussuunnitelman (kokoontumispaikka, palo-osastot, pääsulku jne.)</w:t>
            </w:r>
          </w:p>
          <w:p w14:paraId="270E79E1" w14:textId="77777777" w:rsidR="00277003" w:rsidRPr="00277003" w:rsidRDefault="00277003" w:rsidP="00DC7A0D">
            <w:pPr>
              <w:numPr>
                <w:ilvl w:val="0"/>
                <w:numId w:val="15"/>
              </w:numPr>
              <w:contextualSpacing/>
              <w:jc w:val="left"/>
              <w:rPr>
                <w:rFonts w:ascii="Calibri" w:eastAsia="Calibri" w:hAnsi="Calibri" w:cs="Calibri"/>
                <w:color w:val="0F0F0F"/>
                <w:kern w:val="2"/>
                <w14:ligatures w14:val="standardContextual"/>
              </w:rPr>
            </w:pPr>
            <w:r w:rsidRPr="00277003">
              <w:rPr>
                <w:rFonts w:ascii="Calibri" w:eastAsia="Calibri" w:hAnsi="Calibri" w:cs="Calibri"/>
                <w:color w:val="0F0F0F"/>
                <w:kern w:val="2"/>
                <w14:ligatures w14:val="standardContextual"/>
              </w:rPr>
              <w:t>Varmista, että jokaisessa palo-osastossa on oma toimiva</w:t>
            </w:r>
            <w:r w:rsidRPr="00277003">
              <w:rPr>
                <w:rFonts w:ascii="Calibri" w:eastAsia="Calibri" w:hAnsi="Calibri" w:cs="Arial"/>
                <w:kern w:val="2"/>
                <w14:ligatures w14:val="standardContextual"/>
              </w:rPr>
              <w:t xml:space="preserve"> </w:t>
            </w:r>
            <w:r w:rsidRPr="00277003">
              <w:rPr>
                <w:rFonts w:ascii="Calibri" w:eastAsia="Calibri" w:hAnsi="Calibri" w:cs="Calibri"/>
                <w:color w:val="0F0F0F"/>
                <w:kern w:val="2"/>
                <w14:ligatures w14:val="standardContextual"/>
              </w:rPr>
              <w:t xml:space="preserve">palontorjuntavälineistö (palopostikaappi, sammutuspeite ja käsisammutin) </w:t>
            </w:r>
          </w:p>
          <w:p w14:paraId="716685FA" w14:textId="77777777" w:rsidR="00277003" w:rsidRPr="00277003" w:rsidRDefault="00277003" w:rsidP="00DC7A0D">
            <w:pPr>
              <w:numPr>
                <w:ilvl w:val="0"/>
                <w:numId w:val="15"/>
              </w:numPr>
              <w:contextualSpacing/>
              <w:jc w:val="left"/>
              <w:rPr>
                <w:rFonts w:ascii="Calibri" w:eastAsia="Calibri" w:hAnsi="Calibri" w:cs="Calibri"/>
                <w:kern w:val="2"/>
                <w14:ligatures w14:val="standardContextual"/>
              </w:rPr>
            </w:pPr>
            <w:r w:rsidRPr="00277003">
              <w:rPr>
                <w:rFonts w:ascii="Calibri" w:eastAsia="Calibri" w:hAnsi="Calibri" w:cs="Calibri"/>
                <w:kern w:val="2"/>
                <w14:ligatures w14:val="standardContextual"/>
              </w:rPr>
              <w:t xml:space="preserve">Noudata Hoivatien työntekijöiden tupakointikieltoa. Älä polta kynttilöitä. </w:t>
            </w:r>
          </w:p>
          <w:p w14:paraId="052EAE7A" w14:textId="77777777" w:rsidR="00277003" w:rsidRPr="00277003" w:rsidRDefault="00277003" w:rsidP="00DC7A0D">
            <w:pPr>
              <w:numPr>
                <w:ilvl w:val="0"/>
                <w:numId w:val="15"/>
              </w:numPr>
              <w:contextualSpacing/>
              <w:jc w:val="left"/>
              <w:rPr>
                <w:rFonts w:ascii="Calibri" w:eastAsia="Calibri" w:hAnsi="Calibri" w:cs="Calibri"/>
                <w:kern w:val="2"/>
                <w14:ligatures w14:val="standardContextual"/>
              </w:rPr>
            </w:pPr>
            <w:r w:rsidRPr="00277003">
              <w:rPr>
                <w:rFonts w:ascii="Calibri" w:eastAsia="Calibri" w:hAnsi="Calibri" w:cs="Calibri"/>
                <w:kern w:val="2"/>
                <w14:ligatures w14:val="standardContextual"/>
              </w:rPr>
              <w:t>Ohjaa asiakastupakointi vain sallituille alueille, ja ohjaa tarvittaessa tupakan asianmukaisen sammuttamisen</w:t>
            </w:r>
          </w:p>
          <w:p w14:paraId="566526AB" w14:textId="77777777" w:rsidR="00CA090A" w:rsidRDefault="00CA090A" w:rsidP="00EE1D97"/>
        </w:tc>
        <w:tc>
          <w:tcPr>
            <w:tcW w:w="2780" w:type="dxa"/>
          </w:tcPr>
          <w:p w14:paraId="07FF2261" w14:textId="77777777" w:rsidR="00CA090A" w:rsidRDefault="00706327" w:rsidP="00EE1D97">
            <w:r>
              <w:lastRenderedPageBreak/>
              <w:t>Koko henkilöstö</w:t>
            </w:r>
          </w:p>
          <w:p w14:paraId="5612C82B" w14:textId="77777777" w:rsidR="00F05963" w:rsidRDefault="00F05963" w:rsidP="00EE1D97"/>
          <w:p w14:paraId="45FEBD71" w14:textId="77777777" w:rsidR="00F05963" w:rsidRDefault="00F05963" w:rsidP="00EE1D97">
            <w:r>
              <w:t>Turvallisuuskoordinaattorit</w:t>
            </w:r>
          </w:p>
          <w:p w14:paraId="7531B1FF" w14:textId="77777777" w:rsidR="00F05963" w:rsidRDefault="00F05963" w:rsidP="00EE1D97"/>
          <w:p w14:paraId="01894E42" w14:textId="248EB64F" w:rsidR="00F05963" w:rsidRDefault="00F05963" w:rsidP="00EE1D97">
            <w:r>
              <w:t>Kiinteistömiehet vikojen osalta</w:t>
            </w:r>
          </w:p>
        </w:tc>
      </w:tr>
      <w:tr w:rsidR="00CA090A" w14:paraId="5A46AE1A" w14:textId="77777777" w:rsidTr="00C02C49">
        <w:tc>
          <w:tcPr>
            <w:tcW w:w="2691" w:type="dxa"/>
          </w:tcPr>
          <w:p w14:paraId="126369D8" w14:textId="633F240D" w:rsidR="00CA090A" w:rsidRDefault="004B5F3B" w:rsidP="00EE1D97">
            <w:r>
              <w:t>hellejakso</w:t>
            </w:r>
          </w:p>
        </w:tc>
        <w:tc>
          <w:tcPr>
            <w:tcW w:w="4157" w:type="dxa"/>
          </w:tcPr>
          <w:p w14:paraId="477AC456" w14:textId="77777777" w:rsidR="00317D8B" w:rsidRPr="00317D8B" w:rsidRDefault="00317D8B" w:rsidP="00DC7A0D">
            <w:pPr>
              <w:numPr>
                <w:ilvl w:val="0"/>
                <w:numId w:val="16"/>
              </w:numPr>
              <w:contextualSpacing/>
              <w:jc w:val="left"/>
              <w:rPr>
                <w:rFonts w:ascii="Calibri" w:eastAsia="Calibri" w:hAnsi="Calibri" w:cs="Calibri"/>
                <w:kern w:val="2"/>
                <w14:ligatures w14:val="standardContextual"/>
              </w:rPr>
            </w:pPr>
            <w:r w:rsidRPr="00317D8B">
              <w:rPr>
                <w:rFonts w:ascii="Calibri" w:eastAsia="Calibri" w:hAnsi="Calibri" w:cs="Calibri"/>
                <w:kern w:val="2"/>
                <w14:ligatures w14:val="standardContextual"/>
              </w:rPr>
              <w:t xml:space="preserve">Kartoita yksikössä herkästi kuumenevat tilat/asiakashuoneet </w:t>
            </w:r>
          </w:p>
          <w:p w14:paraId="4BCB0131" w14:textId="77777777" w:rsidR="00317D8B" w:rsidRPr="00317D8B" w:rsidRDefault="00317D8B" w:rsidP="00DC7A0D">
            <w:pPr>
              <w:numPr>
                <w:ilvl w:val="0"/>
                <w:numId w:val="16"/>
              </w:numPr>
              <w:contextualSpacing/>
              <w:jc w:val="left"/>
              <w:rPr>
                <w:rFonts w:ascii="Calibri" w:eastAsia="Calibri" w:hAnsi="Calibri" w:cs="Calibri"/>
                <w:kern w:val="2"/>
                <w14:ligatures w14:val="standardContextual"/>
              </w:rPr>
            </w:pPr>
            <w:r w:rsidRPr="00317D8B">
              <w:rPr>
                <w:rFonts w:ascii="Calibri" w:eastAsia="Calibri" w:hAnsi="Calibri" w:cs="Calibri"/>
                <w:kern w:val="2"/>
                <w14:ligatures w14:val="standardContextual"/>
              </w:rPr>
              <w:t xml:space="preserve">Tunnista kuumuuden vaikutuksille riskialttiimmat asiakkaat ja varmista, että riski näkyy selkeästi </w:t>
            </w:r>
            <w:proofErr w:type="spellStart"/>
            <w:r w:rsidRPr="00317D8B">
              <w:rPr>
                <w:rFonts w:ascii="Calibri" w:eastAsia="Calibri" w:hAnsi="Calibri" w:cs="Calibri"/>
                <w:kern w:val="2"/>
                <w14:ligatures w14:val="standardContextual"/>
              </w:rPr>
              <w:t>Domacaressa</w:t>
            </w:r>
            <w:proofErr w:type="spellEnd"/>
            <w:r w:rsidRPr="00317D8B">
              <w:rPr>
                <w:rFonts w:ascii="Calibri" w:eastAsia="Calibri" w:hAnsi="Calibri" w:cs="Calibri"/>
                <w:kern w:val="2"/>
                <w14:ligatures w14:val="standardContextual"/>
              </w:rPr>
              <w:t>.</w:t>
            </w:r>
          </w:p>
          <w:p w14:paraId="45F9887F" w14:textId="77777777" w:rsidR="00317D8B" w:rsidRPr="00317D8B" w:rsidRDefault="00317D8B" w:rsidP="00DC7A0D">
            <w:pPr>
              <w:numPr>
                <w:ilvl w:val="0"/>
                <w:numId w:val="16"/>
              </w:numPr>
              <w:contextualSpacing/>
              <w:jc w:val="left"/>
              <w:rPr>
                <w:rFonts w:ascii="Calibri" w:eastAsia="Calibri" w:hAnsi="Calibri" w:cs="Calibri"/>
                <w:kern w:val="2"/>
                <w14:ligatures w14:val="standardContextual"/>
              </w:rPr>
            </w:pPr>
            <w:r w:rsidRPr="00317D8B">
              <w:rPr>
                <w:rFonts w:ascii="Calibri" w:eastAsia="Calibri" w:hAnsi="Calibri" w:cs="Calibri"/>
                <w:kern w:val="2"/>
                <w14:ligatures w14:val="standardContextual"/>
              </w:rPr>
              <w:t>Varmista, että huoneissa on huonekohtaiset lämpömittarit lämpötilan seurantaa varten.</w:t>
            </w:r>
          </w:p>
          <w:p w14:paraId="10F645DC" w14:textId="77777777" w:rsidR="00317D8B" w:rsidRPr="00317D8B" w:rsidRDefault="00317D8B" w:rsidP="00DC7A0D">
            <w:pPr>
              <w:numPr>
                <w:ilvl w:val="0"/>
                <w:numId w:val="16"/>
              </w:numPr>
              <w:contextualSpacing/>
              <w:jc w:val="left"/>
              <w:rPr>
                <w:rFonts w:ascii="Calibri" w:eastAsia="Calibri" w:hAnsi="Calibri" w:cs="Calibri"/>
                <w:kern w:val="2"/>
                <w14:ligatures w14:val="standardContextual"/>
              </w:rPr>
            </w:pPr>
            <w:r w:rsidRPr="00317D8B">
              <w:rPr>
                <w:rFonts w:ascii="Calibri" w:eastAsia="Calibri" w:hAnsi="Calibri" w:cs="Calibri"/>
                <w:kern w:val="2"/>
                <w14:ligatures w14:val="standardContextual"/>
              </w:rPr>
              <w:t>Varmista, että yksikköön on mahdollista tarvittaessa perustaa viilennettävissä oleva yhteistila</w:t>
            </w:r>
          </w:p>
          <w:p w14:paraId="52E2B49B" w14:textId="77777777" w:rsidR="00317D8B" w:rsidRPr="00317D8B" w:rsidRDefault="00317D8B" w:rsidP="00DC7A0D">
            <w:pPr>
              <w:numPr>
                <w:ilvl w:val="1"/>
                <w:numId w:val="16"/>
              </w:numPr>
              <w:contextualSpacing/>
              <w:jc w:val="left"/>
              <w:rPr>
                <w:rFonts w:ascii="Calibri" w:eastAsia="Calibri" w:hAnsi="Calibri" w:cs="Calibri"/>
                <w:kern w:val="2"/>
                <w14:ligatures w14:val="standardContextual"/>
              </w:rPr>
            </w:pPr>
            <w:r w:rsidRPr="00317D8B">
              <w:rPr>
                <w:rFonts w:ascii="Calibri" w:eastAsia="Calibri" w:hAnsi="Calibri" w:cs="Calibri"/>
                <w:kern w:val="2"/>
                <w14:ligatures w14:val="standardContextual"/>
              </w:rPr>
              <w:t xml:space="preserve">ikkunoiden suojaus (rullaverho, sälekaihdin) </w:t>
            </w:r>
          </w:p>
          <w:p w14:paraId="5E37742D" w14:textId="77777777" w:rsidR="00317D8B" w:rsidRPr="00317D8B" w:rsidRDefault="00317D8B" w:rsidP="00DC7A0D">
            <w:pPr>
              <w:numPr>
                <w:ilvl w:val="1"/>
                <w:numId w:val="16"/>
              </w:numPr>
              <w:contextualSpacing/>
              <w:jc w:val="left"/>
              <w:rPr>
                <w:rFonts w:ascii="Calibri" w:eastAsia="Calibri" w:hAnsi="Calibri" w:cs="Calibri"/>
                <w:kern w:val="2"/>
                <w14:ligatures w14:val="standardContextual"/>
              </w:rPr>
            </w:pPr>
            <w:r w:rsidRPr="00317D8B">
              <w:rPr>
                <w:rFonts w:ascii="Calibri" w:eastAsia="Calibri" w:hAnsi="Calibri" w:cs="Calibri"/>
                <w:kern w:val="2"/>
                <w14:ligatures w14:val="standardContextual"/>
              </w:rPr>
              <w:t>tuulettimet</w:t>
            </w:r>
          </w:p>
          <w:p w14:paraId="1070C256" w14:textId="77777777" w:rsidR="00317D8B" w:rsidRPr="00317D8B" w:rsidRDefault="00317D8B" w:rsidP="00DC7A0D">
            <w:pPr>
              <w:numPr>
                <w:ilvl w:val="1"/>
                <w:numId w:val="16"/>
              </w:numPr>
              <w:contextualSpacing/>
              <w:jc w:val="left"/>
              <w:rPr>
                <w:rFonts w:ascii="Calibri" w:eastAsia="Calibri" w:hAnsi="Calibri" w:cs="Calibri"/>
                <w:kern w:val="2"/>
                <w14:ligatures w14:val="standardContextual"/>
              </w:rPr>
            </w:pPr>
            <w:r w:rsidRPr="00317D8B">
              <w:rPr>
                <w:rFonts w:ascii="Calibri" w:eastAsia="Calibri" w:hAnsi="Calibri" w:cs="Calibri"/>
                <w:kern w:val="2"/>
                <w14:ligatures w14:val="standardContextual"/>
              </w:rPr>
              <w:t xml:space="preserve">siirrettävä jäähdytin </w:t>
            </w:r>
          </w:p>
          <w:p w14:paraId="50DC0481" w14:textId="77777777" w:rsidR="00317D8B" w:rsidRPr="00317D8B" w:rsidRDefault="00317D8B" w:rsidP="00DC7A0D">
            <w:pPr>
              <w:numPr>
                <w:ilvl w:val="1"/>
                <w:numId w:val="16"/>
              </w:numPr>
              <w:contextualSpacing/>
              <w:jc w:val="left"/>
              <w:rPr>
                <w:rFonts w:ascii="Calibri" w:eastAsia="Calibri" w:hAnsi="Calibri" w:cs="Calibri"/>
                <w:kern w:val="2"/>
                <w14:ligatures w14:val="standardContextual"/>
              </w:rPr>
            </w:pPr>
            <w:r w:rsidRPr="00317D8B">
              <w:rPr>
                <w:rFonts w:ascii="Calibri" w:eastAsia="Calibri" w:hAnsi="Calibri" w:cs="Calibri"/>
                <w:kern w:val="2"/>
                <w14:ligatures w14:val="standardContextual"/>
              </w:rPr>
              <w:lastRenderedPageBreak/>
              <w:t>ikkunan avaamisen mahdollisuus (jos ilmastointi sallii).</w:t>
            </w:r>
          </w:p>
          <w:p w14:paraId="23A5A999" w14:textId="77777777" w:rsidR="00317D8B" w:rsidRPr="00317D8B" w:rsidRDefault="00317D8B" w:rsidP="00317D8B">
            <w:pPr>
              <w:ind w:left="720"/>
              <w:contextualSpacing/>
              <w:jc w:val="left"/>
              <w:rPr>
                <w:rFonts w:ascii="Calibri" w:eastAsia="Calibri" w:hAnsi="Calibri" w:cs="Calibri"/>
                <w:kern w:val="2"/>
                <w14:ligatures w14:val="standardContextual"/>
              </w:rPr>
            </w:pPr>
          </w:p>
          <w:p w14:paraId="2568192B" w14:textId="77777777" w:rsidR="00317D8B" w:rsidRPr="00317D8B" w:rsidRDefault="00317D8B" w:rsidP="00DC7A0D">
            <w:pPr>
              <w:numPr>
                <w:ilvl w:val="0"/>
                <w:numId w:val="16"/>
              </w:numPr>
              <w:contextualSpacing/>
              <w:jc w:val="left"/>
              <w:rPr>
                <w:rFonts w:ascii="Calibri" w:eastAsia="Calibri" w:hAnsi="Calibri" w:cs="Calibri"/>
                <w:kern w:val="2"/>
                <w14:ligatures w14:val="standardContextual"/>
              </w:rPr>
            </w:pPr>
            <w:r w:rsidRPr="00317D8B">
              <w:rPr>
                <w:rFonts w:ascii="Calibri" w:eastAsia="Calibri" w:hAnsi="Calibri" w:cs="Calibri"/>
                <w:kern w:val="2"/>
                <w14:ligatures w14:val="standardContextual"/>
              </w:rPr>
              <w:t>Varmista, että tiimissä tehdään toimintasuunnitelma heti kun säätiedotus ennustaa hellettä.</w:t>
            </w:r>
          </w:p>
          <w:p w14:paraId="0AE02FF1" w14:textId="259A3E25" w:rsidR="00CA090A" w:rsidRDefault="00317D8B" w:rsidP="00317D8B">
            <w:r w:rsidRPr="00317D8B">
              <w:rPr>
                <w:rFonts w:ascii="Calibri" w:eastAsia="Calibri" w:hAnsi="Calibri" w:cs="Calibri"/>
                <w:kern w:val="2"/>
                <w14:ligatures w14:val="standardContextual"/>
              </w:rPr>
              <w:t>Varmista vastuunjako ja -työtehtävät.</w:t>
            </w:r>
          </w:p>
        </w:tc>
        <w:tc>
          <w:tcPr>
            <w:tcW w:w="2780" w:type="dxa"/>
          </w:tcPr>
          <w:p w14:paraId="63ADF004" w14:textId="77777777" w:rsidR="00CA090A" w:rsidRDefault="00A6293F" w:rsidP="00EE1D97">
            <w:r>
              <w:lastRenderedPageBreak/>
              <w:t>Kiinteistöjen hoidosta vastuussa oleva henkilöstö, Lohen henkilöstö ilmoittaa ja tiedottaa kiinteistölle poikkeavista</w:t>
            </w:r>
            <w:r w:rsidR="00AC7985">
              <w:t xml:space="preserve"> lämpötiloista</w:t>
            </w:r>
          </w:p>
          <w:p w14:paraId="30E18B77" w14:textId="77777777" w:rsidR="00AC7985" w:rsidRDefault="00AC7985" w:rsidP="00EE1D97"/>
          <w:p w14:paraId="559BEFAD" w14:textId="45BC7921" w:rsidR="00AC7985" w:rsidRDefault="00AC7985" w:rsidP="00EE1D97">
            <w:r>
              <w:t>Lämpötilojen seuranta yksikön henkilöstön vastuulla</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DDC1848" w14:textId="15548110" w:rsidR="00B97387" w:rsidRDefault="00B97387" w:rsidP="00B97387">
      <w:r>
        <w:t>Lohessa käyt</w:t>
      </w:r>
      <w:r w:rsidR="00241009">
        <w:t>etään</w:t>
      </w:r>
      <w:r>
        <w:t xml:space="preserve"> asiakkaan toimintakyvyn ja palvelutarpeen arviointiin RAI-ID menetelmää. Asiakas ja hänen huoltajansa osallistuvat arviointiprosessiin yhdessä </w:t>
      </w:r>
      <w:r w:rsidR="00241009">
        <w:t>Lohen</w:t>
      </w:r>
      <w:r>
        <w:t xml:space="preserve"> ohjaajien kanssa. </w:t>
      </w:r>
      <w:r w:rsidRPr="009701F6">
        <w:t>Arviointi tehdään puolen vuoden välein tai kun asiakkaan vointi muuttuu oleellisesti. Lisäksi arviointi tehdään aina uusille asiakkaille.</w:t>
      </w:r>
    </w:p>
    <w:p w14:paraId="4F9C466A" w14:textId="7CEC6246" w:rsidR="00B97387" w:rsidRDefault="00241009" w:rsidP="00B97387">
      <w:r>
        <w:t>Lohessa</w:t>
      </w:r>
      <w:r w:rsidR="00B97387" w:rsidRPr="00AD55C1">
        <w:t xml:space="preserve"> on nimetty</w:t>
      </w:r>
      <w:r>
        <w:t>nä</w:t>
      </w:r>
      <w:r w:rsidR="00B97387" w:rsidRPr="00AD55C1">
        <w:t xml:space="preserve"> kaksi turvallisuuskoordinaattoria, jotka kehittävät asiakas- ja työturvallisuutta yhdessä yksikön muiden ohjaajien ja palveluvastaavan kanssa. He perehdyttävät työntekijät arjen turvallisuusasioihin ja pitävät turvakävelyn.</w:t>
      </w:r>
      <w:r w:rsidR="00B97387">
        <w:t xml:space="preserve"> Kaikki ohjaajat suorittavat EA1-, alkusammutus- ja AVEKKI-koulutukset sekä kertaavat vuosittain yksikön turvakävelyn. </w:t>
      </w:r>
      <w:r w:rsidR="00B97387" w:rsidRPr="00A00094">
        <w:t>Turvallisuuskoordinaattorit osallistuvat 3–4 kertaa vuodessa kokoontuvaan liiketoimintakohtaiseen turvallisuuskoordinaattoritiimin. Tiimi on yhteinen turvallisuuteen liittyvien asioiden kehittämisfoorumi ja paikka jakaa toimivia turvallisuuskäytäntöjä.</w:t>
      </w:r>
    </w:p>
    <w:p w14:paraId="39463C8E" w14:textId="77777777" w:rsidR="00B97387" w:rsidRDefault="00B97387" w:rsidP="00B97387">
      <w:r>
        <w:t xml:space="preserve">Poistumisharjoitus toteutetaan vuosittain, viimeisin on pidetty 11.2.2025. </w:t>
      </w:r>
    </w:p>
    <w:p w14:paraId="568DEA94" w14:textId="66379027" w:rsidR="00B97387" w:rsidRDefault="007B053E" w:rsidP="00B97387">
      <w:r>
        <w:t>Lohessa</w:t>
      </w:r>
      <w:r w:rsidR="00B97387" w:rsidRPr="0035021B">
        <w:t xml:space="preserve"> laadunhallintaa seurataan mm. asiakaspalautekyselyn avulla; työhyvinvointia/työssä jaksamista mittaavalla henkilöstökyselyllä, vuosikellon mukaan toteutettava</w:t>
      </w:r>
      <w:r w:rsidR="00B97387">
        <w:t>lla</w:t>
      </w:r>
      <w:r w:rsidR="00B97387" w:rsidRPr="0035021B">
        <w:t xml:space="preserve"> omavalvontasuunnitelman toteutumisen seurannalla sekä Hoivatien liiketoimintakohtaisten laatumittariston avulla. </w:t>
      </w:r>
    </w:p>
    <w:p w14:paraId="1D6D0530" w14:textId="6160FCB0" w:rsidR="00B97387" w:rsidRDefault="00B97387" w:rsidP="00B97387">
      <w:r>
        <w:t>Henkilöstön ilmoitusvelvollisuuden toteuttamista koskevat menettelyohjeet on sisällytetty omavalvontaan ja ohjeissa on kirjaus, ettei ilmoituksen tehneeseen henkilöön saa kohdistaa kielteisiä vastatoimia.  Valvontalaki 29 § velvoittaa palveluntuottajan henkilökuntaa tai alihankkijana toimivia henkilöitä ilmoittamaan palveluyksikön vastuuhenkilölle, jos he tehtävissään huomaavat epäkohdan, sen ilmeisen uhan tai lainvastaisuuden asiakkaan palvelun toteuttamisessa.</w:t>
      </w:r>
    </w:p>
    <w:p w14:paraId="7A6CB89B" w14:textId="179F819D" w:rsidR="00B97387" w:rsidRDefault="00B97387" w:rsidP="00B97387">
      <w:r>
        <w:t xml:space="preserve">Ilmoituslomake löytyy </w:t>
      </w:r>
      <w:r w:rsidR="00E71C35">
        <w:t>Lohen</w:t>
      </w:r>
      <w:r>
        <w:t xml:space="preserve"> viranomaiskansiosta sekä </w:t>
      </w:r>
      <w:proofErr w:type="spellStart"/>
      <w:r>
        <w:t>IMS:stä</w:t>
      </w:r>
      <w:proofErr w:type="spellEnd"/>
      <w:r>
        <w:t>. Palveluvastaava ottaa ilmoituksen käsittelyyn viipymättä ja on vastuussa prosessin läpiviemisestä (ilmoitus – käsittely – toimenpiteet – tiedottaminen).</w:t>
      </w:r>
    </w:p>
    <w:p w14:paraId="37F31F06" w14:textId="6D982C3F" w:rsidR="00B97387" w:rsidRDefault="00E71C35" w:rsidP="00B97387">
      <w:r>
        <w:t>Lohessa</w:t>
      </w:r>
      <w:r w:rsidR="00B97387">
        <w:t xml:space="preserve">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Myös asiakkaiden kohteluun liittyvä epäkohta tai epäkohdan uhka (Valvontalaki 29 §) raportoidaan lähtökohtaisesti IMS-järjestelmässä olevan sähköisen lomakkeen avulla. </w:t>
      </w:r>
    </w:p>
    <w:p w14:paraId="04FA07D1" w14:textId="458E4DF6" w:rsidR="00B97387" w:rsidRDefault="00B97387" w:rsidP="00B97387">
      <w:r>
        <w:t xml:space="preserve">Palveluvastaava varmistaa, että jokainen </w:t>
      </w:r>
      <w:r w:rsidR="00E71C35">
        <w:t>Lohen</w:t>
      </w:r>
      <w:r>
        <w:t xml:space="preserve"> työntekijä perehdytetään poikkeamaraportointiin Hoivatien perehdytysohjeistuksen mukaisesti ja että poikkeamat tulevat käsitellyksi asianmukaisesti. Poikkeamissa kiinnitetään huomiota siihen missä tilanteissa poikkeamia tulee ja kuinka niitä voitaisiin jatkossa ennaltaehkäistä. Toimintatapoja muutetaan tarvittaessa. </w:t>
      </w:r>
      <w:r w:rsidR="00E60F2B">
        <w:t>Lohen</w:t>
      </w:r>
      <w:r>
        <w:t xml:space="preserve"> työntekijät voivat </w:t>
      </w:r>
      <w:r>
        <w:lastRenderedPageBreak/>
        <w:t>tuoda esille riskejä, epäkohtia sekä laatupoikkeamia viikkotiimeissä sekä kahdesti vuodessa pidettävissä isoissa tiimeissä (joissa on paikalla koko yksikön henkilökunta). Lisäksi Hoivatiellä on käytössä väärinkäytösten ilmoituskanava (</w:t>
      </w:r>
      <w:proofErr w:type="spellStart"/>
      <w:r>
        <w:t>EasyWhistle</w:t>
      </w:r>
      <w:proofErr w:type="spellEnd"/>
      <w:r>
        <w:t>). Yksikön työntekijät, asiakkaat ja muut sidosryhmät voivat kanavan kautta ilmoittaa epäillyistä väärinkäytöksistä tai epäeettisestä toiminnasta luottamuksellisesti.</w:t>
      </w:r>
    </w:p>
    <w:p w14:paraId="41F4B07D" w14:textId="77777777" w:rsidR="00097376" w:rsidRDefault="00097376" w:rsidP="00B97387"/>
    <w:p w14:paraId="2FFFB5BB" w14:textId="77777777" w:rsidR="00097376" w:rsidRPr="00097376" w:rsidRDefault="00097376" w:rsidP="00097376">
      <w:r w:rsidRPr="00097376">
        <w:t>Jos huomataan, että asiakas tarvitsee edunvalvontaa, niin tästä käydään ensin keskustelu asiakkaan sosiaalityöntekijän kanssa palveluvastaavan tai omaohjaajan toimesta. Jos asiakkaalle päätetään hakea edunvalvojaa, niin yksikkö huolehtii, että asiakas pääsee käymään lääkärissä ja saa edunvalvontaa varten tarvittavan lääkärin lausunnon. Palveluvastaava tai omaohjaaja tekee mahdollisuuksien mukaan asiakkaan kanssa edunvalvonnasta kirjallisen hakemuksen Digi- ja väestötietovirastolle.</w:t>
      </w:r>
    </w:p>
    <w:p w14:paraId="622697AA" w14:textId="77777777" w:rsidR="00097376" w:rsidRDefault="00097376" w:rsidP="00B97387"/>
    <w:p w14:paraId="070AA037" w14:textId="6ACAFF33" w:rsidR="00B97387" w:rsidRPr="0035021B" w:rsidRDefault="00B97387" w:rsidP="00B97387">
      <w:r w:rsidRPr="0035021B">
        <w:t xml:space="preserve">Asiakaspalautetta kerätään Hoivatien tavanmukaisesti kaksi kertaa vuodessa </w:t>
      </w:r>
      <w:r w:rsidR="00E60F2B">
        <w:t>Lohen</w:t>
      </w:r>
      <w:r w:rsidRPr="0035021B">
        <w:t xml:space="preserve"> asiakkailta ja kerran vuodessa läheisiltä sekä palvelun tilaajilta (sosiaalityöntekijät). Lisäksi asiakkaat voivat antaa palautetta ja ilmoittaa havaitsemistaan tai kokemistaan poikkeamista viikoittaisessa asiakaspalaverissa tai suoraan ohjaajille tai palveluvastaavalle. Välitön palaute käsitellään viipymättä ja tilannekohtaisesti joko ohjaajien tai palveluvastaavan toimesta. Palveluvastaava on yksikössä paikalla arkipäivisin, jolloin heillä on mahdollisuus keskustella myös suoraan palveluvastaavan kanssa.</w:t>
      </w:r>
      <w:r>
        <w:t xml:space="preserve"> </w:t>
      </w:r>
    </w:p>
    <w:p w14:paraId="3DB115CD" w14:textId="77777777" w:rsidR="00B97387" w:rsidRDefault="00B97387" w:rsidP="00B97387"/>
    <w:p w14:paraId="4D9E3FAD" w14:textId="73E31859" w:rsidR="00B97387" w:rsidRDefault="00E60F2B" w:rsidP="00B97387">
      <w:r>
        <w:t>Lohessa</w:t>
      </w:r>
      <w:r w:rsidR="00B97387">
        <w:t xml:space="preserve"> olemme sitoutuneet henkilöstön jatkuvaan täydennys kouluttamiseen. Vuoden 2025 keskeisiä koulutuksia o</w:t>
      </w:r>
      <w:r w:rsidR="00BF29A3">
        <w:t>livat</w:t>
      </w:r>
      <w:r w:rsidR="00B97387">
        <w:t xml:space="preserve">; </w:t>
      </w:r>
    </w:p>
    <w:p w14:paraId="4AFDA065" w14:textId="27DE788F" w:rsidR="00B97387" w:rsidRDefault="00B97387" w:rsidP="00DC7A0D">
      <w:pPr>
        <w:pStyle w:val="Luettelokappale"/>
        <w:numPr>
          <w:ilvl w:val="0"/>
          <w:numId w:val="17"/>
        </w:numPr>
      </w:pPr>
      <w:r>
        <w:t>Lähiesimiestyön ammattitutkinto ja Hoivatie Akatemia (</w:t>
      </w:r>
      <w:r w:rsidR="00362939">
        <w:t>t</w:t>
      </w:r>
      <w:r>
        <w:t xml:space="preserve">iimivastaava) </w:t>
      </w:r>
    </w:p>
    <w:p w14:paraId="7EFF26A4" w14:textId="23FF6349" w:rsidR="00B97387" w:rsidRDefault="00B97387" w:rsidP="00DC7A0D">
      <w:pPr>
        <w:pStyle w:val="Luettelokappale"/>
        <w:numPr>
          <w:ilvl w:val="0"/>
          <w:numId w:val="17"/>
        </w:numPr>
      </w:pPr>
      <w:r>
        <w:t xml:space="preserve">AAC-koulutus. 2 erillistä koulutuskokonaisuutta </w:t>
      </w:r>
    </w:p>
    <w:p w14:paraId="1D7A6D9F" w14:textId="1A45D0CE" w:rsidR="00B97387" w:rsidRDefault="00B97387" w:rsidP="00DC7A0D">
      <w:pPr>
        <w:pStyle w:val="Luettelokappale"/>
        <w:numPr>
          <w:ilvl w:val="0"/>
          <w:numId w:val="17"/>
        </w:numPr>
      </w:pPr>
      <w:r>
        <w:t xml:space="preserve">Diagnoosin merkitys asiakkaan tavoitteiden asettelussa ja asiakkaan tukemisessa. Autismiasiantuntija Jaana Jussilan pitämä koulutus. </w:t>
      </w:r>
    </w:p>
    <w:p w14:paraId="7CCC32F7" w14:textId="724073E8" w:rsidR="00B97387" w:rsidRDefault="00B97387" w:rsidP="00DC7A0D">
      <w:pPr>
        <w:pStyle w:val="Luettelokappale"/>
        <w:numPr>
          <w:ilvl w:val="0"/>
          <w:numId w:val="17"/>
        </w:numPr>
      </w:pPr>
      <w:r>
        <w:t xml:space="preserve">AVEKKI-perusteet </w:t>
      </w:r>
    </w:p>
    <w:p w14:paraId="752D4E6E" w14:textId="661B1C77" w:rsidR="00B97387" w:rsidRDefault="00B97387" w:rsidP="00D1631D">
      <w:pPr>
        <w:pStyle w:val="Luettelokappale"/>
        <w:numPr>
          <w:ilvl w:val="0"/>
          <w:numId w:val="17"/>
        </w:numPr>
      </w:pPr>
      <w:r>
        <w:t xml:space="preserve">Kehityksellisen trauman yhteys päihdehäiriöön </w:t>
      </w:r>
    </w:p>
    <w:p w14:paraId="6626D77B" w14:textId="78A700CA" w:rsidR="00B97387" w:rsidRDefault="00B97387" w:rsidP="00DC7A0D">
      <w:pPr>
        <w:pStyle w:val="Luettelokappale"/>
        <w:numPr>
          <w:ilvl w:val="0"/>
          <w:numId w:val="17"/>
        </w:numPr>
      </w:pPr>
      <w:r>
        <w:t>EMO-koulutus</w:t>
      </w:r>
    </w:p>
    <w:p w14:paraId="7B257DE5" w14:textId="59AF89D5" w:rsidR="00B97387" w:rsidRDefault="00B97387" w:rsidP="00DC7A0D">
      <w:pPr>
        <w:pStyle w:val="Luettelokappale"/>
        <w:numPr>
          <w:ilvl w:val="0"/>
          <w:numId w:val="17"/>
        </w:numPr>
      </w:pPr>
      <w:r>
        <w:t xml:space="preserve">Mielenterveys- ja päihdetyön erikoisammattitutkinto </w:t>
      </w:r>
      <w:proofErr w:type="spellStart"/>
      <w:r>
        <w:t>nepsy</w:t>
      </w:r>
      <w:proofErr w:type="spellEnd"/>
      <w:r>
        <w:t xml:space="preserve">-painotuksella. </w:t>
      </w:r>
    </w:p>
    <w:p w14:paraId="685BAFD4" w14:textId="77777777" w:rsidR="00B97387" w:rsidRDefault="00B97387" w:rsidP="00B97387"/>
    <w:p w14:paraId="207538C0" w14:textId="77777777" w:rsidR="00B97387" w:rsidRDefault="00B97387" w:rsidP="00B97387">
      <w:r>
        <w:t>Lisäksi ylläpidetään ajan tasalla henkilöstön EA1, alkusammutus, hygieniapassi, tietoturva ja lääkehoidonkoulutus.</w:t>
      </w:r>
    </w:p>
    <w:p w14:paraId="4C0EE455" w14:textId="45AD6B56" w:rsidR="00B97387" w:rsidRPr="00053128" w:rsidRDefault="00211796" w:rsidP="00B97387">
      <w:r>
        <w:t>Lohessa</w:t>
      </w:r>
      <w:r w:rsidR="00B97387">
        <w:t xml:space="preserve"> on työstetty yhdessä koko tiimin kanssa turvallisuussuunnitelma, joka katselmoidaan Hoivatien vuosikellon mukaisesti vuosittain. Aistinvaraista riskien hallintaa tehdään päivittäin. Havaituista poikkeamista ja riskeistä tulee informoida </w:t>
      </w:r>
      <w:r w:rsidR="00C027EC">
        <w:t>Lohen</w:t>
      </w:r>
      <w:r w:rsidR="00B97387">
        <w:t xml:space="preserve"> palveluvastaavaa. Tarvittaessa olemme yhteydessä kiinteistöhuoltoon. </w:t>
      </w:r>
      <w:r w:rsidR="00C027EC">
        <w:t>Lohessa</w:t>
      </w:r>
      <w:r w:rsidR="00B97387">
        <w:t xml:space="preserve"> on käytössä myös valmiussuunnitelma, jonka päivittämisestä vuosittain vastaa yksikön palveluvastaava yhdessä turvallisuuskoordinaattorien kanssa. </w:t>
      </w:r>
    </w:p>
    <w:p w14:paraId="162959E3" w14:textId="1C327A40" w:rsidR="00FE74CC" w:rsidRPr="001A6BF7" w:rsidRDefault="00FE74CC" w:rsidP="001A6BF7">
      <w:pPr>
        <w:rPr>
          <w:color w:val="FF0000"/>
        </w:rPr>
      </w:pPr>
    </w:p>
    <w:p w14:paraId="52867B24" w14:textId="77777777" w:rsidR="00FE74CC" w:rsidRDefault="00FE74CC" w:rsidP="00FE74CC">
      <w:pPr>
        <w:pStyle w:val="Luettelokappale"/>
        <w:rPr>
          <w:rFonts w:eastAsia="Arial" w:cs="Arial"/>
          <w:color w:val="FF0000"/>
        </w:rPr>
      </w:pPr>
    </w:p>
    <w:p w14:paraId="032D16B9" w14:textId="2B88461E" w:rsidR="00FE74CC" w:rsidRDefault="00BA4E5D" w:rsidP="00FE74CC">
      <w:pPr>
        <w:rPr>
          <w:i/>
          <w:iCs/>
          <w:color w:val="FF0000"/>
        </w:rPr>
      </w:pPr>
      <w:bookmarkStart w:id="59" w:name="_Hlk195645024"/>
      <w:r>
        <w:t xml:space="preserve">Lohen </w:t>
      </w:r>
      <w:r w:rsidR="00FE74CC">
        <w:t>laatuvaatimukset ja laadunhallinnan toteuttamistavat</w:t>
      </w:r>
      <w:r w:rsidR="004D32A8">
        <w:t xml:space="preserve">. </w:t>
      </w:r>
    </w:p>
    <w:bookmarkEnd w:id="59"/>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0"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47018878" w14:textId="77777777" w:rsidR="00FE74CC" w:rsidRDefault="00FE74CC" w:rsidP="00767E6B">
            <w:pPr>
              <w:pStyle w:val="Luettelokappale"/>
              <w:ind w:left="0"/>
              <w:jc w:val="left"/>
            </w:pPr>
            <w:r>
              <w:t>Hyvä ruoka ja viihtyisät tilat</w:t>
            </w:r>
          </w:p>
          <w:p w14:paraId="20DD4155" w14:textId="77777777" w:rsidR="00FE74CC" w:rsidRDefault="00FE74CC" w:rsidP="00767E6B">
            <w:pPr>
              <w:pStyle w:val="Luettelokappale"/>
              <w:ind w:left="0"/>
              <w:jc w:val="left"/>
            </w:pPr>
          </w:p>
          <w:p w14:paraId="63201645" w14:textId="77777777" w:rsidR="00FE74CC" w:rsidRDefault="00FE74CC" w:rsidP="00767E6B">
            <w:pPr>
              <w:pStyle w:val="Luettelokappale"/>
              <w:ind w:left="0"/>
              <w:jc w:val="left"/>
            </w:pPr>
            <w:r>
              <w:t>Turvallinen arki ja virikkeellinen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0FBA9884" w14:textId="77777777" w:rsidR="00FE74CC" w:rsidRDefault="00FE74CC" w:rsidP="00767E6B">
            <w:pPr>
              <w:pStyle w:val="Luettelokappale"/>
              <w:ind w:left="0"/>
              <w:jc w:val="left"/>
            </w:pPr>
            <w:r>
              <w:t>Kunnioittava kohtaaminen</w:t>
            </w:r>
          </w:p>
        </w:tc>
        <w:tc>
          <w:tcPr>
            <w:tcW w:w="2772" w:type="dxa"/>
          </w:tcPr>
          <w:p w14:paraId="0479BCBA" w14:textId="77777777" w:rsidR="00FE74CC" w:rsidRDefault="00FE74CC" w:rsidP="00767E6B">
            <w:pPr>
              <w:pStyle w:val="Luettelokappale"/>
              <w:ind w:left="0"/>
              <w:jc w:val="left"/>
            </w:pPr>
            <w:r>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26910C6C" w14:textId="77777777" w:rsidR="00FE74CC" w:rsidRDefault="00FE74CC" w:rsidP="00767E6B">
            <w:pPr>
              <w:pStyle w:val="Luettelokappale"/>
              <w:ind w:left="0"/>
              <w:jc w:val="left"/>
            </w:pPr>
          </w:p>
          <w:p w14:paraId="25966141" w14:textId="72386991" w:rsidR="00FE74CC" w:rsidRPr="00781F9F" w:rsidRDefault="00FE74CC" w:rsidP="00767E6B">
            <w:pPr>
              <w:pStyle w:val="Luettelokappale"/>
              <w:ind w:left="0"/>
              <w:jc w:val="left"/>
              <w:rPr>
                <w:i/>
                <w:iCs/>
                <w:color w:val="FF0000"/>
              </w:rPr>
            </w:pPr>
          </w:p>
        </w:tc>
        <w:tc>
          <w:tcPr>
            <w:tcW w:w="2625" w:type="dxa"/>
            <w:vMerge w:val="restart"/>
          </w:tcPr>
          <w:p w14:paraId="151DC22C" w14:textId="73D8A6A1" w:rsidR="00FE74CC" w:rsidRPr="00473532" w:rsidRDefault="00FE74CC" w:rsidP="00767E6B">
            <w:pPr>
              <w:pStyle w:val="Luettelokappale"/>
              <w:ind w:left="0"/>
            </w:pPr>
            <w:r w:rsidRPr="00794865">
              <w:rPr>
                <w:color w:val="000000" w:themeColor="text1"/>
              </w:rPr>
              <w:t>Omaohjaajatoimintamalli</w:t>
            </w:r>
          </w:p>
          <w:p w14:paraId="63ADAAEF" w14:textId="5AD96C13" w:rsidR="00794865" w:rsidRPr="00794865" w:rsidRDefault="00794865" w:rsidP="00767E6B">
            <w:pPr>
              <w:pStyle w:val="Luettelokappale"/>
              <w:ind w:left="0"/>
              <w:rPr>
                <w:color w:val="000000" w:themeColor="text1"/>
              </w:rPr>
            </w:pPr>
          </w:p>
          <w:p w14:paraId="31AED75F" w14:textId="77777777" w:rsidR="00FE74CC" w:rsidRDefault="00FE74CC" w:rsidP="00767E6B">
            <w:pPr>
              <w:pStyle w:val="Luettelokappale"/>
              <w:ind w:left="0"/>
            </w:pPr>
          </w:p>
          <w:p w14:paraId="1B8912A2" w14:textId="1ACC1822" w:rsidR="00FE74CC" w:rsidRDefault="00FE74CC" w:rsidP="00767E6B">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767E6B">
            <w:pPr>
              <w:pStyle w:val="Luettelokappale"/>
              <w:ind w:left="0"/>
            </w:pPr>
          </w:p>
          <w:p w14:paraId="355C275E" w14:textId="47BA2345" w:rsidR="00FE74CC" w:rsidRDefault="00FE74CC" w:rsidP="00767E6B">
            <w:pPr>
              <w:pStyle w:val="Luettelokappale"/>
              <w:ind w:left="0"/>
            </w:pPr>
            <w:r>
              <w:t>Yhteisöpalaveri</w:t>
            </w:r>
            <w:r w:rsidR="00555844">
              <w:t>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758E2E4E" w:rsidR="00FE74CC" w:rsidRDefault="00FE74CC" w:rsidP="00767E6B">
            <w:pPr>
              <w:pStyle w:val="Luettelokappale"/>
              <w:ind w:left="0"/>
            </w:pPr>
            <w:r>
              <w:t>Työnohj</w:t>
            </w:r>
            <w:r w:rsidR="0038107B">
              <w:t>a</w:t>
            </w:r>
            <w:r>
              <w:t>us</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CF4006" w:rsidRDefault="00FE74CC" w:rsidP="00767E6B">
            <w:pPr>
              <w:jc w:val="left"/>
            </w:pPr>
            <w:r w:rsidRPr="00CF4006">
              <w:t xml:space="preserve">Palvelu vastaa asiakkaan tuentarpeeseen ja tuottaa hänelle hyötyä. </w:t>
            </w:r>
          </w:p>
          <w:p w14:paraId="12E29812" w14:textId="77777777" w:rsidR="00FE74CC" w:rsidRPr="00CF4006" w:rsidRDefault="00FE74CC" w:rsidP="00767E6B">
            <w:pPr>
              <w:pStyle w:val="Luettelokappale"/>
              <w:jc w:val="left"/>
            </w:pPr>
          </w:p>
          <w:p w14:paraId="589B22F4" w14:textId="77777777" w:rsidR="00FE74CC" w:rsidRPr="001C7B1F" w:rsidRDefault="003F15E5" w:rsidP="00767E6B">
            <w:pPr>
              <w:pStyle w:val="Luettelokappale"/>
              <w:ind w:left="0"/>
              <w:jc w:val="left"/>
            </w:pPr>
            <w:r w:rsidRPr="001C7B1F">
              <w:t>Asiakas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Default="003F15E5" w:rsidP="00767E6B">
            <w:pPr>
              <w:pStyle w:val="Luettelokappale"/>
              <w:ind w:left="0"/>
              <w:jc w:val="left"/>
            </w:pPr>
          </w:p>
        </w:tc>
        <w:tc>
          <w:tcPr>
            <w:tcW w:w="2772" w:type="dxa"/>
          </w:tcPr>
          <w:p w14:paraId="29CA4E46" w14:textId="77777777" w:rsidR="00FE74CC" w:rsidRDefault="00FE74CC" w:rsidP="00767E6B">
            <w:pPr>
              <w:pStyle w:val="Luettelokappale"/>
              <w:ind w:left="0"/>
              <w:jc w:val="left"/>
            </w:pPr>
            <w:r w:rsidRPr="00716A6E">
              <w:t>Vaikuttavuusmittarien käyttö</w:t>
            </w:r>
            <w:r>
              <w:t>aste (%)</w:t>
            </w:r>
          </w:p>
          <w:p w14:paraId="5129901F" w14:textId="4446598E" w:rsidR="00FE74CC" w:rsidRPr="00716A6E" w:rsidRDefault="00FE74CC" w:rsidP="00767E6B">
            <w:pPr>
              <w:pStyle w:val="Luettelokappale"/>
              <w:ind w:left="0"/>
              <w:jc w:val="left"/>
            </w:pPr>
            <w:r>
              <w:t xml:space="preserve">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767E6B">
            <w:pPr>
              <w:pStyle w:val="Luettelokappale"/>
              <w:ind w:left="0"/>
              <w:jc w:val="left"/>
            </w:pPr>
            <w:proofErr w:type="spellStart"/>
            <w:r>
              <w:t>eNPS</w:t>
            </w:r>
            <w:proofErr w:type="spellEnd"/>
            <w:r>
              <w:t xml:space="preserve">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4CCE4B7C" w:rsidR="00FE74CC" w:rsidRDefault="00FE74CC" w:rsidP="00767E6B">
            <w:pPr>
              <w:pStyle w:val="Luettelokappale"/>
              <w:ind w:left="0"/>
              <w:jc w:val="left"/>
            </w:pPr>
            <w:r>
              <w:t>Vaihtuvuus</w:t>
            </w:r>
          </w:p>
          <w:p w14:paraId="3ABAA978" w14:textId="77777777" w:rsidR="0082730D" w:rsidRDefault="0082730D" w:rsidP="00767E6B">
            <w:pPr>
              <w:pStyle w:val="Luettelokappale"/>
              <w:ind w:left="0"/>
              <w:jc w:val="left"/>
            </w:pPr>
          </w:p>
          <w:p w14:paraId="6E907D98" w14:textId="0AE8699C" w:rsidR="00FE74CC" w:rsidRDefault="00FE74CC" w:rsidP="00767E6B">
            <w:pPr>
              <w:pStyle w:val="Luettelokappale"/>
              <w:ind w:left="0"/>
              <w:jc w:val="left"/>
            </w:pPr>
            <w:r>
              <w:t>Sairauspoissaolot</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60"/>
    </w:tbl>
    <w:p w14:paraId="68E7C04A" w14:textId="77777777" w:rsidR="00FE74CC" w:rsidRPr="00FE74CC" w:rsidRDefault="00FE74CC" w:rsidP="00FE74CC">
      <w:pPr>
        <w:pStyle w:val="Luettelokappale"/>
        <w:rPr>
          <w:i/>
          <w:iCs/>
          <w:color w:val="FF0000"/>
        </w:rPr>
      </w:pPr>
    </w:p>
    <w:p w14:paraId="2C4534ED" w14:textId="77777777" w:rsidR="00555844" w:rsidRDefault="00555844">
      <w:pPr>
        <w:jc w:val="left"/>
        <w:rPr>
          <w:color w:val="FF0000"/>
        </w:rPr>
      </w:pPr>
      <w:r>
        <w:rPr>
          <w:color w:val="FF0000"/>
        </w:rPr>
        <w:br w:type="page"/>
      </w:r>
    </w:p>
    <w:p w14:paraId="2C1B3C00" w14:textId="0881628C" w:rsidR="008C0AD2" w:rsidRDefault="008C0AD2" w:rsidP="008C0AD2">
      <w:pPr>
        <w:pStyle w:val="Otsikko3"/>
        <w:spacing w:line="276" w:lineRule="auto"/>
        <w:rPr>
          <w:rFonts w:eastAsia="Arial" w:cs="Arial"/>
        </w:rPr>
      </w:pPr>
      <w:bookmarkStart w:id="61" w:name="_Toc175741960"/>
      <w:bookmarkStart w:id="62" w:name="_Toc188956180"/>
      <w:r w:rsidRPr="00F108EA">
        <w:rPr>
          <w:rFonts w:eastAsia="Arial" w:cs="Arial"/>
        </w:rPr>
        <w:lastRenderedPageBreak/>
        <w:t>Toimitilat ja välineet</w:t>
      </w:r>
      <w:bookmarkEnd w:id="61"/>
      <w:bookmarkEnd w:id="62"/>
    </w:p>
    <w:p w14:paraId="3AACD3AB" w14:textId="1593C6AD" w:rsidR="00CC0237" w:rsidRDefault="00CC0237" w:rsidP="00CC0237">
      <w:r>
        <w:t xml:space="preserve">Lohen asiakkailla on henkilökohtaisessa käytössään oma huone, jossa on suihku- ja wc-tilat. Huoneet ovat kooltaan 20,5 m2. Asiakkaat </w:t>
      </w:r>
      <w:r w:rsidR="006E7975">
        <w:t>tuovat</w:t>
      </w:r>
      <w:r>
        <w:t xml:space="preserve"> om</w:t>
      </w:r>
      <w:r w:rsidR="00CB79DB">
        <w:t>at</w:t>
      </w:r>
      <w:r>
        <w:t xml:space="preserve"> henkilökohtais</w:t>
      </w:r>
      <w:r w:rsidR="00613277">
        <w:t>et tavarat ja kalusteet mukanaan</w:t>
      </w:r>
      <w:r>
        <w:t xml:space="preserve"> </w:t>
      </w:r>
      <w:r w:rsidR="00613277">
        <w:t xml:space="preserve">ja </w:t>
      </w:r>
      <w:r>
        <w:t>sisusta</w:t>
      </w:r>
      <w:r w:rsidR="00CB79DB">
        <w:t xml:space="preserve">vat huoneen </w:t>
      </w:r>
      <w:r>
        <w:t xml:space="preserve">mieleisekseen. </w:t>
      </w:r>
    </w:p>
    <w:p w14:paraId="134119D8" w14:textId="52372E49" w:rsidR="00CC0237" w:rsidRDefault="00CB79DB" w:rsidP="00CC0237">
      <w:r>
        <w:t>Loh</w:t>
      </w:r>
      <w:r w:rsidR="00CC0237">
        <w:t xml:space="preserve">i on suunniteltu erityistä tukea tarvitsevien </w:t>
      </w:r>
      <w:r>
        <w:t>asiakkaiden</w:t>
      </w:r>
      <w:r w:rsidR="003E087D">
        <w:t xml:space="preserve"> </w:t>
      </w:r>
      <w:r w:rsidR="00CC0237">
        <w:t xml:space="preserve">tarpeiden näkökulmasta. Tilat ovat pelkistetyt ja selkeät, mutta samalla yleistunnelma on haluttu pitää lämpimän kotoisena. Rakennusmateriaaleina on käytetty kestäviä materiaaleja. Työntekijät havaitsevat toimintaympäristön kulumista ja tekevät tarvittaessa kiinteistöhuollolle Tampuuri-pyynnön huoltotoimia varten. Kiinteistöhuolto reagoi yleensä nopeasti tehtyihin työpyyntöihin. Kiinteistöön suoritetaan palotarkastus kahden vuoden välein. Viimeisin palotarkastus on suoritettu 10.10.2024. </w:t>
      </w:r>
    </w:p>
    <w:p w14:paraId="43893B53" w14:textId="6FA01E3C" w:rsidR="00CC0237" w:rsidRDefault="00D23247" w:rsidP="00CC0237">
      <w:r>
        <w:t>Loh</w:t>
      </w:r>
      <w:r w:rsidR="00CC0237">
        <w:t xml:space="preserve">i koostuu kahdesta yksiköstä, </w:t>
      </w:r>
      <w:r>
        <w:t>Loimusta</w:t>
      </w:r>
      <w:r w:rsidR="00CC0237">
        <w:t xml:space="preserve"> ja </w:t>
      </w:r>
      <w:r>
        <w:t>Liekistä</w:t>
      </w:r>
      <w:r w:rsidR="00CC0237">
        <w:t xml:space="preserve">. </w:t>
      </w:r>
      <w:r w:rsidR="007F53E5">
        <w:t xml:space="preserve">Molemmissa yksiköissä on kuusi </w:t>
      </w:r>
      <w:r w:rsidR="00CC0237">
        <w:t xml:space="preserve"> asiakashuonetta</w:t>
      </w:r>
      <w:r w:rsidR="002948BE">
        <w:t>, eli yhteensä 12 asiakashuonetta</w:t>
      </w:r>
      <w:r w:rsidR="00CC0237">
        <w:t xml:space="preserve">. Näiden yhteiset tilat on suunniteltu niin, että ne ovat avarat ja valoisat. Asiakkailla on paljon yhteistä tilaa viettää aikaa yhdessä, mutta myös mahdollisuus yksilölliseen toimintaan ja vapaa-aikaan pienemmissä harrastehuoneissa, ulkona tai </w:t>
      </w:r>
      <w:proofErr w:type="spellStart"/>
      <w:r w:rsidR="00CC0237">
        <w:t>Norkussa</w:t>
      </w:r>
      <w:proofErr w:type="spellEnd"/>
      <w:r w:rsidR="00CC0237">
        <w:t xml:space="preserve"> ja liikuntasalissa. </w:t>
      </w:r>
    </w:p>
    <w:p w14:paraId="02B5C06A" w14:textId="0571C198" w:rsidR="00CC0237" w:rsidRDefault="002948BE" w:rsidP="00CC0237">
      <w:r>
        <w:t>Lohe</w:t>
      </w:r>
      <w:r w:rsidR="00CC0237">
        <w:t xml:space="preserve">n asiakkailla on yhteisessä käytössä keittiö, oleskeluhuone molemmilla puolilla sekä sen yhteydessä oleva ruokailutila. </w:t>
      </w:r>
      <w:r>
        <w:t>Lohessa</w:t>
      </w:r>
      <w:r w:rsidR="00CC0237">
        <w:t xml:space="preserve"> on myös harrastetila</w:t>
      </w:r>
      <w:r w:rsidR="00910ACB">
        <w:t xml:space="preserve">, jossa voi mm musisoida tai olla tietokoneella. </w:t>
      </w:r>
      <w:proofErr w:type="spellStart"/>
      <w:r w:rsidR="00CC0237">
        <w:t>Lohifantin</w:t>
      </w:r>
      <w:proofErr w:type="spellEnd"/>
      <w:r w:rsidR="00CC0237">
        <w:t xml:space="preserve"> kiinteistön yhteiskäytössä on lisäksi sauna- ja suihkutilat sekä kodinhoitotilat. </w:t>
      </w:r>
    </w:p>
    <w:p w14:paraId="745B1867" w14:textId="4D0934F2" w:rsidR="00AF1677" w:rsidRDefault="00CC0237" w:rsidP="00CC0237">
      <w:r>
        <w:t>Pihalla asiakkaiden käytössä on kaksi erillistä, aidattua pihaa</w:t>
      </w:r>
      <w:r w:rsidR="00910ACB">
        <w:t>, t</w:t>
      </w:r>
      <w:r>
        <w:t>oinen etupihalla ja toinen takapihalla. Etu</w:t>
      </w:r>
      <w:r w:rsidR="00ED55F6">
        <w:t>- ja taka</w:t>
      </w:r>
      <w:r>
        <w:t>pihalla on kiikku</w:t>
      </w:r>
      <w:r w:rsidR="00ED55F6">
        <w:t>ja</w:t>
      </w:r>
      <w:r w:rsidR="00583ECF">
        <w:t xml:space="preserve"> ja puutarharyhmiä</w:t>
      </w:r>
      <w:r w:rsidR="00ED55F6">
        <w:t>, ta</w:t>
      </w:r>
      <w:r>
        <w:t>kapihalla on nuotiokatos</w:t>
      </w:r>
      <w:r w:rsidR="00583ECF">
        <w:t>.</w:t>
      </w:r>
    </w:p>
    <w:p w14:paraId="3083723D" w14:textId="77777777" w:rsidR="00AF1677" w:rsidRPr="00AF1677" w:rsidRDefault="00AF1677" w:rsidP="00AF1677"/>
    <w:p w14:paraId="725D2380" w14:textId="1EC8C962" w:rsidR="008C0AD2" w:rsidRDefault="008C0AD2" w:rsidP="008C0AD2">
      <w:pPr>
        <w:pStyle w:val="Otsikko3"/>
        <w:spacing w:line="276" w:lineRule="auto"/>
        <w:rPr>
          <w:rFonts w:eastAsia="Arial" w:cs="Arial"/>
        </w:rPr>
      </w:pPr>
      <w:bookmarkStart w:id="63" w:name="_Toc175741961"/>
      <w:bookmarkStart w:id="64" w:name="_Toc188956181"/>
      <w:r w:rsidRPr="00F108EA">
        <w:rPr>
          <w:rFonts w:eastAsia="Arial" w:cs="Arial"/>
        </w:rPr>
        <w:t>Asiakas- ja potilastietojen käsittely ja tietosuoja</w:t>
      </w:r>
      <w:bookmarkEnd w:id="63"/>
      <w:bookmarkEnd w:id="64"/>
    </w:p>
    <w:p w14:paraId="0B76FD75" w14:textId="77777777" w:rsidR="002F0358" w:rsidRDefault="002F0358" w:rsidP="002F0358"/>
    <w:p w14:paraId="2D68CA8E" w14:textId="394E71FB" w:rsidR="00CD6F36" w:rsidRDefault="00CD6F36" w:rsidP="00CD6F36">
      <w:r>
        <w:t>Lohen</w:t>
      </w:r>
      <w:r w:rsidRPr="007977C0">
        <w:t xml:space="preserve"> asiakastietojen käsittelystä ja siihen liittyvästä ohjeistuksesta vastaa yksikön esihenkilö M</w:t>
      </w:r>
      <w:r>
        <w:t>arianne Inkala</w:t>
      </w:r>
      <w:r w:rsidRPr="007977C0">
        <w:t xml:space="preserve">. </w:t>
      </w:r>
      <w:r>
        <w:t>Palveluvastaava vastaa siitä, että jokaisella työntekijällä on käytynä Hoivatien linjaamat tietosuojaan (kerran vuodessa) ja kirjaamiseen (kerran kahdessa vuodessa) liittyvät koulutukset, jotta jokaisella työntekijällä on osaamista käsitellä arkaluonteisia asiakastietoja tietoturvallisesti. Kirjaamiseen ja asiakastietojen käsittelyyn liittyviä kysymyksiä käydään läpi yksikön viikkotiimeissä, mikäli yksikössä tai palveluvastaavalla on noussut tarve työntekijöiden lisäperehdytykselle. Yhteisen käsittelyn lisäksi palveluvastaava voi vielä henkilökohtaisesti perehdyttää työntekijää asianmukaiseen asiakastietojen käsittelyyn ja kirjaamiseen liittyen, mikäli viikkotiimissä käsittely ei ole ollut riittävää.</w:t>
      </w:r>
    </w:p>
    <w:p w14:paraId="282F7198" w14:textId="77777777" w:rsidR="00CD6F36" w:rsidRDefault="00CD6F36" w:rsidP="00CD6F36">
      <w:r w:rsidRPr="00481D8A">
        <w:t>Lain ja viranomaismääräysten noudattaminen on jokaisen työntekijän vastuulla. Mikäli työntekijä kokee, ettei hänellä ole riittävästi tietoa, hän on velvollinen kertomaan asiasta palveluvastaavalle</w:t>
      </w:r>
      <w:r>
        <w:t>.</w:t>
      </w:r>
      <w:r w:rsidRPr="00481D8A">
        <w:t xml:space="preserve"> Jokaisen työntekijän on allekirjoitettava tietosuojasitoumus, jo</w:t>
      </w:r>
      <w:r>
        <w:t xml:space="preserve">ka tallennetaan </w:t>
      </w:r>
      <w:proofErr w:type="spellStart"/>
      <w:r>
        <w:t>Mepcoon</w:t>
      </w:r>
      <w:proofErr w:type="spellEnd"/>
      <w:r w:rsidRPr="00481D8A">
        <w:t>. Tietosuojasitoumus pitää sisällään muun muassa asiakastietojen käsittelyyn liittyvän salassapitosopimuksen. Hoivatien tietohallinto valvoo pistokokein asiakastietojen käyttöä. Hoivatiellä harjoittelussa olevat opiskelijat allekirjoittavat tietosuoja- ja salassapitosopimuksen, joka arkistoidaan palveluvastaavan lukolliseen kaappiin ja säilytetään vuoden ajan harjoittelijan harjoittelun päättymisen jälkeen.</w:t>
      </w:r>
    </w:p>
    <w:p w14:paraId="3F259D0D" w14:textId="77777777" w:rsidR="00CD6F36" w:rsidRPr="006074A4" w:rsidRDefault="00CD6F36" w:rsidP="00CD6F3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2106C47B" w14:textId="7E740951" w:rsidR="00CD6F36" w:rsidRPr="00680F34" w:rsidRDefault="00CD6F36" w:rsidP="00CD6F36">
      <w:r w:rsidRPr="00680F34">
        <w:lastRenderedPageBreak/>
        <w:t>Hoivatien tietosuojavastaava</w:t>
      </w:r>
      <w:r>
        <w:t xml:space="preserve"> on </w:t>
      </w:r>
      <w:proofErr w:type="spellStart"/>
      <w:r w:rsidR="00356046" w:rsidRPr="00356046">
        <w:t>Casandra</w:t>
      </w:r>
      <w:proofErr w:type="spellEnd"/>
      <w:r w:rsidR="00356046" w:rsidRPr="00356046">
        <w:t xml:space="preserve"> Andersson-Aho tiedot. </w:t>
      </w:r>
      <w:r w:rsidR="00356046">
        <w:t xml:space="preserve">Yhteystiedot p. </w:t>
      </w:r>
      <w:r w:rsidR="00356046" w:rsidRPr="00356046">
        <w:t>040</w:t>
      </w:r>
      <w:r w:rsidR="00356046">
        <w:t xml:space="preserve"> </w:t>
      </w:r>
      <w:r w:rsidR="00356046" w:rsidRPr="00356046">
        <w:t>8345530</w:t>
      </w:r>
      <w:r w:rsidRPr="00680F34">
        <w:t xml:space="preserve"> </w:t>
      </w:r>
      <w:hyperlink r:id="rId12" w:history="1">
        <w:r w:rsidRPr="009C49B9">
          <w:rPr>
            <w:rStyle w:val="Hyperlinkki"/>
          </w:rPr>
          <w:t>tietosuojavastaava@hoivatie.fi</w:t>
        </w:r>
      </w:hyperlink>
    </w:p>
    <w:p w14:paraId="1BAC6479" w14:textId="77777777" w:rsidR="00CD6F36" w:rsidRPr="004E0067" w:rsidRDefault="00CD6F36" w:rsidP="00CD6F3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r>
        <w:rPr>
          <w:color w:val="000000" w:themeColor="text1"/>
        </w:rPr>
        <w:t xml:space="preserve"> </w:t>
      </w:r>
      <w:r w:rsidRPr="004E0067">
        <w:rPr>
          <w:color w:val="000000" w:themeColor="text1"/>
        </w:rPr>
        <w:t xml:space="preserve">Rekistereihin liittyvät tietosuojaselosteet ovat Hoivatien verkkosivulla sekä yksikön seinällä. </w:t>
      </w:r>
    </w:p>
    <w:p w14:paraId="3F973BDE" w14:textId="77777777" w:rsidR="00CD6F36" w:rsidRPr="004E0067" w:rsidRDefault="00CD6F36" w:rsidP="00CD6F36">
      <w:pPr>
        <w:rPr>
          <w:color w:val="000000" w:themeColor="text1"/>
        </w:rPr>
      </w:pPr>
      <w:r w:rsidRPr="004E0067">
        <w:rPr>
          <w:color w:val="000000" w:themeColor="text1"/>
        </w:rPr>
        <w:t>Asiakasasiakirjat laaditaan, säilytetään palvelun keston ajan ja palautetaan rekisterinpitäjälle arkistoitavaksi lakien edellyttämällä tavalla. IMS-järjestelmässä on työohje asiakirjojen käsittelyyn ja arkistointiin liittyen kohdassa Hoivatie yhteiset – Ohjeita palveluille - Asiakasasiakirjojen käsittelyohje Hoivatiellä.</w:t>
      </w:r>
    </w:p>
    <w:p w14:paraId="27E0792F" w14:textId="77777777" w:rsidR="00CD6F36" w:rsidRPr="004E0067" w:rsidRDefault="00CD6F36" w:rsidP="00CD6F36">
      <w:pPr>
        <w:rPr>
          <w:color w:val="000000" w:themeColor="text1"/>
        </w:rPr>
      </w:pPr>
      <w:r w:rsidRPr="004E0067">
        <w:rPr>
          <w:color w:val="000000" w:themeColor="text1"/>
        </w:rPr>
        <w:t>Hävitettävät asiakirjat hävitetään tietoturvallisella tavalla. Yksikössä on käytössä lukittu tietosuoja-astia.  Tietosuoja-astian tyhjennyksestä vastaa Lassila</w:t>
      </w:r>
      <w:r>
        <w:rPr>
          <w:color w:val="000000" w:themeColor="text1"/>
        </w:rPr>
        <w:t xml:space="preserve"> </w:t>
      </w:r>
      <w:r w:rsidRPr="004E0067">
        <w:rPr>
          <w:color w:val="000000" w:themeColor="text1"/>
        </w:rPr>
        <w:t>&amp;Tikanoja.</w:t>
      </w:r>
    </w:p>
    <w:p w14:paraId="6995C921" w14:textId="77777777" w:rsidR="00CD6F36" w:rsidRPr="004E0067" w:rsidRDefault="00CD6F36" w:rsidP="00CD6F36">
      <w:pPr>
        <w:rPr>
          <w:color w:val="000000" w:themeColor="text1"/>
        </w:rPr>
      </w:pPr>
      <w:r w:rsidRPr="004E0067">
        <w:rPr>
          <w:color w:val="000000" w:themeColor="text1"/>
        </w:rPr>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käyttöön.</w:t>
      </w:r>
    </w:p>
    <w:p w14:paraId="3251D4A6" w14:textId="77777777" w:rsidR="00CD6F36" w:rsidRPr="004E0067" w:rsidRDefault="00CD6F36" w:rsidP="00CD6F36">
      <w:pPr>
        <w:rPr>
          <w:color w:val="000000" w:themeColor="text1"/>
        </w:rPr>
      </w:pPr>
      <w:r w:rsidRPr="004E0067">
        <w:rPr>
          <w:color w:val="000000" w:themeColor="text1"/>
        </w:rPr>
        <w:t xml:space="preserve">Hoivatiellä käytetään salattua sähköpostia, jolla salassa pidettäviä tietoja voi lähettää turvallisesti. </w:t>
      </w:r>
    </w:p>
    <w:p w14:paraId="0857C018" w14:textId="77777777" w:rsidR="00CD6F36" w:rsidRPr="004E0067" w:rsidRDefault="00CD6F36" w:rsidP="00CD6F36">
      <w:pPr>
        <w:rPr>
          <w:color w:val="000000" w:themeColor="text1"/>
        </w:rPr>
      </w:pPr>
      <w:r w:rsidRPr="004E0067">
        <w:rPr>
          <w:color w:val="000000" w:themeColor="text1"/>
        </w:rPr>
        <w:t>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w:t>
      </w:r>
    </w:p>
    <w:p w14:paraId="29711FC1" w14:textId="77777777" w:rsidR="00CD6F36" w:rsidRDefault="00CD6F36" w:rsidP="00CD6F36">
      <w:pPr>
        <w:rPr>
          <w:color w:val="000000" w:themeColor="text1"/>
        </w:rPr>
      </w:pPr>
      <w:r w:rsidRPr="004E0067">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DE085F6" w14:textId="77777777" w:rsidR="002F0358" w:rsidRPr="002F0358" w:rsidRDefault="002F0358" w:rsidP="002F0358"/>
    <w:p w14:paraId="20C898E0" w14:textId="319616C3" w:rsidR="008C0AD2" w:rsidRDefault="008C0AD2" w:rsidP="008C0AD2">
      <w:pPr>
        <w:pStyle w:val="Otsikko3"/>
        <w:spacing w:line="276" w:lineRule="auto"/>
        <w:rPr>
          <w:rFonts w:eastAsia="Arial" w:cs="Arial"/>
        </w:rPr>
      </w:pPr>
      <w:bookmarkStart w:id="65" w:name="_Toc175741962"/>
      <w:bookmarkStart w:id="66" w:name="_Toc188956182"/>
      <w:r w:rsidRPr="00F108EA">
        <w:rPr>
          <w:rFonts w:eastAsia="Arial" w:cs="Arial"/>
        </w:rPr>
        <w:t>Tietojärjestelmät ja teknologian käyttö</w:t>
      </w:r>
      <w:bookmarkEnd w:id="65"/>
      <w:bookmarkEnd w:id="66"/>
    </w:p>
    <w:p w14:paraId="0F43A3B4" w14:textId="77777777" w:rsidR="00B75637" w:rsidRPr="00260F5D" w:rsidRDefault="00B75637" w:rsidP="00B75637">
      <w:pPr>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Pr>
          <w:color w:val="000000" w:themeColor="text1"/>
        </w:rPr>
        <w:t>C</w:t>
      </w:r>
      <w:r w:rsidRPr="00260F5D">
        <w:rPr>
          <w:color w:val="000000" w:themeColor="text1"/>
        </w:rPr>
        <w:t>are</w:t>
      </w:r>
      <w:proofErr w:type="spellEnd"/>
      <w:r w:rsidRPr="00260F5D">
        <w:rPr>
          <w:color w:val="000000" w:themeColor="text1"/>
        </w:rPr>
        <w:t>-asiakastietojärjestelmää.</w:t>
      </w:r>
    </w:p>
    <w:p w14:paraId="30EBF3C1" w14:textId="77777777" w:rsidR="00B75637" w:rsidRPr="00260F5D" w:rsidRDefault="00B75637" w:rsidP="00B75637">
      <w:pPr>
        <w:rPr>
          <w:color w:val="000000" w:themeColor="text1"/>
        </w:rPr>
      </w:pPr>
      <w:r w:rsidRPr="00260F5D">
        <w:rPr>
          <w:color w:val="000000" w:themeColor="text1"/>
        </w:rPr>
        <w:t>Asiakastietojärjestelmän käyttöä koskevat työohjeet löytyvät Hoivatien toimintajärjestelmästä</w:t>
      </w:r>
      <w:r>
        <w:rPr>
          <w:color w:val="000000" w:themeColor="text1"/>
        </w:rPr>
        <w:t xml:space="preserve"> (IMS)</w:t>
      </w:r>
      <w:r>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6F2F1E7" w14:textId="77777777" w:rsidR="00B75637" w:rsidRPr="00260F5D" w:rsidRDefault="00B75637" w:rsidP="00B75637">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11370D01" w14:textId="77777777" w:rsidR="00B75637" w:rsidRDefault="00B75637" w:rsidP="00B75637">
      <w:r w:rsidRPr="00260F5D">
        <w:t>Tietoturvasuunnitelman toteutumisesta palveluyksikössä vastaa yksikön</w:t>
      </w:r>
      <w:r>
        <w:t xml:space="preserve"> esihenkilö</w:t>
      </w:r>
      <w:r w:rsidRPr="00260F5D">
        <w:t>.</w:t>
      </w:r>
    </w:p>
    <w:p w14:paraId="07FA89ED" w14:textId="77777777" w:rsidR="00B75637" w:rsidRPr="00260F5D" w:rsidRDefault="00B75637" w:rsidP="00B75637"/>
    <w:p w14:paraId="66058F6C" w14:textId="77777777" w:rsidR="0022258B" w:rsidRPr="0022258B" w:rsidRDefault="0022258B" w:rsidP="0022258B"/>
    <w:p w14:paraId="05030EFA" w14:textId="77777777" w:rsidR="002F0358" w:rsidRDefault="002F0358" w:rsidP="002F0358"/>
    <w:p w14:paraId="0F890976" w14:textId="77777777" w:rsidR="002F0358" w:rsidRPr="002F0358" w:rsidRDefault="002F0358" w:rsidP="002F0358"/>
    <w:p w14:paraId="57810556" w14:textId="2561BC63" w:rsidR="008C0AD2" w:rsidRDefault="008C0AD2" w:rsidP="00A1233E">
      <w:pPr>
        <w:pStyle w:val="Otsikko3"/>
        <w:rPr>
          <w:rStyle w:val="Otsikko4Char"/>
          <w:rFonts w:ascii="Arial" w:hAnsi="Arial" w:cstheme="majorHAnsi"/>
          <w:i w:val="0"/>
          <w:iCs w:val="0"/>
          <w:color w:val="auto"/>
        </w:rPr>
      </w:pPr>
      <w:bookmarkStart w:id="67" w:name="_Toc175741963"/>
      <w:bookmarkStart w:id="68" w:name="_Toc188956183"/>
      <w:r w:rsidRPr="00A1233E">
        <w:rPr>
          <w:rStyle w:val="Otsikko4Char"/>
          <w:rFonts w:ascii="Arial" w:hAnsi="Arial" w:cstheme="majorHAnsi"/>
          <w:i w:val="0"/>
          <w:iCs w:val="0"/>
          <w:color w:val="auto"/>
        </w:rPr>
        <w:t>Infektioiden torjunta ja yleiset hygieniakäytännöt</w:t>
      </w:r>
      <w:bookmarkEnd w:id="67"/>
      <w:bookmarkEnd w:id="68"/>
    </w:p>
    <w:p w14:paraId="56B47AAF" w14:textId="77777777" w:rsidR="00B75637" w:rsidRDefault="00B75637" w:rsidP="00B75637"/>
    <w:p w14:paraId="1D426245" w14:textId="77777777" w:rsidR="006F5F7B" w:rsidRPr="00D14E87" w:rsidRDefault="006F5F7B" w:rsidP="006F5F7B">
      <w:pPr>
        <w:rPr>
          <w:color w:val="FF0000"/>
        </w:rPr>
      </w:pPr>
      <w:r>
        <w:t xml:space="preserve">Tyypillisimmät yksikön toimintaan liittyvät infektiot ovat hengitystieinfektiot ja tarttuva oksennus-ripulitauti. Toimintaan voi liittyä infektioepidemian mahdollisuus, mikäli infektioiden torjunta toimintayksikössä pettää. </w:t>
      </w:r>
    </w:p>
    <w:p w14:paraId="16C0AF1C" w14:textId="77777777" w:rsidR="006F5F7B" w:rsidRDefault="006F5F7B" w:rsidP="006F5F7B">
      <w:r>
        <w:t>Yksikön henkilökunnalle tarjotaan työterveyshuollosta mahdollisuus ottaa rokote maksutta vuosittain kausi-influenssaa vastaan. Asiakkaiden rokottaminen järjestetään kouluterveydenhuollon kautta. Yksikön henkilökunta on perehdytetty systemaattisesti infektioiden ja tarttuvien sairauksien torjuntaan. Uuden työntekijän perehdytykseen on sisällytetty käsihygieniaopetus ja ohjeistus suojainten käytöstä. Kaikessa toiminnassa noudatetaan hyvää käsihygieniaa.</w:t>
      </w:r>
    </w:p>
    <w:p w14:paraId="790A87EE" w14:textId="77777777" w:rsidR="006F5F7B" w:rsidRDefault="006F5F7B" w:rsidP="006F5F7B">
      <w:r>
        <w:t>Yksikössä käy siivousalan työntekijä siivoamassa kerran viikossa aina perjantaisin. Osa asiakkaista siivoaa myös itse oman huoneensa kerran viikossa toimintakykynsä mukaan. Yksikön vuorossa olevat työntekijät huolehtivat yksikön siisteydestä. Tämän lisäksi tilanteessa, jossa on infektioepidemian mahdollisuus, henkilökunnan suorittamaa pintojen pyyhkimistä ja käsihygieniaa tehostetaan entisestään. Yksikössä on nimetty infektio-/hygieniayhdyshenkilö, joka välittää tietoa ja tukee yksikön infektiontorjunnan toteutumista.</w:t>
      </w:r>
    </w:p>
    <w:p w14:paraId="240DAF99" w14:textId="77777777" w:rsidR="006F5F7B" w:rsidRDefault="006F5F7B" w:rsidP="006F5F7B">
      <w:r>
        <w:t xml:space="preserve">Yksikössä on käsien saippuapesun ja käsihuuhteen käytön mahdollisuus vesipisteiden yhteydessä. Erityistä huomiota yksikössä on kiinnitetty käsihuuhteiden helppoon saatavuuteen ja sijoittamiseen. Käsihuuhde löytyy esimerkiksi sisääntulojen yhteydestä, lääkkeidenjako huoneesta, keittiöstä ja wc-tiloista. Käsihuuhdepullon yhteydessä on nähtävillä kirjallinen ja kuvallinen ohjeistus käsihuuhteen käytöstä. Yksikössä seurataan infektioiden esiintyvyyttä ja käsihuuhteiden kulutusta ja kiinnitetään huomiota työntekijöiden perehdyttämiseen infektioiden torjunnassa. Yksikön vastuusairaanhoitaja huomioi, että yksiköstä löytyy ajantasaiset infektioiden torjuntaohjeet. Vastuusairaanhoitaja varmistaa perehdytyksen kautta, että infektioiden torjuntaohjeet ovat työntekijöiden tiedossa ja käytössä sekä seuraa hygieniaohjeiden noudattamista ja infektiotorjunnan toteutumista yhdessä palveluvastaavan kanssa. </w:t>
      </w:r>
    </w:p>
    <w:p w14:paraId="3C16370E" w14:textId="77777777" w:rsidR="006F5F7B" w:rsidRDefault="006F5F7B" w:rsidP="006F5F7B">
      <w:r>
        <w:t xml:space="preserve">Yksikössä on käytössä erillinen ”eritetahrapakki”, josta löytyy kaikki tarvittava eritetahrojen siivoamista varten (puhdistusaineet, kertakäyttöliinat, hanskat, roskapussit jne.). </w:t>
      </w:r>
    </w:p>
    <w:p w14:paraId="3B4AEFF3" w14:textId="77777777" w:rsidR="006F5F7B" w:rsidRPr="00030277" w:rsidRDefault="006F5F7B" w:rsidP="006F5F7B">
      <w:pPr>
        <w:rPr>
          <w:color w:val="FF0000"/>
        </w:rPr>
      </w:pPr>
      <w:r>
        <w:t>Mikäli asiakkaalla esiintyy infektio-oireita, ohjeistetaan häntä pysymään mahdollisuuksien mukaan omassa huoneessaan tartuntojen ehkäisemiseksi. Hengitystieinfektioiden kohdalla ymmärretään sen olevan taudin alussa kaikkein tartuttavin. Asiakkaalta otetaan näyte (esim. Koronavirus Covid) ohjeistuksen mukaan ja jatketaan asiakkaan ohjeistamista tulosten mukaisesti. Henkilökunta ei tule sairaana töihin. Lievissä oireissa työntekijä voi tulla töihin, kunhan muistaa erityisen huolellisen käsihygienian, maskin käytön lähikontakteissa muihin ihmisiin ja pitää tauot yksin.</w:t>
      </w:r>
    </w:p>
    <w:p w14:paraId="44E40B47" w14:textId="76427133" w:rsidR="006F5F7B" w:rsidRDefault="006F5F7B" w:rsidP="006F5F7B">
      <w:r>
        <w:t xml:space="preserve">Asiakkaiden terveydentilaa seurataan päivittäin aamu- ilta- ja yövuorossa ja havainnot raportoidaan joka vuoron jälkeen sekä suullisesti että asiakastietojärjestelmään. Hoitoon liittyvällä infektiolla tarkoitetaan infektiota, joka ilmaantuu hoitopaikassa ja tai liittyy siellä tehtyyn toimenpiteeseen. </w:t>
      </w:r>
      <w:r w:rsidR="00C17AB7">
        <w:t>Lohen</w:t>
      </w:r>
      <w:r>
        <w:t xml:space="preserve"> asiakkailla on esiintynyt joskus esimerkiksi hengitystieinfektioita. Mikäli asiakkaalla tunnistettaisiin hoitoon liittyvä infektio, kuten esimerkiksi ihoinfektio, konsultoitaisiin yksikön vastuusairaanhoitajaa tai Muhoksen terveyskeskusta oikeanlaisten hoito-ohjeiden saamiseksi. Hoitoon liittyviä infektioita voidaan ennaltaehkäistä hyvällä käsihygienialla, tarkoituksenmukaisilla työskentelytavoilla ja tarvittaessa suojainten käytöllä. </w:t>
      </w:r>
    </w:p>
    <w:p w14:paraId="7B918000" w14:textId="0EE3C986" w:rsidR="006F5F7B" w:rsidRDefault="00C17AB7" w:rsidP="006F5F7B">
      <w:pPr>
        <w:spacing w:after="0" w:line="276" w:lineRule="auto"/>
        <w:jc w:val="left"/>
        <w:rPr>
          <w:rFonts w:eastAsia="Times New Roman" w:cs="Arial"/>
          <w:color w:val="000000"/>
          <w:lang w:eastAsia="fi-FI"/>
        </w:rPr>
      </w:pPr>
      <w:r>
        <w:rPr>
          <w:rFonts w:eastAsia="Times New Roman" w:cs="Arial"/>
          <w:color w:val="000000"/>
          <w:lang w:eastAsia="fi-FI"/>
        </w:rPr>
        <w:lastRenderedPageBreak/>
        <w:t>Lohessa</w:t>
      </w:r>
      <w:r w:rsidR="006F5F7B" w:rsidRPr="00470134">
        <w:rPr>
          <w:rFonts w:eastAsia="Times New Roman" w:cs="Arial"/>
          <w:color w:val="000000"/>
          <w:lang w:eastAsia="fi-FI"/>
        </w:rPr>
        <w:t xml:space="preserve"> noudatetaan Terveyden ja hyvinvoinnin laitoksen (THL) ohjeistusta ilmoitettavista taudeista ja mikrobeista. Tartuntatautiluokitus on tehty ilmoittamista ja torjuntaa varten, ja se perustuu tartuntatautiasetukseen. Tartuntatautiluokitus tarkoittaa sitä, että tartuntataudit ja niitä aiheuttavat mikrobilöydökset on jaettu kolmeen luokkaan: yleisvaaralliset tartuntataudit, valvottavat tartuntataudit ja muut ilmoitettavat mikrobilöydökset. </w:t>
      </w:r>
      <w:r>
        <w:rPr>
          <w:rFonts w:eastAsia="Times New Roman" w:cs="Arial"/>
          <w:color w:val="000000"/>
          <w:lang w:eastAsia="fi-FI"/>
        </w:rPr>
        <w:t>Lohessa</w:t>
      </w:r>
      <w:r w:rsidR="006F5F7B" w:rsidRPr="00470134">
        <w:rPr>
          <w:rFonts w:eastAsia="Times New Roman" w:cs="Arial"/>
          <w:color w:val="000000"/>
          <w:lang w:eastAsia="fi-FI"/>
        </w:rPr>
        <w:t xml:space="preserve"> on henkilökuntaa paikalla vuorokauden ympäri ja asiakkaiden hoitoa ja voinnin seurantaa tapahtuu aamu-, ilta- ja yövuorojen aikana.</w:t>
      </w:r>
    </w:p>
    <w:p w14:paraId="17E87EB5" w14:textId="77777777" w:rsidR="006F5F7B" w:rsidRPr="00260F5D" w:rsidRDefault="006F5F7B" w:rsidP="006F5F7B">
      <w:pPr>
        <w:spacing w:after="0" w:line="276" w:lineRule="auto"/>
        <w:jc w:val="left"/>
        <w:rPr>
          <w:color w:val="FF0000"/>
        </w:rPr>
      </w:pPr>
    </w:p>
    <w:p w14:paraId="4D519F39" w14:textId="53080505" w:rsidR="006F5F7B" w:rsidRPr="00830370" w:rsidRDefault="00C17AB7" w:rsidP="006F5F7B">
      <w:r>
        <w:t>Lohen</w:t>
      </w:r>
      <w:r w:rsidR="006F5F7B">
        <w:t xml:space="preserve"> työntekijät voivat ottaa yhteyttä mahdollisissa infektioiden torjuntaa koskevissa kysymyksissä oman yksikkönsä esihenkilöön ja/tai vastuusairaanhoitajaan. Vastuusairaanhoitajan työtehtäviin kuuluu ajankohtaisten ohjeistusten seuranta Terveyden ja hyvinvoinnin laitoksen (THL) ja </w:t>
      </w:r>
      <w:proofErr w:type="spellStart"/>
      <w:r w:rsidR="006F5F7B">
        <w:t>Pohteen</w:t>
      </w:r>
      <w:proofErr w:type="spellEnd"/>
      <w:r w:rsidR="006F5F7B">
        <w:t xml:space="preserve"> sivuilta. Tarvittaessa vastuusairaanhoitaja voi konsultoida myös Hoivatien omaa terveydenhuollon ohjausryhmää kysymyksiin liittyen. </w:t>
      </w:r>
    </w:p>
    <w:p w14:paraId="1D1FE298" w14:textId="77777777" w:rsidR="00B75637" w:rsidRPr="00B75637" w:rsidRDefault="00B75637" w:rsidP="00B75637"/>
    <w:p w14:paraId="54786A3C" w14:textId="1A6BA599" w:rsidR="008C0AD2" w:rsidRDefault="008C0AD2" w:rsidP="008C0AD2">
      <w:pPr>
        <w:pStyle w:val="Otsikko3"/>
        <w:spacing w:line="276" w:lineRule="auto"/>
        <w:rPr>
          <w:rFonts w:eastAsia="Arial" w:cs="Arial"/>
        </w:rPr>
      </w:pPr>
      <w:bookmarkStart w:id="69" w:name="_Toc188956184"/>
      <w:r w:rsidRPr="00522F8C">
        <w:rPr>
          <w:rFonts w:eastAsia="Arial" w:cs="Arial"/>
        </w:rPr>
        <w:t>Lääkehoitosuunnitelma</w:t>
      </w:r>
      <w:bookmarkEnd w:id="69"/>
    </w:p>
    <w:p w14:paraId="3F51E7CC" w14:textId="1120AAB8" w:rsidR="00082BEA" w:rsidRDefault="00082BEA" w:rsidP="00082BEA">
      <w:r>
        <w:t>Lohen vastuusairaanhoitajana toimii Ulla-Maija Hiltunen (</w:t>
      </w:r>
      <w:hyperlink r:id="rId13" w:history="1">
        <w:r w:rsidR="00F64E89" w:rsidRPr="00D36118">
          <w:rPr>
            <w:rStyle w:val="Hyperlinkki"/>
          </w:rPr>
          <w:t>ulla-maija.hiltunen@hoivatie.fi</w:t>
        </w:r>
      </w:hyperlink>
      <w:r>
        <w:t xml:space="preserve">, 044 4936401), joka on laatinut yksikön lääkehoitosuunnitelman. </w:t>
      </w:r>
      <w:r w:rsidR="009D63A0">
        <w:t>Lohen</w:t>
      </w:r>
      <w:r>
        <w:t xml:space="preserve"> lääkehoidosta vastaavana lääkärinä </w:t>
      </w:r>
      <w:r w:rsidR="003C53AF">
        <w:t>Solo Health Oy</w:t>
      </w:r>
      <w:r w:rsidR="007A5426">
        <w:t xml:space="preserve">:n </w:t>
      </w:r>
      <w:r w:rsidR="003C53AF">
        <w:t>lääkäri Sami Kastinen</w:t>
      </w:r>
      <w:r w:rsidR="003F1E58">
        <w:t xml:space="preserve">. Lääkehoitosuunnitelma on päivitetty viimeksi </w:t>
      </w:r>
      <w:r w:rsidR="007A5426">
        <w:t>28.1.2026.</w:t>
      </w:r>
    </w:p>
    <w:p w14:paraId="44364544" w14:textId="77777777" w:rsidR="00082BEA" w:rsidRDefault="00082BEA" w:rsidP="00082BEA">
      <w:r w:rsidRPr="00E539E1">
        <w:t>Hoivatien vammaispalvelujen palvelujohtaja Tiina Lotvonen (tiina.lotvonen@hoivatie.fi) on oman toimialueensa palveluvastaavien lähiesihenkilö. Palvelujohtaja valvoo lääkehoitosuunnitelman toteutumista oman toimialueensa yksiköissä yhdessä palveluvastaavan kanssa.</w:t>
      </w:r>
    </w:p>
    <w:p w14:paraId="710C1878" w14:textId="53A8C2EB" w:rsidR="00082BEA" w:rsidRPr="00D436A7" w:rsidRDefault="00082BEA" w:rsidP="00082BEA">
      <w:r w:rsidRPr="00D436A7">
        <w:t>Palveluvastaava</w:t>
      </w:r>
      <w:r>
        <w:t xml:space="preserve"> Ma</w:t>
      </w:r>
      <w:r w:rsidR="00F17B63">
        <w:t>rianne Inkala</w:t>
      </w:r>
      <w:r w:rsidRPr="00D436A7">
        <w:t xml:space="preserve"> on yksikön ohjaajien lähiesihenkilö ja hän vastaa yksikön kehittämisestä sekä käytännön organisoinnista. Palveluvastaavan tehtäviä lääkehoidossa ovat:</w:t>
      </w:r>
    </w:p>
    <w:p w14:paraId="78139A78" w14:textId="77777777" w:rsidR="00082BEA" w:rsidRPr="00D436A7" w:rsidRDefault="00082BEA" w:rsidP="00DC7A0D">
      <w:pPr>
        <w:numPr>
          <w:ilvl w:val="0"/>
          <w:numId w:val="5"/>
        </w:numPr>
      </w:pPr>
      <w:r w:rsidRPr="00D436A7">
        <w:t>Lääkehoitoon liittyvät käytännön järjestelyt, esimerkiksi tilat, lääkkeiden säilytys</w:t>
      </w:r>
    </w:p>
    <w:p w14:paraId="2319D692" w14:textId="77777777" w:rsidR="00082BEA" w:rsidRPr="00D436A7" w:rsidRDefault="00082BEA" w:rsidP="00DC7A0D">
      <w:pPr>
        <w:numPr>
          <w:ilvl w:val="0"/>
          <w:numId w:val="5"/>
        </w:numPr>
      </w:pPr>
      <w:r w:rsidRPr="00D436A7">
        <w:t>Yksikön työvuorosuunnittelu siten, että jokaisessa vuorossa on oltava työntekijä, jolla on lupa lääkehoidon toteuttamiseen. Palveluvastaavan tehtäviin kuuluu huolehtia, että jokainen uusi työntekijä saa perehdytyksen yksikön lääkehoitosuunnitelmaan yhdessä vastuusairaanhoitajan kanssa.</w:t>
      </w:r>
    </w:p>
    <w:p w14:paraId="314964F3" w14:textId="77777777" w:rsidR="00082BEA" w:rsidRPr="00D436A7" w:rsidRDefault="00082BEA" w:rsidP="00DC7A0D">
      <w:pPr>
        <w:numPr>
          <w:ilvl w:val="0"/>
          <w:numId w:val="5"/>
        </w:numPr>
      </w:pPr>
      <w:r w:rsidRPr="00D436A7">
        <w:t>Vastaa henkilökunnan lääkelupien ajantasaisuudesta yhdessä vastuusairaanhoitajan kanssa.</w:t>
      </w:r>
    </w:p>
    <w:p w14:paraId="67B283CF" w14:textId="77777777" w:rsidR="00082BEA" w:rsidRPr="00D436A7" w:rsidRDefault="00082BEA" w:rsidP="00DC7A0D">
      <w:pPr>
        <w:numPr>
          <w:ilvl w:val="0"/>
          <w:numId w:val="5"/>
        </w:numPr>
      </w:pPr>
      <w:r w:rsidRPr="00D436A7">
        <w:t>Vastaa siitä, että lääkeluvat ovat skannattuna työntekijän tietoihin henkilöstötietojärjestelmään. Lääkeluvat liitetään myös lääkehoitosuunnitelman liitteisiin.</w:t>
      </w:r>
    </w:p>
    <w:p w14:paraId="46778B9E" w14:textId="77777777" w:rsidR="00082BEA" w:rsidRPr="00D436A7" w:rsidRDefault="00082BEA" w:rsidP="00DC7A0D">
      <w:pPr>
        <w:numPr>
          <w:ilvl w:val="0"/>
          <w:numId w:val="5"/>
        </w:numPr>
      </w:pPr>
      <w:r w:rsidRPr="00D436A7">
        <w:t>Ilmoittaa uudesta työntekijästä vastuusairaanhoitajalle, jotta vastuusairaanhoitaja tietää käynnistää lääkelupaprosessin. Työntekijä itse luo itselleen tunnukset Love-oppimisympäristöön, jossa vastuusairaanhoitaja tai palveluvastaava valvoo suoritettavat lääkehoitoon liittyvät tentit.</w:t>
      </w:r>
    </w:p>
    <w:p w14:paraId="73340A0E" w14:textId="77777777" w:rsidR="00082BEA" w:rsidRPr="00D436A7" w:rsidRDefault="00082BEA" w:rsidP="00DC7A0D">
      <w:pPr>
        <w:numPr>
          <w:ilvl w:val="0"/>
          <w:numId w:val="5"/>
        </w:numPr>
      </w:pPr>
      <w:r w:rsidRPr="00D436A7">
        <w:t>Lääkehoidon toteutumisen seuranta (yksikkökohtaisen ohjeen hyväksyminen)</w:t>
      </w:r>
    </w:p>
    <w:p w14:paraId="2E72BD3D" w14:textId="77777777" w:rsidR="00082BEA" w:rsidRDefault="00082BEA" w:rsidP="00DC7A0D">
      <w:pPr>
        <w:numPr>
          <w:ilvl w:val="0"/>
          <w:numId w:val="5"/>
        </w:numPr>
      </w:pPr>
      <w:r w:rsidRPr="00D436A7">
        <w:t>Lääkepoikkeamien seuranta yhdessä vastuusairaanhoitajan kanssa, lääkepoikkeamien käsittely työntekijöiden kanssa tiimipalavereiden yhteydessä, tarvittaviin toimenpiteisiin ryhtyminen</w:t>
      </w:r>
    </w:p>
    <w:p w14:paraId="02D29445" w14:textId="77777777" w:rsidR="00082BEA" w:rsidRPr="00D436A7" w:rsidRDefault="00082BEA" w:rsidP="00082BEA">
      <w:r w:rsidRPr="00D436A7">
        <w:lastRenderedPageBreak/>
        <w:t xml:space="preserve">Toimintayksikön vastuusairaanhoitaja </w:t>
      </w:r>
      <w:r>
        <w:t>Ulla-Maija Hiltunen</w:t>
      </w:r>
      <w:r w:rsidRPr="00D436A7">
        <w:t xml:space="preserve"> vastaa yksikön lääkehoidon toteuttamisesta. Hänen vastuualueisiinsa kuuluu:</w:t>
      </w:r>
    </w:p>
    <w:p w14:paraId="638EDD00" w14:textId="77777777" w:rsidR="00082BEA" w:rsidRPr="00D436A7" w:rsidRDefault="00082BEA" w:rsidP="00DC7A0D">
      <w:pPr>
        <w:numPr>
          <w:ilvl w:val="0"/>
          <w:numId w:val="5"/>
        </w:numPr>
      </w:pPr>
      <w:r w:rsidRPr="00D436A7">
        <w:t>Huolehtia yhdessä palveluvastaavan kanssa siitä, että yksikön lääkehoito toteutetaan lääkehoitosuunnitelman mukaisesti.</w:t>
      </w:r>
    </w:p>
    <w:p w14:paraId="7AC14335" w14:textId="77777777" w:rsidR="00082BEA" w:rsidRPr="00D436A7" w:rsidRDefault="00082BEA" w:rsidP="00DC7A0D">
      <w:pPr>
        <w:numPr>
          <w:ilvl w:val="0"/>
          <w:numId w:val="5"/>
        </w:numPr>
      </w:pPr>
      <w:r w:rsidRPr="00D436A7">
        <w:t>Valmistella ja päivittää yksikön lääkehoitosuunnitelma, jonka vastaava lääkäri ja palveluvastaava hyväksyvät</w:t>
      </w:r>
    </w:p>
    <w:p w14:paraId="633C42E9" w14:textId="77777777" w:rsidR="00082BEA" w:rsidRPr="00D436A7" w:rsidRDefault="00082BEA" w:rsidP="00DC7A0D">
      <w:pPr>
        <w:numPr>
          <w:ilvl w:val="0"/>
          <w:numId w:val="5"/>
        </w:numPr>
      </w:pPr>
      <w:r w:rsidRPr="00D436A7">
        <w:t>Vastata työntekijöiden lääkelupiin liittyvän prosessin eteenpäin viemisestä eli näyttöjen vastaanottamisesta, koulutusten tarkistamisesta, lääkelupien allekirjoittamisesta, jotka lääkehoidosta vastaava lääkäri myös hyväksyy allekirjoituksellaan</w:t>
      </w:r>
    </w:p>
    <w:p w14:paraId="19DFCBD3" w14:textId="77777777" w:rsidR="00082BEA" w:rsidRPr="00D436A7" w:rsidRDefault="00082BEA" w:rsidP="00DC7A0D">
      <w:pPr>
        <w:numPr>
          <w:ilvl w:val="0"/>
          <w:numId w:val="5"/>
        </w:numPr>
      </w:pPr>
      <w:r w:rsidRPr="00D436A7">
        <w:t>Lisäksi yksikön vastuusairaanhoitaja seuraa ja käsittelee yksikön lääkepoikkeamat. Käsitellyt poikkeamat käydään palveluvastaavan johdolla läpi seuraavassa yksikön tiimipalaverissa.</w:t>
      </w:r>
    </w:p>
    <w:p w14:paraId="399B15B3" w14:textId="77777777" w:rsidR="00082BEA" w:rsidRDefault="00082BEA" w:rsidP="00DC7A0D">
      <w:pPr>
        <w:numPr>
          <w:ilvl w:val="0"/>
          <w:numId w:val="5"/>
        </w:numPr>
      </w:pPr>
      <w:r w:rsidRPr="00D436A7">
        <w:t>Vastuusairaanhoitaja käy Loven verkkokurssin ja tällä työnantaja varmistaa myös vastuusairaanhoitajan perehtymisen lääkehoitokoulutukseen ja oman yksikön työntekijöiden opastamiseen lääkehoitokoulutuksessa ja näytön vastaanottajana.</w:t>
      </w:r>
    </w:p>
    <w:p w14:paraId="0D9C48C6" w14:textId="77777777" w:rsidR="00082BEA" w:rsidRPr="00D436A7" w:rsidRDefault="00082BEA" w:rsidP="00082BEA">
      <w:pPr>
        <w:ind w:left="720"/>
      </w:pPr>
    </w:p>
    <w:p w14:paraId="3FA0981D" w14:textId="20EEB703" w:rsidR="00082BEA" w:rsidRDefault="0078098F" w:rsidP="00082BEA">
      <w:r>
        <w:t>Lohessa</w:t>
      </w:r>
      <w:r w:rsidR="00082BEA" w:rsidRPr="00D436A7">
        <w:t xml:space="preserve"> ei ole käytössä rajattua lääkevarastoa.</w:t>
      </w:r>
    </w:p>
    <w:p w14:paraId="0EF8759E" w14:textId="47495580" w:rsidR="00082BEA" w:rsidRDefault="00082BEA" w:rsidP="00082BEA">
      <w:r>
        <w:t xml:space="preserve">Lääkehoitosuunnitelma tarkistetaan ja päivitetään vuosittain ja tarpeen mukaan vastuusairaanhoitajan toimesta, päivittämisen prosessi on myös kuvattu lääkehoitosuunnitelmassa. Lääkehoitosuunnitelman tarkoitus ja tehtävä on kuvata henkilökunnalle ja mahdollisille yhteistyökumppaneille, miten lääkehoito on järjestetty turvallisesti </w:t>
      </w:r>
      <w:r w:rsidR="0078098F">
        <w:t>Lohen</w:t>
      </w:r>
      <w:r>
        <w:t xml:space="preserve"> yksikössä, siihen on kuvattu koko lääkehoidon prosessi eri osa-alueineen. Lääkehoitosuunnitelmassa on määritelty yksikön henkilöstön lääkehoidon vastuut, velvollisuudet ja työnjako, lääkehoitosuunnitelma sisältää myös kuvauksen ammattiryhmäkohtaisista osaamisen edellytyksistä lääkehoitoon liittyen. </w:t>
      </w:r>
      <w:r w:rsidR="00C25433">
        <w:t>Lohessa</w:t>
      </w:r>
      <w:r>
        <w:t xml:space="preserve"> toteutetaan lääkehoito lääkehoitosuunnitelmassa kuvatulla tavalla.</w:t>
      </w:r>
    </w:p>
    <w:p w14:paraId="6CC4E325" w14:textId="77777777" w:rsidR="00082BEA" w:rsidRDefault="00082BEA" w:rsidP="00082BEA">
      <w:r>
        <w:t xml:space="preserve">Lääkehoitosuunnitelma toimii yhtenä keskeisenä perehdyttämisen materiaalina. Perehdytyksessä uusi työntekijä lukee lääkehoitosuunnitelman, jonka jälkeen kuittaa sen luetuksi </w:t>
      </w:r>
      <w:proofErr w:type="spellStart"/>
      <w:r>
        <w:t>IMS:issä</w:t>
      </w:r>
      <w:proofErr w:type="spellEnd"/>
      <w:r>
        <w:t xml:space="preserve">. Lisäksi lääkehoidon perehdytyksessä on käytössä vielä erillinen "Lääkehoidon perehdytyksen seurantalomake", jossa kaikki lääkehoitoon liittyvät eri osa-alueet on eriteltynä, joiden mukaan perehdytys tehdään kohta kohdalta. Lääkehoidon perehdytyksen seurantalomake tallennetaan perehdytyksen jälkeen työntekijän </w:t>
      </w:r>
      <w:proofErr w:type="spellStart"/>
      <w:r>
        <w:t>Mepcoon</w:t>
      </w:r>
      <w:proofErr w:type="spellEnd"/>
      <w:r>
        <w:t>.</w:t>
      </w:r>
    </w:p>
    <w:p w14:paraId="584AFDD9" w14:textId="5C0477C5" w:rsidR="00082BEA" w:rsidRDefault="00082BEA" w:rsidP="00082BEA">
      <w:r>
        <w:t xml:space="preserve">Lääkehoitosuunnitelmaan on kirjattu yksikön lääkehoidon perehdytysprosessi. Vastuusairaanhoitaja on lääkehoidon perehdytysprosessissa keskeisessä roolissa. Tämä huomioidaan myös lyhytaikaisten sijaisten perehdytyksessä. Yksikön lääkehoitosuunnitelma toimii yhtenä keskeisenä perehdyttämisen materiaalina. Perehdytyksessä uusi työntekijä lukee lääkehoitosuunnitelman, jonka jälkeen kuittaa sen luetuksi </w:t>
      </w:r>
      <w:proofErr w:type="spellStart"/>
      <w:r>
        <w:t>IMS:issä</w:t>
      </w:r>
      <w:proofErr w:type="spellEnd"/>
      <w:r>
        <w:t xml:space="preserve">. Vastuusairaanhoitaja perehdyttää dokumentoidusti uuden työntekijän yksikön lääkehoitoon lääkehoidon perehdytyslomaketta käyttäen. Palveluvastaava varmistaa, että henkilökunta perehtyy lääkehoitosuunnitelmaan sekä siinä tapahtuviin muutoksiin. Jokainen työntekijä on osaltaan myös itse vastuussa siitä, että noudattaa lääkehoitosuunnitelmaa. Lääkehoitosuunnitelmaan on kuvattu konkreettisesti, miten lääkehoito </w:t>
      </w:r>
      <w:r w:rsidR="00C25433">
        <w:t>Lohessa</w:t>
      </w:r>
      <w:r>
        <w:t xml:space="preserve"> toteutetaan.</w:t>
      </w:r>
    </w:p>
    <w:p w14:paraId="4FF94DF7" w14:textId="76CE48E3" w:rsidR="00082BEA" w:rsidRDefault="00082BEA" w:rsidP="00082BEA">
      <w:r>
        <w:t xml:space="preserve">Työntekijän lääkehoidon osaaminen varmistetaan hänen suorittamansa tutkinnon ja työtehtävien laajuuden mukaisesti. Palveluvastaava vastaa osaamisen varmistamisen dokumentoinnista. </w:t>
      </w:r>
      <w:r w:rsidR="00C25433">
        <w:t>Lohessa</w:t>
      </w:r>
      <w:r>
        <w:t xml:space="preserve"> lääkehoidon teoria- ja käytännön osaaminen varmistetaan huolellisen perehdytyksen, </w:t>
      </w:r>
      <w:proofErr w:type="spellStart"/>
      <w:r>
        <w:t>LOVe</w:t>
      </w:r>
      <w:proofErr w:type="spellEnd"/>
      <w:r>
        <w:t xml:space="preserve">-koulutuksen ja vastuusairaanhoitajalle annettavien lääkenäyttöjen (lääkkeiden anto- ja </w:t>
      </w:r>
      <w:r>
        <w:lastRenderedPageBreak/>
        <w:t xml:space="preserve">jakonäyttö) avulla. </w:t>
      </w:r>
      <w:proofErr w:type="spellStart"/>
      <w:r>
        <w:t>LOVe</w:t>
      </w:r>
      <w:proofErr w:type="spellEnd"/>
      <w:r>
        <w:t xml:space="preserve">-lääkehoitokoulutus sisältää teoriaa, tehtäviä ja tentit. </w:t>
      </w:r>
      <w:proofErr w:type="spellStart"/>
      <w:r>
        <w:t>LOVe</w:t>
      </w:r>
      <w:proofErr w:type="spellEnd"/>
      <w:r>
        <w:t>-koulutuksen voi korvata myös vastaava koulutus (</w:t>
      </w:r>
      <w:proofErr w:type="spellStart"/>
      <w:r>
        <w:t>MediEco</w:t>
      </w:r>
      <w:proofErr w:type="spellEnd"/>
      <w:r>
        <w:t xml:space="preserve">), jos sen suorittamisesta on alle viisi vuotta. Jotta työntekijä voi toteuttaa lääkehoitoa </w:t>
      </w:r>
      <w:r w:rsidR="007D0B50">
        <w:t>Lohessa</w:t>
      </w:r>
      <w:r>
        <w:t>, tulee hänellä olla voimassa oleva yksikön lääkehoidosta vastaavan lääkärin allekirjoittama lääkehoitolupa, jonka saa vain perehdytyksen kautta ja suorittamalla tentit sekä lääkenäytöt.</w:t>
      </w:r>
    </w:p>
    <w:p w14:paraId="2A30D84B" w14:textId="77777777" w:rsidR="00082BEA" w:rsidRDefault="00082BEA" w:rsidP="00082BEA">
      <w:r>
        <w:t>Koulutuksen ja näyttökokeiden jälkeen lääkehoitosuunnitelmasta vastaava lääkäri allekirjoittaa henkilökohtaisen, kirjallisen lääkehoitoluvan, jonka jälkeen työntekijä voi toteuttaa lääkehoitoa. Lääkärin allekirjoittama lääkehoitolupa toimitetaan palveluvastaavalle ja luvan kopio säilytetään viranomaiskansiossa. Työntekijän vaihtaessa työpaikkaa, saa hän alkuperäisen lääkehoitoluvan itselleen. Lääkehoitolupien hyväksymisen prosessi on kuvattu lääkehoitosuunnitelmassa.</w:t>
      </w:r>
    </w:p>
    <w:p w14:paraId="2EE68DBD" w14:textId="77777777" w:rsidR="00082BEA" w:rsidRDefault="00082BEA" w:rsidP="00082BEA">
      <w:r>
        <w:t xml:space="preserve">Hoivatien lääkehoidon linjauksen mukaan työntekijän, jonka peruskoulutuksesta puuttuu lääkehoidon opinnot, on suoritettava Hoivatien oppimisympäristö Nerossa 3 op laajuinen koulutus, ”Lääkehoito sosiaalialan ammattilaisille, joilta lääkehoidon peruskoulutus puuttuu”. Koulutukseen osallistuminen ja lopuksi saatu todistus dokumentoidaan työntekijän </w:t>
      </w:r>
      <w:proofErr w:type="spellStart"/>
      <w:r>
        <w:t>Mepcoon</w:t>
      </w:r>
      <w:proofErr w:type="spellEnd"/>
      <w:r>
        <w:t>.</w:t>
      </w:r>
    </w:p>
    <w:p w14:paraId="5DD852FE" w14:textId="77777777" w:rsidR="00082BEA" w:rsidRDefault="00082BEA" w:rsidP="00082BEA">
      <w:r>
        <w:t>Mikäli asiakkaan lääkitys muuttuu hänen saadessaan uuden lääkkeen käyttöönsä, perehdyttää yksikön vastuusairaanhoitaja työntekijät muuttuneeseen lääkehoitoon sekä siihen liittyviin mahdollisiin riskiin ja erityispiirteisiin.</w:t>
      </w:r>
    </w:p>
    <w:p w14:paraId="4EF4B11D" w14:textId="77777777" w:rsidR="00082BEA" w:rsidRPr="00C96BE5" w:rsidRDefault="00082BEA" w:rsidP="00082BEA">
      <w:r>
        <w:t xml:space="preserve">Työntekijöillä on mahdollisuuksien mukaan oikeus osallistua myös lääkehoidon lisäkoulutuksiin. Hoivatiellä yksikkökohtaiset koulutustarpeet huomioidaan organisaation koulutussuunnitelmassa ja osaamisen kehittämisen työryhmä vie niitä eteenpäin. Lisäksi organisaatiossa lääkehoidon täydennyskoulutustarpeet nousevat esille muun muassa kehityskeskusteluissa, asiakaskohtaisissa tapauksissa, työntekijän toiveista ja poikkeamaraportoinnin kautta. Palveluvastaava esittää koulutustoiveet palvelupäällikölle. Täydennyskoulutusta tarjotaan suunnitellusti tarpeen mukaan. Työntekijä dokumentoi kaikki käymänsä koulutukset </w:t>
      </w:r>
      <w:proofErr w:type="spellStart"/>
      <w:r>
        <w:t>Mepco</w:t>
      </w:r>
      <w:proofErr w:type="spellEnd"/>
      <w:r>
        <w:t>-järjestelmään.</w:t>
      </w:r>
    </w:p>
    <w:p w14:paraId="1C3B9362" w14:textId="290AC4D1" w:rsidR="00082BEA" w:rsidRPr="00EE79BB" w:rsidRDefault="00082BEA" w:rsidP="00082BEA">
      <w:r w:rsidRPr="006F6154">
        <w:t xml:space="preserve">Lääkehoitosuunnitelman tarkoitus ja tehtävä on kuvata henkilökunnalle ja mahdollisille yhteistyökumppaneille, miten lääkehoito järjestetään turvallisesti </w:t>
      </w:r>
      <w:r w:rsidR="0067437B">
        <w:t>Lohen</w:t>
      </w:r>
      <w:r w:rsidRPr="006F6154">
        <w:t xml:space="preserve"> yksikössä. Lääkehoitosuunnitelmaan on kuvattu konkreettisesti, miten lääkehoitoa toteutetaan. Lääkehoitosuunnitelma on tehty ohjeeksi yksikössä työskenteleville työntekijöille, jotta he kaikki toimisivat yhdenmukaisesti lääkehoitoa toteuttaessaan. Lääkehoitosuunnitelma on ajan tasalla ja riittävän yksityiskohtainen. </w:t>
      </w:r>
      <w:r>
        <w:t xml:space="preserve">Lääkehoidon perehdytyksessä uusi työntekijä lukee lääkehoitosuunnitelman, jonka jälkeen kuittaa sen luetuksi </w:t>
      </w:r>
      <w:proofErr w:type="spellStart"/>
      <w:r>
        <w:t>IMS:issä</w:t>
      </w:r>
      <w:proofErr w:type="spellEnd"/>
      <w:r>
        <w:t xml:space="preserve">. Jokainen työntekijä on osaltaan myös itse vastuussa siitä, että noudattaa lääkehoitosuunnitelmaa. </w:t>
      </w:r>
      <w:r w:rsidRPr="00C96BE5">
        <w:t>Lääkehoitosuunnitelmassa on kuvattu mm. miten lääkehoidon osaaminen varmistetaan, millaiset lääkelupakäytännöt yksikössä on, miten lääkkeiden tai rokotteiden haittavaikutusilmoitus tehdään</w:t>
      </w:r>
      <w:r>
        <w:t xml:space="preserve"> </w:t>
      </w:r>
      <w:r w:rsidRPr="00C96BE5">
        <w:t>sekä millaiset toimintamallit yksikössä on lääkevarkauksien varalta.</w:t>
      </w:r>
      <w:r>
        <w:t xml:space="preserve"> </w:t>
      </w:r>
      <w:r w:rsidRPr="00C96BE5">
        <w:t xml:space="preserve">Lääkehoitosuunnitelma noudattaa </w:t>
      </w:r>
      <w:proofErr w:type="spellStart"/>
      <w:r w:rsidRPr="00C96BE5">
        <w:t>STM:n</w:t>
      </w:r>
      <w:proofErr w:type="spellEnd"/>
      <w:r w:rsidRPr="00C96BE5">
        <w:t xml:space="preserve"> Turvallinen lääkehoito</w:t>
      </w:r>
      <w:r>
        <w:t>-</w:t>
      </w:r>
      <w:r w:rsidRPr="00C96BE5">
        <w:t>opasta.</w:t>
      </w:r>
    </w:p>
    <w:p w14:paraId="3491D505" w14:textId="3161E83B" w:rsidR="00082BEA" w:rsidRPr="00F5392D" w:rsidRDefault="00082BEA" w:rsidP="00082BEA">
      <w:r w:rsidRPr="006F6154">
        <w:t xml:space="preserve">Lääkehoitosuunnitelma tarkistetaan ja päivitetään vuosittain tai tarpeen mukaan vastuusairaanhoitajan toimesta. </w:t>
      </w:r>
      <w:r w:rsidR="0067437B">
        <w:t>Lohen</w:t>
      </w:r>
      <w:r w:rsidRPr="006F6154">
        <w:t xml:space="preserve"> vastuusairaanhoitajana työskentelee Ulla-Maija Hiltunen, </w:t>
      </w:r>
      <w:hyperlink r:id="rId14" w:history="1">
        <w:r w:rsidRPr="0061522D">
          <w:rPr>
            <w:rStyle w:val="Hyperlinkki"/>
          </w:rPr>
          <w:t>ulla-maija.hiltunen@hoivatie.fi</w:t>
        </w:r>
      </w:hyperlink>
      <w:r w:rsidRPr="006F6154">
        <w:t>,</w:t>
      </w:r>
      <w:r>
        <w:t xml:space="preserve"> </w:t>
      </w:r>
      <w:r w:rsidRPr="006F6154">
        <w:t xml:space="preserve">p. 044 4936401. Lääkehoitosuunnitelma on päivitetty viimeksi </w:t>
      </w:r>
      <w:r w:rsidR="006C35C3">
        <w:t>28</w:t>
      </w:r>
      <w:r w:rsidR="00E730EC">
        <w:t>/</w:t>
      </w:r>
      <w:r w:rsidR="006C35C3">
        <w:t>1/</w:t>
      </w:r>
      <w:r w:rsidR="00E730EC">
        <w:t>2026</w:t>
      </w:r>
      <w:r w:rsidRPr="006F6154">
        <w:t>.</w:t>
      </w:r>
    </w:p>
    <w:p w14:paraId="59A5E00E" w14:textId="7BF778BA" w:rsidR="00082BEA" w:rsidRDefault="00082BEA" w:rsidP="00082BEA">
      <w:r w:rsidRPr="00F5392D">
        <w:t xml:space="preserve">Lääkäri </w:t>
      </w:r>
      <w:r w:rsidR="006C35C3">
        <w:t>Sami Kastinen</w:t>
      </w:r>
      <w:r w:rsidRPr="00F5392D">
        <w:t>,</w:t>
      </w:r>
      <w:r w:rsidR="006C35C3" w:rsidRPr="006C35C3">
        <w:t xml:space="preserve"> sami.kastinen@solohealth.f</w:t>
      </w:r>
      <w:r w:rsidR="006C35C3">
        <w:t>i</w:t>
      </w:r>
      <w:r>
        <w:t xml:space="preserve">, </w:t>
      </w:r>
      <w:r w:rsidRPr="00F5392D">
        <w:t>vastaa lääkehoidon kokonaisuudesta</w:t>
      </w:r>
      <w:r>
        <w:t xml:space="preserve"> ja asianmukaisuudesta,</w:t>
      </w:r>
      <w:r w:rsidRPr="00F5392D">
        <w:t xml:space="preserve"> hyväksyy lääkehoitosuunnitelman ja myöntää lääkehoidon toteuttamisen luvat työntekijöille. </w:t>
      </w:r>
      <w:r>
        <w:t>Palveluvastaava M</w:t>
      </w:r>
      <w:r w:rsidR="0067437B">
        <w:t>arianne Inkala</w:t>
      </w:r>
      <w:r w:rsidR="004143DF">
        <w:t xml:space="preserve"> </w:t>
      </w:r>
      <w:hyperlink r:id="rId15" w:history="1">
        <w:r w:rsidR="004143DF" w:rsidRPr="005602CB">
          <w:rPr>
            <w:rStyle w:val="Hyperlinkki"/>
          </w:rPr>
          <w:t>marianne.inkala@hoivatie.fi</w:t>
        </w:r>
      </w:hyperlink>
      <w:r w:rsidR="004143DF">
        <w:t xml:space="preserve"> </w:t>
      </w:r>
      <w:r>
        <w:t>ja vastuusairaanhoitaja varmistavat, että henkilökunta perehdytetään lääkehoitosuunnitelmaan sekä siinä tapahtuviin muutoksiin sekä seuraavat, että lääkehoidon toteuttaminen yksikössä tapahtuu lääkehoitosuunnitelmassa kuvatulla tavalla.</w:t>
      </w:r>
    </w:p>
    <w:p w14:paraId="0826B8AC" w14:textId="77777777" w:rsidR="00C17AB7" w:rsidRPr="00C17AB7" w:rsidRDefault="00C17AB7" w:rsidP="00C17AB7"/>
    <w:p w14:paraId="1B9A0557" w14:textId="77777777" w:rsidR="00D062DB" w:rsidRDefault="008C0AD2" w:rsidP="00DA46D1">
      <w:pPr>
        <w:pStyle w:val="Otsikko3"/>
        <w:spacing w:line="276" w:lineRule="auto"/>
        <w:rPr>
          <w:rFonts w:eastAsia="Arial" w:cs="Arial"/>
        </w:rPr>
      </w:pPr>
      <w:bookmarkStart w:id="70" w:name="_Toc188956185"/>
      <w:r w:rsidRPr="00522F8C">
        <w:rPr>
          <w:rFonts w:eastAsia="Arial" w:cs="Arial"/>
        </w:rPr>
        <w:t>Lääkinnälliset</w:t>
      </w:r>
      <w:bookmarkEnd w:id="70"/>
      <w:r w:rsidR="00D062DB">
        <w:rPr>
          <w:rFonts w:eastAsia="Arial" w:cs="Arial"/>
        </w:rPr>
        <w:t xml:space="preserve"> laitteet</w:t>
      </w:r>
    </w:p>
    <w:p w14:paraId="2B876893" w14:textId="0142AEEF" w:rsidR="00813561" w:rsidRPr="001F4203" w:rsidRDefault="00813561" w:rsidP="00813561">
      <w:r>
        <w:t>Lohessa</w:t>
      </w:r>
      <w:r w:rsidRPr="001F4203">
        <w:t xml:space="preserve"> on käytössä Tintti -terveydenhuollon laiterekisteri, jossa on listattuna käytössä olevat terveydenhuollon laitteet. Näitä laitteita ovat esimerkiksi verenpainemittari ja kuumemittari. Tintti-rekisteri on tallennettu IMS-toimintajärjestelmään yksikön omiin tiedostoihin.</w:t>
      </w:r>
    </w:p>
    <w:p w14:paraId="04C38F05" w14:textId="55FCE36A" w:rsidR="00813561" w:rsidRPr="001F4203" w:rsidRDefault="00813561" w:rsidP="00813561">
      <w:r w:rsidRPr="001F4203">
        <w:t>Yksikön terveydenhuollon laitteiden ja tarvikkeiden kokonaisuudesta vastaa palveluvastaav</w:t>
      </w:r>
      <w:r w:rsidR="00914095">
        <w:t>a Marianne Inkala</w:t>
      </w:r>
      <w:r w:rsidRPr="001F4203">
        <w:t xml:space="preserve"> (</w:t>
      </w:r>
      <w:r>
        <w:t>ma</w:t>
      </w:r>
      <w:r w:rsidR="00914095">
        <w:t>rianne.inkala</w:t>
      </w:r>
      <w:r w:rsidRPr="001F4203">
        <w:t>@hoivatie.fi) ja vastuusairaanhoit</w:t>
      </w:r>
      <w:r>
        <w:t>aja Ulla-Maija Hiltunen</w:t>
      </w:r>
      <w:r w:rsidRPr="001F4203">
        <w:t xml:space="preserve"> (</w:t>
      </w:r>
      <w:r>
        <w:t>ulla-maija.hiltunen</w:t>
      </w:r>
      <w:r w:rsidRPr="001F4203">
        <w:t>@hoivatie.fi) vastaa rekisterin ylläpidosta ja laitteiden suunnitelmallisesta huollosta ja kalibroinnista.</w:t>
      </w:r>
    </w:p>
    <w:p w14:paraId="5D526E75" w14:textId="77777777" w:rsidR="00813561" w:rsidRDefault="00813561" w:rsidP="00813561">
      <w:r w:rsidRPr="001F4203">
        <w:t>Palveluvastaava yhdessä vastuusairaanhoitajan kanssa vastaa siitä, että kaikki terveydenhuollon laitteita käyttävät henkilöt perehdytetään laitteen käyttöön sekä laitteeseen liittyvään ohjeistukseen ja dokumentaatioon.</w:t>
      </w:r>
    </w:p>
    <w:p w14:paraId="3E646ED2" w14:textId="77777777" w:rsidR="00813561" w:rsidRPr="008A02B8" w:rsidRDefault="00813561" w:rsidP="00813561">
      <w:r w:rsidRPr="008A02B8">
        <w:t>Yksikössä noudatetaan terveydenhuollon laitteiden valmistajien antamia huolto- ja kalibrointiohjeistuksia, jotta laitteiden suorituskyky jatkuvasti valmistajan määräämissä rajoissa. Laitteiden huollon ja kalibroinnin hoitaa lähtökohtaisesti laitevalmistaja. Tiedot kalibrointitaajuudesta löytyvät laitevalmistajan verkkosivuilta ja ne on kirjattu TINTTI-rekisteriin. Laitteet saa huoltaa tai korjata vain henkilö, jolla on siihen tarvittava ammattitaito ja koulutus.</w:t>
      </w:r>
    </w:p>
    <w:p w14:paraId="4402F92B" w14:textId="77777777" w:rsidR="00813561" w:rsidRDefault="00813561" w:rsidP="00813561">
      <w:r w:rsidRPr="003A0C45">
        <w:t>Yksikössä on ajan tasalla oleva, vuosikellon mukaisesti päivitettävä terveydenhuollon laiterekisteri, jonka avulla yksikössä käytettävät lääkinnälliset laitteet voidaan jäljittää.</w:t>
      </w:r>
    </w:p>
    <w:p w14:paraId="411DB226" w14:textId="77777777" w:rsidR="00813561" w:rsidRPr="0090694E" w:rsidRDefault="00813561" w:rsidP="00813561">
      <w:r w:rsidRPr="0090694E">
        <w:t>Terveydenhuollon laitteen tai tarvikkeen aiheuttamisesta vaaratilanteessa yksikössä ilmoitetaan aina Fimealle. Ilmoitus tehdään esimerkiksi laitteen tai tarvikkeen suorituskyvyn poikkeamasta tai häiriöstä, riittämättömästä merkinnästä tai riittämättömästä tai virheellisestä käyttöohjeesta. Vaaratilanneilmoituksen PDF-lomake löytyy Fimean verkkosivuilta ja se täytetään ja lähetetään osoitteeseen laitevaarat@fimea.fi. Vaaratilanneilmoitus tehdään myös niissä tapauksissa, kun laitteen tai tarvikkeen osuus tapahtumaan on epäselvä. Tapahtumasta tehdään aina myös Hoivatien sisäinen IMS-poikkeama Hoivatien poikkeamaohjeistuksen mukaisesti. Mikäli apuvälinelainaamo omistaa terveydenhuollon laitteen, se tekee poikkeamailmoituksen omista laitteistaan. Vastuusairaanhoitaja ilmoittaa tällöin asiasta apuvälinelainaamoon.</w:t>
      </w:r>
    </w:p>
    <w:p w14:paraId="2B48393E" w14:textId="77777777" w:rsidR="00813561" w:rsidRPr="00980B63" w:rsidRDefault="00813561" w:rsidP="00813561">
      <w:pPr>
        <w:rPr>
          <w:color w:val="FF0000"/>
        </w:rPr>
      </w:pPr>
      <w:r w:rsidRPr="00332043">
        <w:t>Mikäli asiakkaan omistamaan/hankkimaan apuvälineeseen/laitteeseen tulee toimintavika ja se aiheuttaa vaaratilanteen, omaohjaaja pyytää asiakasta/omaisia ilmoittamaan asiasta apuvälineyksikköön, joka laitteen omistajana tekee vaaratilanneilmoituksen.</w:t>
      </w:r>
    </w:p>
    <w:p w14:paraId="0E4FEAC8" w14:textId="77777777" w:rsidR="00D062DB" w:rsidRPr="00D062DB" w:rsidRDefault="00D062DB" w:rsidP="00D062DB"/>
    <w:p w14:paraId="24D026D3" w14:textId="2163EEA3" w:rsidR="008C0AD2" w:rsidRPr="004143DF" w:rsidRDefault="00D062DB" w:rsidP="00DA46D1">
      <w:pPr>
        <w:pStyle w:val="Otsikko3"/>
        <w:spacing w:line="276" w:lineRule="auto"/>
        <w:rPr>
          <w:rFonts w:eastAsia="Arial" w:cs="Arial"/>
        </w:rPr>
      </w:pPr>
      <w:r>
        <w:t>Lohen</w:t>
      </w:r>
      <w:r w:rsidR="008C0AD2">
        <w:t xml:space="preserve"> </w:t>
      </w:r>
      <w:r w:rsidR="008C0AD2" w:rsidRPr="00F108EA">
        <w:t xml:space="preserve">toiminnan keskeisimpien </w:t>
      </w:r>
      <w:r w:rsidR="008C0AD2" w:rsidRPr="004143DF">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2977"/>
        <w:gridCol w:w="3619"/>
        <w:gridCol w:w="3032"/>
      </w:tblGrid>
      <w:tr w:rsidR="00304296" w14:paraId="27625152" w14:textId="77777777" w:rsidTr="00F17C0A">
        <w:tc>
          <w:tcPr>
            <w:tcW w:w="2977"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61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032"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F17C0A">
        <w:tc>
          <w:tcPr>
            <w:tcW w:w="2977" w:type="dxa"/>
          </w:tcPr>
          <w:p w14:paraId="01D68C70" w14:textId="1D4E127E" w:rsidR="00304296" w:rsidRDefault="00653AD2" w:rsidP="008C0AD2">
            <w:pPr>
              <w:spacing w:line="276" w:lineRule="auto"/>
              <w:rPr>
                <w:rFonts w:eastAsia="Arial" w:cs="Arial"/>
                <w:sz w:val="24"/>
                <w:szCs w:val="24"/>
              </w:rPr>
            </w:pPr>
            <w:r>
              <w:rPr>
                <w:rFonts w:eastAsia="Arial" w:cs="Arial"/>
                <w:sz w:val="24"/>
                <w:szCs w:val="24"/>
              </w:rPr>
              <w:t>Teknologia: turvapainikkeen</w:t>
            </w:r>
            <w:r w:rsidR="00445E60">
              <w:rPr>
                <w:rFonts w:eastAsia="Arial" w:cs="Arial"/>
                <w:sz w:val="24"/>
                <w:szCs w:val="24"/>
              </w:rPr>
              <w:t xml:space="preserve"> hälytysilmoitus ei toimi</w:t>
            </w:r>
          </w:p>
        </w:tc>
        <w:tc>
          <w:tcPr>
            <w:tcW w:w="3619" w:type="dxa"/>
          </w:tcPr>
          <w:p w14:paraId="1ED64968" w14:textId="1FE2775B" w:rsidR="00304296" w:rsidRDefault="00445E60" w:rsidP="008C0AD2">
            <w:pPr>
              <w:spacing w:line="276" w:lineRule="auto"/>
              <w:rPr>
                <w:rFonts w:eastAsia="Arial" w:cs="Arial"/>
                <w:sz w:val="24"/>
                <w:szCs w:val="24"/>
              </w:rPr>
            </w:pPr>
            <w:r>
              <w:rPr>
                <w:rFonts w:eastAsia="Arial" w:cs="Arial"/>
                <w:sz w:val="24"/>
                <w:szCs w:val="24"/>
              </w:rPr>
              <w:t>Turvapainikkeet testataan kerran kuukaudessa</w:t>
            </w:r>
          </w:p>
        </w:tc>
        <w:tc>
          <w:tcPr>
            <w:tcW w:w="3032" w:type="dxa"/>
          </w:tcPr>
          <w:p w14:paraId="7E37B0A5" w14:textId="77777777" w:rsidR="00304296" w:rsidRDefault="00445E60" w:rsidP="008C0AD2">
            <w:pPr>
              <w:spacing w:line="276" w:lineRule="auto"/>
              <w:rPr>
                <w:rFonts w:eastAsia="Arial" w:cs="Arial"/>
                <w:sz w:val="24"/>
                <w:szCs w:val="24"/>
              </w:rPr>
            </w:pPr>
            <w:r>
              <w:rPr>
                <w:rFonts w:eastAsia="Arial" w:cs="Arial"/>
                <w:sz w:val="24"/>
                <w:szCs w:val="24"/>
              </w:rPr>
              <w:t>Vastuuvuorolainen</w:t>
            </w:r>
            <w:r w:rsidR="006304E6">
              <w:rPr>
                <w:rFonts w:eastAsia="Arial" w:cs="Arial"/>
                <w:sz w:val="24"/>
                <w:szCs w:val="24"/>
              </w:rPr>
              <w:t xml:space="preserve"> (hälyttimien testaus lisätty vuorokohtaisiin tehtäviin)</w:t>
            </w:r>
          </w:p>
          <w:p w14:paraId="1A1467B5" w14:textId="77777777" w:rsidR="006304E6" w:rsidRDefault="006304E6" w:rsidP="008C0AD2">
            <w:pPr>
              <w:spacing w:line="276" w:lineRule="auto"/>
              <w:rPr>
                <w:rFonts w:eastAsia="Arial" w:cs="Arial"/>
                <w:sz w:val="24"/>
                <w:szCs w:val="24"/>
              </w:rPr>
            </w:pPr>
          </w:p>
          <w:p w14:paraId="1DCACE69" w14:textId="377A12C6" w:rsidR="006304E6" w:rsidRDefault="006304E6" w:rsidP="008C0AD2">
            <w:pPr>
              <w:spacing w:line="276" w:lineRule="auto"/>
              <w:rPr>
                <w:rFonts w:eastAsia="Arial" w:cs="Arial"/>
                <w:sz w:val="24"/>
                <w:szCs w:val="24"/>
              </w:rPr>
            </w:pPr>
            <w:r>
              <w:rPr>
                <w:rFonts w:eastAsia="Arial" w:cs="Arial"/>
                <w:sz w:val="24"/>
                <w:szCs w:val="24"/>
              </w:rPr>
              <w:lastRenderedPageBreak/>
              <w:t>Securitas huolehtii korjaukset ja hälyttimien vaihdon uusiin.</w:t>
            </w:r>
          </w:p>
        </w:tc>
      </w:tr>
      <w:tr w:rsidR="00304296" w14:paraId="582037AA" w14:textId="77777777" w:rsidTr="00F17C0A">
        <w:tc>
          <w:tcPr>
            <w:tcW w:w="2977" w:type="dxa"/>
          </w:tcPr>
          <w:p w14:paraId="019484C7" w14:textId="0BB49CAE" w:rsidR="00304296" w:rsidRDefault="00F36892" w:rsidP="008C0AD2">
            <w:pPr>
              <w:spacing w:line="276" w:lineRule="auto"/>
              <w:rPr>
                <w:rFonts w:eastAsia="Arial" w:cs="Arial"/>
                <w:sz w:val="24"/>
                <w:szCs w:val="24"/>
              </w:rPr>
            </w:pPr>
            <w:r>
              <w:rPr>
                <w:rFonts w:eastAsia="Arial" w:cs="Arial"/>
                <w:sz w:val="24"/>
                <w:szCs w:val="24"/>
              </w:rPr>
              <w:lastRenderedPageBreak/>
              <w:t>Lääkehoito: asiakkaalle unohdettu antaa lääke</w:t>
            </w:r>
          </w:p>
        </w:tc>
        <w:tc>
          <w:tcPr>
            <w:tcW w:w="3619" w:type="dxa"/>
          </w:tcPr>
          <w:p w14:paraId="39B66FBB" w14:textId="2B2D6392" w:rsidR="00304296" w:rsidRDefault="00F36892" w:rsidP="008C0AD2">
            <w:pPr>
              <w:spacing w:line="276" w:lineRule="auto"/>
              <w:rPr>
                <w:rFonts w:eastAsia="Arial" w:cs="Arial"/>
                <w:sz w:val="24"/>
                <w:szCs w:val="24"/>
              </w:rPr>
            </w:pPr>
            <w:r>
              <w:rPr>
                <w:rFonts w:eastAsia="Arial" w:cs="Arial"/>
                <w:sz w:val="24"/>
                <w:szCs w:val="24"/>
              </w:rPr>
              <w:t>Puhelimissa</w:t>
            </w:r>
            <w:r w:rsidR="00F17C0A">
              <w:rPr>
                <w:rFonts w:eastAsia="Arial" w:cs="Arial"/>
                <w:sz w:val="24"/>
                <w:szCs w:val="24"/>
              </w:rPr>
              <w:t xml:space="preserve"> hälytykset lääkkeidenantoajoista/tehtävistä hoitotoimista. Viikkokoonnissa näkyy lääkevuorolaiset.</w:t>
            </w:r>
          </w:p>
        </w:tc>
        <w:tc>
          <w:tcPr>
            <w:tcW w:w="3032" w:type="dxa"/>
          </w:tcPr>
          <w:p w14:paraId="26E91D92" w14:textId="259ACB26" w:rsidR="00304296" w:rsidRDefault="00F17C0A" w:rsidP="008C0AD2">
            <w:pPr>
              <w:spacing w:line="276" w:lineRule="auto"/>
              <w:rPr>
                <w:rFonts w:eastAsia="Arial" w:cs="Arial"/>
                <w:sz w:val="24"/>
                <w:szCs w:val="24"/>
              </w:rPr>
            </w:pPr>
            <w:r>
              <w:rPr>
                <w:rFonts w:eastAsia="Arial" w:cs="Arial"/>
                <w:sz w:val="24"/>
                <w:szCs w:val="24"/>
              </w:rPr>
              <w:t>Lääkehoidon vastuuvuorolainen</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Default="008C0AD2" w:rsidP="008C0AD2">
      <w:pPr>
        <w:pStyle w:val="Otsikko2"/>
      </w:pPr>
      <w:bookmarkStart w:id="71" w:name="_Toc283287532"/>
      <w:bookmarkStart w:id="72" w:name="_Toc175740439"/>
      <w:bookmarkStart w:id="73" w:name="_Toc175741902"/>
      <w:bookmarkStart w:id="74" w:name="_Toc175741966"/>
      <w:bookmarkStart w:id="75" w:name="_Toc188357437"/>
      <w:bookmarkStart w:id="76" w:name="_Toc188956186"/>
      <w:r w:rsidRPr="00F108EA">
        <w:t>Asiakas</w:t>
      </w:r>
      <w:r>
        <w:t>työhön</w:t>
      </w:r>
      <w:r w:rsidRPr="00F108EA">
        <w:t xml:space="preserve"> osallistuvan henkilöstön riittävyyden ja osaamisen varmistaminen</w:t>
      </w:r>
      <w:bookmarkEnd w:id="71"/>
      <w:bookmarkEnd w:id="72"/>
      <w:bookmarkEnd w:id="73"/>
      <w:bookmarkEnd w:id="74"/>
      <w:bookmarkEnd w:id="75"/>
      <w:bookmarkEnd w:id="76"/>
    </w:p>
    <w:p w14:paraId="63221A09" w14:textId="3AF95FD5" w:rsidR="008C0979" w:rsidRDefault="008C0979" w:rsidP="008C0979">
      <w:r>
        <w:t>Lohen</w:t>
      </w:r>
      <w:r>
        <w:rPr>
          <w:i/>
          <w:iCs/>
          <w:color w:val="FF0000"/>
        </w:rPr>
        <w:t xml:space="preserve"> </w:t>
      </w:r>
      <w:r>
        <w:t>r</w:t>
      </w:r>
      <w:r w:rsidRPr="0087140E">
        <w:t>iittävä ja osaava</w:t>
      </w:r>
      <w:r>
        <w:t xml:space="preserve">, </w:t>
      </w:r>
      <w:r w:rsidRPr="0087140E">
        <w:t>yksikön omavalvontaan sitoutunut henkilöstö on keskeinen tekijä</w:t>
      </w:r>
      <w:r>
        <w:t xml:space="preserve"> palvelun</w:t>
      </w:r>
      <w:r w:rsidRPr="0087140E">
        <w:t xml:space="preserve"> laadun ja asiakasturvallisuuden varmistamisessa sekä palvelujen kehittämisessä. </w:t>
      </w:r>
    </w:p>
    <w:p w14:paraId="2E4DADE1" w14:textId="146EF39D" w:rsidR="008C0979" w:rsidRPr="001B157E" w:rsidRDefault="00D16F11" w:rsidP="008C0979">
      <w:r>
        <w:t>Lohessa</w:t>
      </w:r>
      <w:r w:rsidR="008C0979" w:rsidRPr="001B157E">
        <w:t xml:space="preserve"> on </w:t>
      </w:r>
      <w:r>
        <w:t>12</w:t>
      </w:r>
      <w:r w:rsidR="008C0979" w:rsidRPr="001B157E">
        <w:t xml:space="preserve"> asiakaspaikkaa ja </w:t>
      </w:r>
      <w:r w:rsidR="008C0979">
        <w:t>ohjaajaresurssi</w:t>
      </w:r>
      <w:r w:rsidR="008C0979" w:rsidRPr="001B157E">
        <w:t xml:space="preserve"> on toimintaluvan mukaisesti vähintään 1,</w:t>
      </w:r>
      <w:r>
        <w:t>3</w:t>
      </w:r>
      <w:r w:rsidR="008C0979" w:rsidRPr="001B157E">
        <w:t xml:space="preserve"> (1</w:t>
      </w:r>
      <w:r w:rsidR="00AF17A3">
        <w:t>5</w:t>
      </w:r>
      <w:r w:rsidR="008C0979" w:rsidRPr="001B157E">
        <w:t xml:space="preserve">,5 ohjaajaa). </w:t>
      </w:r>
      <w:r w:rsidR="008C0979">
        <w:t xml:space="preserve">Omavalvonnan päivittämisen aikaan </w:t>
      </w:r>
      <w:r w:rsidR="00AF17A3">
        <w:t>Lohen</w:t>
      </w:r>
      <w:r w:rsidR="008C0979">
        <w:t xml:space="preserve"> henkilöstörakenne on seuraavanlainen;</w:t>
      </w:r>
      <w:r w:rsidR="008C0979" w:rsidRPr="001B157E">
        <w:t xml:space="preserve"> </w:t>
      </w:r>
    </w:p>
    <w:p w14:paraId="75145CB6" w14:textId="29CB6C8A" w:rsidR="008C0979" w:rsidRDefault="008C0979" w:rsidP="00DC7A0D">
      <w:pPr>
        <w:pStyle w:val="Luettelokappale"/>
        <w:numPr>
          <w:ilvl w:val="0"/>
          <w:numId w:val="18"/>
        </w:numPr>
      </w:pPr>
      <w:r w:rsidRPr="001B157E">
        <w:t xml:space="preserve">Palveluvastaava, </w:t>
      </w:r>
      <w:r w:rsidR="00431124">
        <w:t>sosiaalikasvattaja</w:t>
      </w:r>
    </w:p>
    <w:p w14:paraId="611ADF51" w14:textId="18F40768" w:rsidR="000D0A9A" w:rsidRPr="001B157E" w:rsidRDefault="000D0A9A" w:rsidP="00DC7A0D">
      <w:pPr>
        <w:pStyle w:val="Luettelokappale"/>
        <w:numPr>
          <w:ilvl w:val="0"/>
          <w:numId w:val="18"/>
        </w:numPr>
      </w:pPr>
      <w:r>
        <w:t>Tiimivastaava</w:t>
      </w:r>
      <w:r w:rsidR="006413F2">
        <w:t xml:space="preserve"> (sosionomi AMK)</w:t>
      </w:r>
    </w:p>
    <w:p w14:paraId="2935B95D" w14:textId="77777777" w:rsidR="008C0979" w:rsidRPr="001B157E" w:rsidRDefault="008C0979" w:rsidP="00DC7A0D">
      <w:pPr>
        <w:pStyle w:val="Luettelokappale"/>
        <w:numPr>
          <w:ilvl w:val="0"/>
          <w:numId w:val="18"/>
        </w:numPr>
      </w:pPr>
      <w:r w:rsidRPr="001B157E">
        <w:t>Vastuusairaanhoitaja, AMK-tutkinto (2</w:t>
      </w:r>
      <w:r>
        <w:t>5</w:t>
      </w:r>
      <w:r w:rsidRPr="001B157E">
        <w:t xml:space="preserve"> % työaika)</w:t>
      </w:r>
    </w:p>
    <w:p w14:paraId="0D14F962" w14:textId="20AA1D24" w:rsidR="008C0979" w:rsidRPr="001B157E" w:rsidRDefault="006413F2" w:rsidP="00DC7A0D">
      <w:pPr>
        <w:pStyle w:val="Luettelokappale"/>
        <w:numPr>
          <w:ilvl w:val="0"/>
          <w:numId w:val="18"/>
        </w:numPr>
      </w:pPr>
      <w:r>
        <w:t>6</w:t>
      </w:r>
      <w:r w:rsidR="008C0979" w:rsidRPr="001B157E">
        <w:t xml:space="preserve"> ohjaajaa, AMK-tutkinto</w:t>
      </w:r>
      <w:r w:rsidR="008C0979">
        <w:t xml:space="preserve"> (</w:t>
      </w:r>
      <w:r w:rsidR="001F1663">
        <w:t>s</w:t>
      </w:r>
      <w:r w:rsidR="008C0979">
        <w:t xml:space="preserve">osionomi, </w:t>
      </w:r>
      <w:r w:rsidR="001F1663">
        <w:t>yhteisöpedagogi</w:t>
      </w:r>
      <w:r w:rsidR="008C0979">
        <w:t>)</w:t>
      </w:r>
    </w:p>
    <w:p w14:paraId="78AFDAD9" w14:textId="77777777" w:rsidR="008C0979" w:rsidRPr="001B157E" w:rsidRDefault="008C0979" w:rsidP="00DC7A0D">
      <w:pPr>
        <w:pStyle w:val="Luettelokappale"/>
        <w:numPr>
          <w:ilvl w:val="0"/>
          <w:numId w:val="18"/>
        </w:numPr>
      </w:pPr>
      <w:r>
        <w:t>9</w:t>
      </w:r>
      <w:r w:rsidRPr="001B157E">
        <w:t xml:space="preserve"> ohjaajaa, perustutkinto</w:t>
      </w:r>
      <w:r>
        <w:t xml:space="preserve"> (Lähihoitaja)</w:t>
      </w:r>
    </w:p>
    <w:p w14:paraId="0D6BA428" w14:textId="1B06DD60" w:rsidR="008C0979" w:rsidRDefault="00D63B31" w:rsidP="00DC7A0D">
      <w:pPr>
        <w:pStyle w:val="Luettelokappale"/>
        <w:numPr>
          <w:ilvl w:val="0"/>
          <w:numId w:val="18"/>
        </w:numPr>
      </w:pPr>
      <w:r>
        <w:t>1</w:t>
      </w:r>
      <w:r w:rsidR="008C0979" w:rsidRPr="001B157E">
        <w:t xml:space="preserve"> lähihoitaja-oppisopimusopiskelija</w:t>
      </w:r>
    </w:p>
    <w:p w14:paraId="7585469A" w14:textId="77777777" w:rsidR="008C0979" w:rsidRDefault="008C0979" w:rsidP="008C0979"/>
    <w:p w14:paraId="14F28B5E" w14:textId="77777777" w:rsidR="008C0979" w:rsidRPr="00162ECC" w:rsidRDefault="008C0979" w:rsidP="008C0979">
      <w:pPr>
        <w:pStyle w:val="Otsikko3"/>
      </w:pPr>
      <w:bookmarkStart w:id="77" w:name="_Toc198712492"/>
      <w:r w:rsidRPr="00162ECC">
        <w:t>Toiminta äkillisissä sijaistarpeissa ja sijaisten käytön periaatteet</w:t>
      </w:r>
      <w:bookmarkEnd w:id="77"/>
    </w:p>
    <w:p w14:paraId="37D94DB8" w14:textId="250D9349" w:rsidR="008C0979" w:rsidRDefault="008C0979" w:rsidP="008C0979">
      <w:r w:rsidRPr="001B157E">
        <w:t>Tarvittaessa yksikössä käytetään sijaisia sairaslomien, vuosilomien, vanhempainvapaiden yms. syiden vuoksi.</w:t>
      </w:r>
      <w:r>
        <w:t xml:space="preserve"> </w:t>
      </w:r>
      <w:r w:rsidRPr="00AD086C">
        <w:t xml:space="preserve">Sijaisia käytetään </w:t>
      </w:r>
      <w:r w:rsidR="002628AB">
        <w:t>Lohessa</w:t>
      </w:r>
      <w:r w:rsidRPr="00AD086C">
        <w:t xml:space="preserve"> akuutteihin tarpeisiin. Palveluvastaava (ma-pe klo 8–16) tai vuorovastaava (iltaisin klo 16–21 ja viikonloppuisin) tekee päätöksen sijaisen hankkimisesta. Yö-ohjaaja vastaa klo 21–7 välisen ajan sijaisen hankkimisesta, mikäli tulee ilmoitus poissaolosta.</w:t>
      </w:r>
      <w:r>
        <w:t xml:space="preserve"> </w:t>
      </w:r>
      <w:r w:rsidRPr="0016007A">
        <w:t>Poikkeustilanteissa neuvotellaan lisäresurssin hetkellisestä palkkaamisesta, esim. yöaikainen vieriohjaus.</w:t>
      </w:r>
      <w:r>
        <w:t xml:space="preserve"> </w:t>
      </w:r>
    </w:p>
    <w:p w14:paraId="26876B01" w14:textId="77777777" w:rsidR="008C0979" w:rsidRPr="00DE0A73" w:rsidRDefault="008C0979" w:rsidP="008C0979">
      <w:r w:rsidRPr="00DE0A73">
        <w:t>Sijaisen hankkimisessa käytetään järjestystä:</w:t>
      </w:r>
    </w:p>
    <w:p w14:paraId="3420D311" w14:textId="77777777" w:rsidR="008C0979" w:rsidRPr="00057D63" w:rsidRDefault="008C0979" w:rsidP="008C0979">
      <w:r w:rsidRPr="00057D63">
        <w:t>1) Katsotaan ensin oman yksikön resurssit</w:t>
      </w:r>
      <w:r>
        <w:t>.</w:t>
      </w:r>
    </w:p>
    <w:p w14:paraId="6A4DF483" w14:textId="77777777" w:rsidR="008C0979" w:rsidRPr="00057D63" w:rsidRDefault="008C0979" w:rsidP="008C0979">
      <w:r w:rsidRPr="00057D63">
        <w:t>2) Kysytään, onko muissa yksiöissä antaa työntekijää käyttöön</w:t>
      </w:r>
      <w:r>
        <w:t>.</w:t>
      </w:r>
    </w:p>
    <w:p w14:paraId="4BAA2E6A" w14:textId="77777777" w:rsidR="008C0979" w:rsidRPr="00057D63" w:rsidRDefault="008C0979" w:rsidP="008C0979">
      <w:r w:rsidRPr="00057D63">
        <w:t>3) Avataan vuoro Sijaiset.fi-palveluun</w:t>
      </w:r>
      <w:r>
        <w:t>.</w:t>
      </w:r>
    </w:p>
    <w:p w14:paraId="5AC376C4" w14:textId="77777777" w:rsidR="008C0979" w:rsidRPr="00057D63" w:rsidRDefault="008C0979" w:rsidP="008C0979">
      <w:r w:rsidRPr="00057D63">
        <w:t>4) Oma työntekijä voi tehdä pitkän vuoron, mikäli hänelle voidaan osoittaa vapaapäivä tai hän voi tasoittaa tunnit tasoittumisjakson aikana tai vuoro maksetaan ylitöinä</w:t>
      </w:r>
      <w:r>
        <w:t>.</w:t>
      </w:r>
    </w:p>
    <w:p w14:paraId="17B02A60" w14:textId="77777777" w:rsidR="008C0979" w:rsidRDefault="008C0979" w:rsidP="008C0979">
      <w:r w:rsidRPr="00057D63">
        <w:t>Sijaisten hankinnassa tulee huomioida henkilön pätevyys (koulutettu, 2/3 opinnoista suoritettu, epäpätevä) sekä lääkelupa.</w:t>
      </w:r>
    </w:p>
    <w:p w14:paraId="5C56714D" w14:textId="77777777" w:rsidR="008C0979" w:rsidRPr="002B70C9" w:rsidRDefault="008C0979" w:rsidP="008C0979">
      <w:pPr>
        <w:rPr>
          <w:b/>
          <w:bCs/>
        </w:rPr>
      </w:pPr>
    </w:p>
    <w:p w14:paraId="7B457B4C" w14:textId="48E8DEF5" w:rsidR="008C0979" w:rsidRDefault="008C0979" w:rsidP="008C0979">
      <w:r w:rsidRPr="00AA5E78">
        <w:t xml:space="preserve">Rekrytoinnista vastaa </w:t>
      </w:r>
      <w:r w:rsidR="00F473C8">
        <w:t>Lohen</w:t>
      </w:r>
      <w:r w:rsidRPr="00AA5E78">
        <w:t xml:space="preserve"> palveluvastaava yhdessä palvelujohtajan</w:t>
      </w:r>
      <w:r>
        <w:t xml:space="preserve"> tai muun työparin</w:t>
      </w:r>
      <w:r w:rsidRPr="00AA5E78">
        <w:t xml:space="preserve"> kanssa. Rekrytoinneissa kiinnitetään huomiota pätevyysvaatimuksiin sekä lasten kanssa työskentelyyn, </w:t>
      </w:r>
      <w:r w:rsidRPr="00AA5E78">
        <w:lastRenderedPageBreak/>
        <w:t xml:space="preserve">hakijan persoonalla on koulutuksen ohella suuri merkitys. Työntekijävalintojen tehtyä tulee valitun esittää </w:t>
      </w:r>
      <w:r>
        <w:t xml:space="preserve">viipymättä </w:t>
      </w:r>
      <w:r w:rsidRPr="00AA5E78">
        <w:t>rikosrekisterilain 6 §: 2 momentin mukainen ote rikosrekisteristä.</w:t>
      </w:r>
      <w:r>
        <w:t xml:space="preserve"> Haastattelut pidetään lähtökohtaisesti kasvotusten </w:t>
      </w:r>
      <w:proofErr w:type="spellStart"/>
      <w:r>
        <w:t>Lohifantin</w:t>
      </w:r>
      <w:proofErr w:type="spellEnd"/>
      <w:r>
        <w:t xml:space="preserve"> tiloissa. Hakijan kielitaito varmistetaan työhaastattelussa, haastattelu pidetään suomeksi. Tarvittaessa voidaan pyytää työntekijää esittämään todistus kielitaidosta.</w:t>
      </w:r>
      <w:r w:rsidRPr="00DE0A73">
        <w:t xml:space="preserve"> </w:t>
      </w:r>
      <w:r w:rsidRPr="005A3E7A">
        <w:t>Valitun työntekijän pätevyys tarkistetaan (Terhikki/Suosikki)</w:t>
      </w:r>
      <w:r>
        <w:t xml:space="preserve">. Nämä dokumentoidaan </w:t>
      </w:r>
      <w:proofErr w:type="spellStart"/>
      <w:r>
        <w:t>Mepco</w:t>
      </w:r>
      <w:proofErr w:type="spellEnd"/>
      <w:r>
        <w:t xml:space="preserve">-henkilötietojärjestelmään. </w:t>
      </w:r>
      <w:r w:rsidRPr="002B70C9">
        <w:t>Hoivatiellä painotetaan rekrytoinnissa työntekijän osaamista yksikön toiminnan näkökulmasta, mutta myös valvontaohjelmien ja puitesopimusten koulutus- ja osaamisvaatimusten täyttymistä.</w:t>
      </w:r>
    </w:p>
    <w:p w14:paraId="33981B21" w14:textId="77777777" w:rsidR="008C0979" w:rsidRDefault="008C0979" w:rsidP="008C0979">
      <w:r w:rsidRPr="00753BB5">
        <w:t>Palvelun tuottamiseen osallistuvan henkilöstön koulutuksen, osaamisen, ammattitaidon ja kielitaidon varmistaminen on keskeinen osa palvelun laadun ja turvallisuuden takaamista.</w:t>
      </w:r>
      <w:r>
        <w:t xml:space="preserve"> </w:t>
      </w:r>
    </w:p>
    <w:p w14:paraId="6D559907" w14:textId="77777777" w:rsidR="008C0979" w:rsidRPr="00B70FCE" w:rsidRDefault="008C0979" w:rsidP="008C0979">
      <w:pPr>
        <w:pStyle w:val="Otsikko3"/>
      </w:pPr>
      <w:bookmarkStart w:id="78" w:name="_Toc198712493"/>
      <w:r w:rsidRPr="00B70FCE">
        <w:t>Työntekijöiden perehdytys</w:t>
      </w:r>
      <w:bookmarkEnd w:id="78"/>
    </w:p>
    <w:p w14:paraId="07DC8BCC" w14:textId="77777777" w:rsidR="008C0979" w:rsidRPr="002422A9" w:rsidRDefault="008C0979" w:rsidP="008C0979">
      <w:r w:rsidRPr="002422A9">
        <w:t>Hoivatiellä on organisaatiokohtainen perehdytys</w:t>
      </w:r>
      <w:r>
        <w:t>paketti</w:t>
      </w:r>
      <w:r w:rsidRPr="002422A9">
        <w:t xml:space="preserve"> intranetissä (Nero)</w:t>
      </w:r>
      <w:r>
        <w:t xml:space="preserve">. Osana perehdytystä työntekijä suorittaa </w:t>
      </w:r>
      <w:r w:rsidRPr="002422A9">
        <w:t>tietosuojakoulutuksen. Jokaiselle vakituiselle työntekijälle ja pitkäaikaiselle sijaiselle järjestetään työsuhteen alkaessa perehdytys</w:t>
      </w:r>
      <w:r>
        <w:t xml:space="preserve"> Hoivatien vammaispalvelun perehdytyslomaketta noudattaen</w:t>
      </w:r>
      <w:r w:rsidRPr="002422A9">
        <w:t xml:space="preserve">. </w:t>
      </w:r>
      <w:r>
        <w:t xml:space="preserve">Perehdytyksen päätyttyä esihenkilö ja työntekijä allekirjoittavat perehdyttämissuunnitelman, joka tallennetaan työntekijän omaan kansioon henkilöstötietojärjestelmässä. </w:t>
      </w:r>
    </w:p>
    <w:p w14:paraId="32EBB41A" w14:textId="77777777" w:rsidR="008C0979" w:rsidRPr="002422A9" w:rsidRDefault="008C0979" w:rsidP="008C0979">
      <w:r w:rsidRPr="002422A9">
        <w:t xml:space="preserve">Uusi työntekijä tai opiskelija perehdytetään perehdytyssuunnitelman mukaisesti. Palveluvastaava pyrkii ottamaan uuden työntekijän vastaan ensimmäisenä päivänä ja aloittaa perehdytyksen organisaatioon ja työsuhteeseen liittyvillä asioilla. </w:t>
      </w:r>
      <w:r>
        <w:t>E</w:t>
      </w:r>
      <w:r w:rsidRPr="002422A9">
        <w:t>nsimmäiset kolme työvuoroa ovat perehdytysvuoroja, joissa työntekijä perehtyy tulevaan työhönsä. Perehdyttämisvuorossa oleva ohjaaja perehdyttää uuden työntekijän käytännön asiakastyöhön sekä muihin ohjaajan tehtäviin. Jokainen ohjaaja perehdyttää oman vastuualueensa sisällön uudelle työntekijälle tai opiskelijalle, esimerkiksi keittiön omavalvonnan toteuttamisen yksikössä. Turvakoordinaattori järjestää uudelle työntekijälle tai opiskelijalle turvakävelyn ja vastuusairaanhoitaja käynnistää lääkelupaprosessin.</w:t>
      </w:r>
    </w:p>
    <w:p w14:paraId="17691C9E" w14:textId="1A82598F" w:rsidR="008C0979" w:rsidRDefault="00F473C8" w:rsidP="008C0979">
      <w:r>
        <w:t>Lohessa</w:t>
      </w:r>
      <w:r w:rsidR="008C0979" w:rsidRPr="002422A9">
        <w:t xml:space="preserve"> on pikaperehdytyskansio</w:t>
      </w:r>
      <w:r w:rsidR="008C0979">
        <w:t xml:space="preserve"> </w:t>
      </w:r>
      <w:r>
        <w:t xml:space="preserve">(ohjauskansio) </w:t>
      </w:r>
      <w:r w:rsidR="008C0979">
        <w:t>jokaisesta asiakkaasta</w:t>
      </w:r>
      <w:r w:rsidR="008C0979" w:rsidRPr="002422A9">
        <w:t>, jonka avulla uusi työntekijä tai sijainen näkee tiivistetysti kunkin asiakkaan tiedot (diagnoosit, lääkitys, toimintakyky jne.). Pikaperehdytyksen lisäksi yksikössä on työvuoro- ja arkikansiot, josta löytyy ohjaajan työvuoroihin kuuluvat muut tehtävät sekä kaikkia työntekijöitä koskevia ohjeistuksia.</w:t>
      </w:r>
    </w:p>
    <w:p w14:paraId="367BA4B4" w14:textId="4CF8F172" w:rsidR="008C0979" w:rsidRDefault="006E6FF3" w:rsidP="008C0979">
      <w:r>
        <w:t>Lohessa</w:t>
      </w:r>
      <w:r w:rsidR="008C0979">
        <w:t xml:space="preserve"> on käytössä haastavientilanteiden purkuun oma toimintaohjeistus ja lomake. Vuorovastaava ottaa vastuulleen haastavientilanteiden purun ja katsoo, että jokainen tilanteessa ollut tulee kuulluksi. Vuorovastaava antaa/lähettää tilanteesta ja purusta koonnin yksikön palveluvastaavalle, joka voi vielä tarvittaessa käydä työntekijöiden kanssa keskustelua tapahtuneesta. </w:t>
      </w:r>
    </w:p>
    <w:p w14:paraId="406A55EC" w14:textId="77777777" w:rsidR="008C0979" w:rsidRPr="00AE5533" w:rsidRDefault="008C0979" w:rsidP="008C0979">
      <w:pPr>
        <w:ind w:right="261"/>
        <w:rPr>
          <w:rFonts w:cs="Arial"/>
        </w:rPr>
      </w:pPr>
      <w:r w:rsidRPr="00AE5533">
        <w:rPr>
          <w:rFonts w:cs="Arial"/>
        </w:rPr>
        <w:t>Valvontalaki 29 § velvoittaa palveluntuottajan henkilökuntaa tai alihankkijana toimivia henkilöitä ilmoittamaan palveluyksikön vastuuhenkilölle (palvelupäällikkö), jos he tehtävissään huomaavat epäkohdan, sen ilmeisen uhan tai lainvastaisuuden asiakkaan palvelun toteuttamisessa.</w:t>
      </w:r>
    </w:p>
    <w:p w14:paraId="4A6F11FB" w14:textId="2DF63AE7" w:rsidR="008C0979" w:rsidRDefault="008C0979" w:rsidP="008C0979">
      <w:pPr>
        <w:rPr>
          <w:lang w:eastAsia="fi-FI"/>
        </w:rPr>
      </w:pPr>
      <w:r>
        <w:rPr>
          <w:lang w:eastAsia="fi-FI"/>
        </w:rPr>
        <w:t>I</w:t>
      </w:r>
      <w:r w:rsidRPr="00AE5533">
        <w:rPr>
          <w:lang w:eastAsia="fi-FI"/>
        </w:rPr>
        <w:t xml:space="preserve">lmoituslomake löytyy </w:t>
      </w:r>
      <w:r w:rsidR="006E6FF3">
        <w:rPr>
          <w:lang w:eastAsia="fi-FI"/>
        </w:rPr>
        <w:t>Lohen</w:t>
      </w:r>
      <w:r w:rsidRPr="00AE5533">
        <w:rPr>
          <w:lang w:eastAsia="fi-FI"/>
        </w:rPr>
        <w:t xml:space="preserve"> viranomaiskansiosta sekä </w:t>
      </w:r>
      <w:proofErr w:type="spellStart"/>
      <w:r w:rsidRPr="00AE5533">
        <w:rPr>
          <w:lang w:eastAsia="fi-FI"/>
        </w:rPr>
        <w:t>IMS:stä</w:t>
      </w:r>
      <w:proofErr w:type="spellEnd"/>
      <w:r w:rsidRPr="00AE5533">
        <w:rPr>
          <w:lang w:eastAsia="fi-FI"/>
        </w:rPr>
        <w:t>. Palveluvastaava ottaa ilmoituksen käsittelyyn viipymättä ja on vastuussa prosessin läpiviemisestä (ilmoitus – käsittely – toimenpiteet – tiedottaminen).</w:t>
      </w:r>
    </w:p>
    <w:p w14:paraId="22119C75" w14:textId="77777777" w:rsidR="008C0979" w:rsidRPr="005349D1" w:rsidRDefault="008C0979" w:rsidP="008C0979">
      <w:pPr>
        <w:pStyle w:val="Otsikko3"/>
        <w:rPr>
          <w:lang w:eastAsia="fi-FI"/>
        </w:rPr>
      </w:pPr>
      <w:bookmarkStart w:id="79" w:name="_Toc198712494"/>
      <w:r w:rsidRPr="005349D1">
        <w:rPr>
          <w:lang w:eastAsia="fi-FI"/>
        </w:rPr>
        <w:t>Palautteen kerääminen henkilöstöltä</w:t>
      </w:r>
      <w:bookmarkEnd w:id="79"/>
    </w:p>
    <w:p w14:paraId="18ABF8EB" w14:textId="77777777" w:rsidR="008C0979" w:rsidRPr="005349D1" w:rsidRDefault="008C0979" w:rsidP="008C0979">
      <w:pPr>
        <w:rPr>
          <w:lang w:eastAsia="fi-FI"/>
        </w:rPr>
      </w:pPr>
      <w:r w:rsidRPr="005349D1">
        <w:rPr>
          <w:lang w:eastAsia="fi-FI"/>
        </w:rPr>
        <w:t xml:space="preserve">Hoivatien henkilöstöltä kerätään kaksi kertaa vuodessa anonyymi palaute, johon vastaaminen on vapaaehtoista. Kyselyssä kartoitetaan työssä viihtymistä ja -jaksamista ja tyytyväisyyttä Hoivatiehen työnantajana. Kyselystä kootaan Hoivatien yhteinen kooste, jota käydään läpi henkilöstöinfossa. </w:t>
      </w:r>
      <w:r w:rsidRPr="005349D1">
        <w:rPr>
          <w:lang w:eastAsia="fi-FI"/>
        </w:rPr>
        <w:lastRenderedPageBreak/>
        <w:t xml:space="preserve">Lisäksi yksikkökohtaiset koosteet työtyytyväisyyskyselystä käydään läpi palveluvastaavan ja palvelujohtajan välisessä kvartaalikeskustelussa. Työtyytyväisyyskyselyn tulokset käydään läpi myös henkilöstön kanssa yksikön tiimipalaverissa ja mahdollisiin esiin nousseisiin palautteisiin tai kehittämisehdotuksiin pyritään vastaamaan. Myös kehityskeskusteluiden yhteydessä keskustellaan työntekijän työssä viihtymisestä ja pyydetään palautetta sekä esihenkilön, että Hoivatien toiminnan kehittämiseksi. </w:t>
      </w:r>
    </w:p>
    <w:p w14:paraId="1878FCA1" w14:textId="77777777" w:rsidR="008C0979" w:rsidRPr="00B23AE1" w:rsidRDefault="008C0979" w:rsidP="008C0979">
      <w:pPr>
        <w:pStyle w:val="Otsikko3"/>
        <w:rPr>
          <w:lang w:eastAsia="fi-FI"/>
        </w:rPr>
      </w:pPr>
      <w:bookmarkStart w:id="80" w:name="_Toc198712495"/>
      <w:r w:rsidRPr="00B23AE1">
        <w:rPr>
          <w:lang w:eastAsia="fi-FI"/>
        </w:rPr>
        <w:t>Henkilökunnan riskienhallinnan osaaminen</w:t>
      </w:r>
      <w:bookmarkEnd w:id="80"/>
    </w:p>
    <w:p w14:paraId="74807B3C" w14:textId="77777777" w:rsidR="008C0979" w:rsidRPr="00B23AE1" w:rsidRDefault="008C0979" w:rsidP="008C0979">
      <w:pPr>
        <w:rPr>
          <w:lang w:eastAsia="fi-FI"/>
        </w:rPr>
      </w:pPr>
      <w:r w:rsidRPr="00B23AE1">
        <w:rPr>
          <w:lang w:eastAsia="fi-FI"/>
        </w:rPr>
        <w:t>Henkilökunnan asiakasturvallisuutta vaarantavien riskien tunnistaminen ja riskienhallinnan osaaminen on omavalvontasuunnitelman ja omavalvonnan toimeenpanon lähtökohta. Jokainen työntekijä käy säännöllisesti alkusammutuskoulutuksen, ensiapukoulutuksen ja lääkehoidon koulutuksen ja lisäksi yksikön turvallisuuskoordinaattorit huolehtivat työntekijöiden kanssa säännölliset turvallisuuskävelyt. Turvallisuus- ja riskienhallinnan osaaminen on myös osa uuden työntekijän perehdytysprosessia (esimerkiksi poikkeamaraportointiin perehdyttäminen). Mikäli riski toteutuu ennakoinnista huolimatta, työntekijällä on velvollisuus ilmoittaa siitä Hoivatien poikkeamaraportoinnin kautta. Näin riski/poikkeama tulee esille ja se voidaan käsitellä yksikön tiimipalaverissa pohtien yhdessä, miten vastaavanlainen tapahtuma voidaan jatkossa ennalta ehkäistä. Mikäli vaaratapahtuma on ollut vakava, siitä menee tieto palvelujohtajalle ja korjaavat toimenpiteet aloitetaan välittömästi. Hoivatiellä on erillinen ohjeistus työntekijän ilmoitusvelvollisuudesta ja sen on tulostettuna yksikön viranomaiskansioon.</w:t>
      </w:r>
    </w:p>
    <w:p w14:paraId="0004A955" w14:textId="77777777" w:rsidR="008C0979" w:rsidRPr="00B23AE1" w:rsidRDefault="008C0979" w:rsidP="008C0979">
      <w:pPr>
        <w:rPr>
          <w:lang w:eastAsia="fi-FI"/>
        </w:rPr>
      </w:pPr>
      <w:r w:rsidRPr="00B23AE1">
        <w:rPr>
          <w:lang w:eastAsia="fi-FI"/>
        </w:rPr>
        <w:t>Palveluvastaava huolehtii siitä, että yksikön turvallisuuskoordinaattorit päivittävät vuosittain yksikön turvallisuussuunnitelman. Turvallisuussuunnitelman yhteydessä päivitetään työn vaarojen arviointi. Hoivatiellä kokoontuu säännöllisesti turvallisuuskoordinaattoritiimi, johon myös</w:t>
      </w:r>
      <w:r>
        <w:rPr>
          <w:lang w:eastAsia="fi-FI"/>
        </w:rPr>
        <w:t xml:space="preserve"> </w:t>
      </w:r>
      <w:proofErr w:type="spellStart"/>
      <w:r>
        <w:rPr>
          <w:lang w:eastAsia="fi-FI"/>
        </w:rPr>
        <w:t>Fantin</w:t>
      </w:r>
      <w:proofErr w:type="spellEnd"/>
      <w:r w:rsidRPr="00B23AE1">
        <w:rPr>
          <w:lang w:eastAsia="fi-FI"/>
        </w:rPr>
        <w:t xml:space="preserve"> turvallisuuskoordinaattorit osallistuvat. Tiimin tarkoituksena on jakaa ja yhtenäistää turvallisuuteen liittyviä asioita ja käytänteitä Hoivatien kaikkien yksiköiden kesken. Työ- ja asiakasturvallisuus huomioiden yksikössä on kertakäyttöisiä suojahanskoja ja kasvomaskeja, joita voidaan käyttää hoitotoimenpiteissä tai ohjauskäynnillä sairaan asiakkaan luona. Kaikki työntekijät ovat käyneet AVEKKI-koulutuksen, joka toimintamalli haastavien tilanteiden ennaltaehkäisyyn ja turvalliseen hallintaan. Hoivatie on julkaissut vuoden 2024 aikana tienviitat vastuulliseen työkäyttäytymiseen ja varhaiseen puuttumiseen. Tienviittoja on käsitelty yksikön tiimipalavereissa ja henkilöstöinfoissa. Tienviitat ovat tallennettuna Hoivatien IMS-järjestelmään kaikkien saataville. Yksikössä on käytössä Securitaksen turvajärjestelmä, johon kuuluu puhelimiin asennetut SOS APP -sovellukset sekä turvapainikkeet. Turvapainikkeen hälytys menee </w:t>
      </w:r>
      <w:r>
        <w:rPr>
          <w:lang w:eastAsia="fi-FI"/>
        </w:rPr>
        <w:t>yksikön puhelimiin,</w:t>
      </w:r>
      <w:r w:rsidRPr="00B23AE1">
        <w:rPr>
          <w:lang w:eastAsia="fi-FI"/>
        </w:rPr>
        <w:t xml:space="preserve"> että Securitaksen vartijalle. Securitaksella on yksikön ulko-oven avaimet, jotta hätätilanteen tullessa he pääsevät sisälle yksikköön</w:t>
      </w:r>
      <w:r>
        <w:rPr>
          <w:lang w:eastAsia="fi-FI"/>
        </w:rPr>
        <w:t xml:space="preserve">. </w:t>
      </w:r>
    </w:p>
    <w:p w14:paraId="4DE0D128" w14:textId="77777777" w:rsidR="008C0979" w:rsidRPr="00AE5533" w:rsidRDefault="008C0979" w:rsidP="008C0979">
      <w:pPr>
        <w:rPr>
          <w:lang w:eastAsia="fi-FI"/>
        </w:rPr>
      </w:pPr>
      <w:r w:rsidRPr="00B23AE1">
        <w:rPr>
          <w:lang w:eastAsia="fi-FI"/>
        </w:rPr>
        <w:t>Hoivatiellä on kattava työterveyshuolto, jonka kautta työntekijät saavat terveystarkastukset ja töissä tarvittavat rokotteet. Työterveyshuollon kautta on mahdollista saada myös työpsykologin tapaamisia, mikäli työntekijä kokee tarvitsevansa tukea esimerkiksi työhön liittyvään kuormitukseen. Yksikössä järjestetään haastavien tilanteiden jälkeen jälkipurku ja jälkipurun laajuus riippuu haastavan tilanteen laajuudesta ja vakavuudesta. Jälkipurku voi tapahtua joko yksikön tiimipalaverin yhteydessä tai erityisen kuormittavissa tilanteissa yhteistyötä tehdään tarvittaessa myös työterveyshuollon kautta, josta on mahdollista saada työpsykologin vetämä jälkipurku koko työyhteisölle.</w:t>
      </w:r>
    </w:p>
    <w:p w14:paraId="5971A648" w14:textId="77777777" w:rsidR="00923F09" w:rsidRDefault="00923F09" w:rsidP="00923F09"/>
    <w:p w14:paraId="72E6BCBC" w14:textId="77777777" w:rsidR="00923F09" w:rsidRPr="00923F09" w:rsidRDefault="00923F09" w:rsidP="00923F09"/>
    <w:p w14:paraId="6D097769" w14:textId="1B891D13" w:rsidR="008C0AD2" w:rsidRDefault="00ED4413" w:rsidP="00A141F6">
      <w:r>
        <w:t>Lohen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lastRenderedPageBreak/>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2237EEA3" w:rsidR="00A141F6" w:rsidRDefault="007C396F" w:rsidP="00A141F6">
            <w:r>
              <w:t>Akuuteissa tilanteissa tilapäisen työvoiman saaminen</w:t>
            </w:r>
          </w:p>
        </w:tc>
        <w:tc>
          <w:tcPr>
            <w:tcW w:w="3209" w:type="dxa"/>
          </w:tcPr>
          <w:p w14:paraId="30763F73" w14:textId="2C2DF3A0" w:rsidR="00A141F6" w:rsidRDefault="005445D6" w:rsidP="00A141F6">
            <w:r>
              <w:t xml:space="preserve">Palveluvastaava alkaa järjestelemään työvuoroja välittömästi työvuoropuutteen ilmaannuttua. </w:t>
            </w:r>
            <w:r w:rsidR="00350057">
              <w:t>Virka-ajan ulkopuolella sijaisen hankkimisesta vastaa vuorovastaava. Yhteistyö Sijaiset.fi kanssa</w:t>
            </w:r>
            <w:r w:rsidR="00A67107">
              <w:t xml:space="preserve">. Uusien sijaisten rekrytoiminen. </w:t>
            </w:r>
          </w:p>
        </w:tc>
        <w:tc>
          <w:tcPr>
            <w:tcW w:w="3210" w:type="dxa"/>
          </w:tcPr>
          <w:p w14:paraId="436CEFC6" w14:textId="6CFD0EB5" w:rsidR="00A141F6" w:rsidRDefault="00A67107" w:rsidP="00A141F6">
            <w:r>
              <w:t>Virka-aikana palveluvastaava</w:t>
            </w:r>
            <w:r w:rsidR="00236C4F">
              <w:t>, virka-ajan ulkopuolella vuorovastaava</w:t>
            </w:r>
          </w:p>
        </w:tc>
      </w:tr>
    </w:tbl>
    <w:p w14:paraId="7224106D" w14:textId="77777777" w:rsidR="00A141F6" w:rsidRDefault="00A141F6" w:rsidP="00A141F6"/>
    <w:p w14:paraId="02FDC1C0" w14:textId="12CA60D4" w:rsidR="008C0AD2" w:rsidRDefault="008C0AD2" w:rsidP="008C0AD2">
      <w:pPr>
        <w:pStyle w:val="Otsikko2"/>
      </w:pPr>
      <w:bookmarkStart w:id="81" w:name="_Toc1135272961"/>
      <w:bookmarkStart w:id="82" w:name="_Toc175740440"/>
      <w:bookmarkStart w:id="83" w:name="_Toc175741903"/>
      <w:bookmarkStart w:id="84" w:name="_Toc175741967"/>
      <w:bookmarkStart w:id="85" w:name="_Toc188357438"/>
      <w:bookmarkStart w:id="86" w:name="_Toc188956187"/>
      <w:r w:rsidRPr="00F108EA">
        <w:t>Yhdenvertaisuuden, osallisuuden ja asiakkaan aseman ja oikeuksien varmistaminen</w:t>
      </w:r>
      <w:bookmarkEnd w:id="81"/>
      <w:bookmarkEnd w:id="82"/>
      <w:bookmarkEnd w:id="83"/>
      <w:bookmarkEnd w:id="84"/>
      <w:bookmarkEnd w:id="85"/>
      <w:bookmarkEnd w:id="86"/>
    </w:p>
    <w:p w14:paraId="1FBA1C2B" w14:textId="14456490" w:rsidR="00156E16" w:rsidRDefault="00156E16" w:rsidP="00156E16">
      <w:pPr>
        <w:spacing w:line="276" w:lineRule="auto"/>
      </w:pPr>
      <w:r>
        <w:t>Lohen</w:t>
      </w:r>
      <w:r w:rsidRPr="00BF1195">
        <w:t xml:space="preserve"> </w:t>
      </w:r>
      <w:r w:rsidRPr="0087140E">
        <w:rPr>
          <w:color w:val="000000" w:themeColor="text1"/>
        </w:rPr>
        <w:t>asiakkaan itsemääräämisoikeuden vahvistamiseksi laadituista suunnitelmista</w:t>
      </w:r>
      <w:r>
        <w:rPr>
          <w:color w:val="000000" w:themeColor="text1"/>
        </w:rPr>
        <w:t xml:space="preserve"> (pato)</w:t>
      </w:r>
      <w:r w:rsidRPr="0087140E">
        <w:rPr>
          <w:color w:val="000000" w:themeColor="text1"/>
        </w:rPr>
        <w:t xml:space="preserve"> ja ohjeista vastaa</w:t>
      </w:r>
      <w:r>
        <w:rPr>
          <w:color w:val="000000" w:themeColor="text1"/>
        </w:rPr>
        <w:t xml:space="preserve"> asiakkaan omaohjaajat yhdessä palveluvastaavan kanssa.  </w:t>
      </w:r>
      <w:proofErr w:type="spellStart"/>
      <w:r>
        <w:rPr>
          <w:color w:val="000000" w:themeColor="text1"/>
        </w:rPr>
        <w:t>Pato:n</w:t>
      </w:r>
      <w:proofErr w:type="spellEnd"/>
      <w:r>
        <w:rPr>
          <w:color w:val="000000" w:themeColor="text1"/>
        </w:rPr>
        <w:t xml:space="preserve"> tekemiseen ja päivittämiseen osallistuvat myös asiakkaan läheiset, sosiaalityöntekijä ja tarvittaessa vastuusairaanhoitaja. </w:t>
      </w:r>
      <w:r w:rsidRPr="005E1AB5">
        <w:t xml:space="preserve">Palveluntoteuttamissuunnitelma laadinta aloitetaan asiakkuuden alkaessa ja se valmistuu </w:t>
      </w:r>
      <w:r>
        <w:t>ensimmäisen</w:t>
      </w:r>
      <w:r w:rsidRPr="005E1AB5">
        <w:t xml:space="preserve"> kuukauden kuluessa palvelun aloituksesta. Patoon sisältyy kirjaukset toimista, joilla asiakkaan suoriutumista tuetaan ja keinot hänen itsemääräämisoikeutensa toteutumiseen. </w:t>
      </w:r>
      <w:proofErr w:type="spellStart"/>
      <w:r w:rsidRPr="005E1AB5">
        <w:t>Pato</w:t>
      </w:r>
      <w:r>
        <w:t>n</w:t>
      </w:r>
      <w:proofErr w:type="spellEnd"/>
      <w:r w:rsidRPr="005E1AB5">
        <w:t xml:space="preserve"> päivittäminen tapahtuu puolivuosittain tai tarvittaessa ja sen toteutumista seurataan säännöllisillä kausikoosteilla.</w:t>
      </w:r>
      <w:r>
        <w:t xml:space="preserve"> </w:t>
      </w:r>
      <w:r w:rsidRPr="005D19F1">
        <w:t xml:space="preserve">Päivitetty pato käydään läpi </w:t>
      </w:r>
      <w:r w:rsidR="00D13D68">
        <w:t>Lohen</w:t>
      </w:r>
      <w:r w:rsidRPr="005D19F1">
        <w:t xml:space="preserve"> viikkotiimissä. </w:t>
      </w:r>
      <w:proofErr w:type="spellStart"/>
      <w:r w:rsidRPr="005D19F1">
        <w:t>Paton</w:t>
      </w:r>
      <w:proofErr w:type="spellEnd"/>
      <w:r w:rsidRPr="005D19F1">
        <w:t xml:space="preserve"> päätavoitteet nostetaan </w:t>
      </w:r>
      <w:proofErr w:type="spellStart"/>
      <w:r w:rsidRPr="005D19F1">
        <w:t>Domacare</w:t>
      </w:r>
      <w:proofErr w:type="spellEnd"/>
      <w:r w:rsidRPr="005D19F1">
        <w:t>-kirjaamisjärjestelmässä asiakkaan etusivulle niin, että niihin voi helposti palata päivittäiskirjaamisen yhteydessä ja näin tavoitteet kulkevat aktiivisesti mukana arjen ohjaustyössä.</w:t>
      </w:r>
      <w:r w:rsidR="008A4B7B">
        <w:t xml:space="preserve"> </w:t>
      </w:r>
      <w:r w:rsidR="00816D57">
        <w:t>Lohen</w:t>
      </w:r>
      <w:r w:rsidRPr="00C4042F">
        <w:t xml:space="preserve"> toiminnan tavoitteena on asiakkaan mahdollisimman itsenäinen ja omannäköinen elämä. Asiakasta tuetaan päätösten ja valintojen tekemisessä, arkielämän taidoissa, sosiaalisissa suhteissa sekä osallistumaan yhteiskunnan toimintaan. Konkreettisesti tämä tarkoittaa esimerkiksi kaveritaitojen ja rahankäytön harjoittelua tai asiakkaan itsensä valitsemaa vaatetusta. Valintojen tekemisen mahdollistaminen tarkoittaa esimerkiksi kuvakommunikaation kehittämistä ja asiakkaalle henkilökohtaisesti suunniteltua valintataulua. Asiakas osallistuu taitotasojensa mukaisesti viikko-ohjelmansa rakentamiseen. Henkilökohtaiset toiveet ja vahvuudet otetaan huomioon arkea suunniteltaessa ja toteuttaessa</w:t>
      </w:r>
      <w:r>
        <w:t xml:space="preserve">. </w:t>
      </w:r>
      <w:r w:rsidRPr="00C4042F">
        <w:t>Kaikilla asiakkailla on omat huoneet, jotka he saavat turvallisuuden rajoissa sisustaa mieleisekseen.</w:t>
      </w:r>
      <w:r>
        <w:t xml:space="preserve"> </w:t>
      </w:r>
      <w:r w:rsidRPr="00C4042F">
        <w:t xml:space="preserve">Yksikössä käydään aktiivisesti keskustelua kasvatuksellisten rajojen ja itsemääräämisoikeuden tukemisen keinoista. Palvelun yleisen kuntouttavan näkökulman tavoitteena on tukea lasten ja nuorten kasvua kohti mahdollisimman itsenäistä elämää. </w:t>
      </w:r>
      <w:r w:rsidR="002D014A">
        <w:t>Lohessa</w:t>
      </w:r>
      <w:r w:rsidRPr="00C4042F">
        <w:t xml:space="preserve"> on viikoittain asiakkaiden viikkopalaveri, jossa käydään läpi asiakkaiden kuulumisia ja esille nostamia asioita sekä toiveita.</w:t>
      </w:r>
    </w:p>
    <w:p w14:paraId="41D7676D" w14:textId="77777777" w:rsidR="00156E16" w:rsidRPr="0081038A" w:rsidRDefault="00156E16" w:rsidP="00156E16">
      <w:pPr>
        <w:pStyle w:val="Luettelokappale"/>
        <w:rPr>
          <w:color w:val="000000" w:themeColor="text1"/>
        </w:rPr>
      </w:pPr>
    </w:p>
    <w:p w14:paraId="7FA79736" w14:textId="77777777" w:rsidR="00156E16" w:rsidRDefault="00156E16" w:rsidP="00F77055">
      <w:pPr>
        <w:pStyle w:val="Otsikko3"/>
        <w:numPr>
          <w:ilvl w:val="0"/>
          <w:numId w:val="0"/>
        </w:numPr>
      </w:pPr>
      <w:bookmarkStart w:id="87" w:name="_Toc198712497"/>
      <w:r w:rsidRPr="0047768E">
        <w:t>Alueen potilas- ja sosiaaliasiavastaavan tehtävät ja yhteystiedot</w:t>
      </w:r>
      <w:bookmarkEnd w:id="87"/>
    </w:p>
    <w:p w14:paraId="5B60F1EB" w14:textId="31AB0999" w:rsidR="00156E16" w:rsidRPr="001E59E3" w:rsidRDefault="00156E16" w:rsidP="00156E16">
      <w:pPr>
        <w:rPr>
          <w:color w:val="000000" w:themeColor="text1"/>
        </w:rPr>
      </w:pPr>
      <w:r w:rsidRPr="0047768E">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5A6E2E">
        <w:rPr>
          <w:color w:val="000000" w:themeColor="text1"/>
        </w:rPr>
        <w:t>Lohen</w:t>
      </w:r>
      <w:r w:rsidRPr="0047768E">
        <w:rPr>
          <w:color w:val="FF0000"/>
        </w:rPr>
        <w:t xml:space="preserve"> </w:t>
      </w:r>
      <w:r w:rsidRPr="0047768E">
        <w:rPr>
          <w:color w:val="000000" w:themeColor="text1"/>
        </w:rPr>
        <w:t xml:space="preserve">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w:t>
      </w:r>
      <w:r w:rsidRPr="0047768E">
        <w:rPr>
          <w:color w:val="000000" w:themeColor="text1"/>
        </w:rPr>
        <w:lastRenderedPageBreak/>
        <w:t>sosiaaliasiavastaava seuraa asiakkaiden oikeuksien ja aseman kehitystä ja antaa siitä selvityksen hyvinvointialueelle.</w:t>
      </w:r>
    </w:p>
    <w:p w14:paraId="312DB597" w14:textId="77777777" w:rsidR="00156E16" w:rsidRPr="0047768E" w:rsidRDefault="00156E16" w:rsidP="00DC7A0D">
      <w:pPr>
        <w:pStyle w:val="Luettelokappale"/>
        <w:numPr>
          <w:ilvl w:val="0"/>
          <w:numId w:val="6"/>
        </w:numPr>
        <w:shd w:val="clear" w:color="auto" w:fill="FFFFFF"/>
        <w:spacing w:line="276" w:lineRule="atLeast"/>
        <w:textAlignment w:val="baseline"/>
        <w:rPr>
          <w:rFonts w:eastAsia="Times New Roman" w:cs="Times New Roman"/>
          <w:color w:val="000000"/>
          <w:lang w:eastAsia="fi-FI"/>
        </w:rPr>
      </w:pPr>
      <w:r w:rsidRPr="0047768E">
        <w:rPr>
          <w:rFonts w:eastAsia="Times New Roman" w:cs="Times New Roman"/>
          <w:color w:val="000000"/>
          <w:lang w:eastAsia="fi-FI"/>
        </w:rPr>
        <w:t>Pohjois-Pohjanmaan hyvinvointialue (POHDE)</w:t>
      </w:r>
    </w:p>
    <w:p w14:paraId="419C26F1" w14:textId="77777777" w:rsidR="00156E16" w:rsidRPr="00803D39" w:rsidRDefault="00156E16" w:rsidP="00DC7A0D">
      <w:pPr>
        <w:pStyle w:val="Luettelokappale"/>
        <w:numPr>
          <w:ilvl w:val="1"/>
          <w:numId w:val="6"/>
        </w:numPr>
        <w:shd w:val="clear" w:color="auto" w:fill="FFFFFF"/>
        <w:textAlignment w:val="baseline"/>
        <w:rPr>
          <w:rFonts w:eastAsia="Times New Roman" w:cs="Times New Roman"/>
          <w:color w:val="000000"/>
          <w:sz w:val="24"/>
          <w:szCs w:val="24"/>
          <w:lang w:eastAsia="fi-FI"/>
        </w:rPr>
      </w:pPr>
      <w:r w:rsidRPr="00803D39">
        <w:rPr>
          <w:rFonts w:eastAsia="Times New Roman" w:cs="Times New Roman"/>
          <w:color w:val="000000"/>
          <w:sz w:val="24"/>
          <w:szCs w:val="24"/>
          <w:lang w:eastAsia="fi-FI"/>
        </w:rPr>
        <w:t>Oulu: Palvelunumero: 040 3185123, Puhelinaika ma-pe klo 9–11</w:t>
      </w:r>
    </w:p>
    <w:p w14:paraId="1E8EB129" w14:textId="77777777" w:rsidR="00156E16" w:rsidRPr="00803D39" w:rsidRDefault="00156E16" w:rsidP="00DC7A0D">
      <w:pPr>
        <w:pStyle w:val="Luettelokappale"/>
        <w:numPr>
          <w:ilvl w:val="1"/>
          <w:numId w:val="6"/>
        </w:numPr>
        <w:rPr>
          <w:color w:val="000000"/>
          <w:shd w:val="clear" w:color="auto" w:fill="FFFFFF"/>
        </w:rPr>
      </w:pPr>
      <w:r w:rsidRPr="00803D39">
        <w:rPr>
          <w:color w:val="000000"/>
          <w:shd w:val="clear" w:color="auto" w:fill="FFFFFF"/>
        </w:rPr>
        <w:t>Muhos/Raahe: Palvelunumero 040 135 7946, Puhelinaika ma-pe klo 9–11.</w:t>
      </w:r>
    </w:p>
    <w:p w14:paraId="632F41EB" w14:textId="77777777" w:rsidR="00156E16" w:rsidRDefault="00156E16" w:rsidP="00DC7A0D">
      <w:pPr>
        <w:pStyle w:val="Luettelokappale"/>
        <w:numPr>
          <w:ilvl w:val="1"/>
          <w:numId w:val="6"/>
        </w:numPr>
        <w:rPr>
          <w:color w:val="000000"/>
          <w:shd w:val="clear" w:color="auto" w:fill="FFFFFF"/>
        </w:rPr>
      </w:pPr>
      <w:r w:rsidRPr="00803D39">
        <w:rPr>
          <w:color w:val="000000"/>
          <w:shd w:val="clear" w:color="auto" w:fill="FFFFFF"/>
        </w:rPr>
        <w:t>Ii: Palvelunumero</w:t>
      </w:r>
      <w:r w:rsidRPr="00C51756">
        <w:rPr>
          <w:color w:val="000000"/>
          <w:shd w:val="clear" w:color="auto" w:fill="FFFFFF"/>
        </w:rPr>
        <w:t xml:space="preserve"> 040 135 7946, Puhelinaika ma-pe klo 9–11</w:t>
      </w:r>
    </w:p>
    <w:p w14:paraId="1AF90806" w14:textId="77777777" w:rsidR="00D22480" w:rsidRPr="00D22480" w:rsidRDefault="00D22480" w:rsidP="00D22480">
      <w:pPr>
        <w:pStyle w:val="Luettelokappale"/>
        <w:numPr>
          <w:ilvl w:val="0"/>
          <w:numId w:val="6"/>
        </w:numPr>
        <w:rPr>
          <w:color w:val="000000"/>
          <w:shd w:val="clear" w:color="auto" w:fill="FFFFFF"/>
        </w:rPr>
      </w:pPr>
      <w:r>
        <w:rPr>
          <w:color w:val="000000"/>
          <w:shd w:val="clear" w:color="auto" w:fill="FFFFFF"/>
        </w:rPr>
        <w:t>Lapin hyvinvointialue (</w:t>
      </w:r>
      <w:proofErr w:type="spellStart"/>
      <w:r>
        <w:rPr>
          <w:color w:val="000000"/>
          <w:shd w:val="clear" w:color="auto" w:fill="FFFFFF"/>
        </w:rPr>
        <w:t>Lapha</w:t>
      </w:r>
      <w:proofErr w:type="spellEnd"/>
      <w:r>
        <w:rPr>
          <w:color w:val="000000"/>
          <w:shd w:val="clear" w:color="auto" w:fill="FFFFFF"/>
        </w:rPr>
        <w:t xml:space="preserve">) </w:t>
      </w:r>
      <w:r w:rsidRPr="00D22480">
        <w:rPr>
          <w:color w:val="000000"/>
          <w:shd w:val="clear" w:color="auto" w:fill="FFFFFF"/>
        </w:rPr>
        <w:t>Puhelinaika arkisin ma-to klo 9-11</w:t>
      </w:r>
    </w:p>
    <w:p w14:paraId="5EB59ECD" w14:textId="77777777" w:rsidR="00D22480" w:rsidRPr="00D22480" w:rsidRDefault="00D22480" w:rsidP="00D22480">
      <w:pPr>
        <w:pStyle w:val="Luettelokappale"/>
        <w:numPr>
          <w:ilvl w:val="1"/>
          <w:numId w:val="6"/>
        </w:numPr>
        <w:rPr>
          <w:color w:val="000000"/>
          <w:shd w:val="clear" w:color="auto" w:fill="FFFFFF"/>
        </w:rPr>
      </w:pPr>
      <w:hyperlink r:id="rId16" w:history="1">
        <w:r w:rsidRPr="00D22480">
          <w:rPr>
            <w:rStyle w:val="Hyperlinkki"/>
            <w:shd w:val="clear" w:color="auto" w:fill="FFFFFF"/>
          </w:rPr>
          <w:t>040 482 3584</w:t>
        </w:r>
      </w:hyperlink>
      <w:r w:rsidRPr="00D22480">
        <w:rPr>
          <w:color w:val="000000"/>
          <w:shd w:val="clear" w:color="auto" w:fill="FFFFFF"/>
        </w:rPr>
        <w:t> / Satu Peurasaari</w:t>
      </w:r>
    </w:p>
    <w:p w14:paraId="789A0964" w14:textId="77777777" w:rsidR="00D22480" w:rsidRPr="00D22480" w:rsidRDefault="00D22480" w:rsidP="00D22480">
      <w:pPr>
        <w:pStyle w:val="Luettelokappale"/>
        <w:numPr>
          <w:ilvl w:val="1"/>
          <w:numId w:val="6"/>
        </w:numPr>
        <w:rPr>
          <w:color w:val="000000"/>
          <w:shd w:val="clear" w:color="auto" w:fill="FFFFFF"/>
        </w:rPr>
      </w:pPr>
      <w:hyperlink r:id="rId17" w:history="1">
        <w:r w:rsidRPr="00D22480">
          <w:rPr>
            <w:rStyle w:val="Hyperlinkki"/>
            <w:shd w:val="clear" w:color="auto" w:fill="FFFFFF"/>
          </w:rPr>
          <w:t>040 506 0083</w:t>
        </w:r>
      </w:hyperlink>
      <w:r w:rsidRPr="00D22480">
        <w:rPr>
          <w:color w:val="000000"/>
          <w:shd w:val="clear" w:color="auto" w:fill="FFFFFF"/>
        </w:rPr>
        <w:t> / Johanna Pikkuaho</w:t>
      </w:r>
    </w:p>
    <w:p w14:paraId="38A152B7" w14:textId="0A1C5AA8" w:rsidR="00D22480" w:rsidRPr="00D22480" w:rsidRDefault="00D22480" w:rsidP="00D22480">
      <w:pPr>
        <w:pStyle w:val="Luettelokappale"/>
        <w:numPr>
          <w:ilvl w:val="0"/>
          <w:numId w:val="6"/>
        </w:numPr>
        <w:rPr>
          <w:color w:val="000000"/>
          <w:shd w:val="clear" w:color="auto" w:fill="FFFFFF"/>
        </w:rPr>
      </w:pPr>
      <w:r>
        <w:rPr>
          <w:color w:val="000000"/>
          <w:shd w:val="clear" w:color="auto" w:fill="FFFFFF"/>
        </w:rPr>
        <w:t>Kainuun hyvinvointialue sosiaaliasiavastaava:</w:t>
      </w:r>
    </w:p>
    <w:p w14:paraId="72FBFE0D" w14:textId="4E56818B" w:rsidR="00D22480" w:rsidRDefault="00D22480" w:rsidP="00D22480">
      <w:pPr>
        <w:pStyle w:val="Luettelokappale"/>
        <w:numPr>
          <w:ilvl w:val="1"/>
          <w:numId w:val="6"/>
        </w:numPr>
        <w:rPr>
          <w:color w:val="000000"/>
          <w:shd w:val="clear" w:color="auto" w:fill="FFFFFF"/>
        </w:rPr>
      </w:pPr>
      <w:r w:rsidRPr="00D22480">
        <w:rPr>
          <w:color w:val="000000"/>
          <w:shd w:val="clear" w:color="auto" w:fill="FFFFFF"/>
        </w:rPr>
        <w:t>Tiina Komulainen</w:t>
      </w:r>
      <w:r>
        <w:rPr>
          <w:color w:val="000000"/>
          <w:shd w:val="clear" w:color="auto" w:fill="FFFFFF"/>
        </w:rPr>
        <w:t xml:space="preserve">, </w:t>
      </w:r>
      <w:r w:rsidRPr="00D22480">
        <w:rPr>
          <w:color w:val="000000"/>
          <w:shd w:val="clear" w:color="auto" w:fill="FFFFFF"/>
        </w:rPr>
        <w:t>Puhelinneuvonta 044 797 0548</w:t>
      </w:r>
      <w:r>
        <w:rPr>
          <w:color w:val="000000"/>
          <w:shd w:val="clear" w:color="auto" w:fill="FFFFFF"/>
        </w:rPr>
        <w:t xml:space="preserve"> </w:t>
      </w:r>
      <w:r w:rsidRPr="00D22480">
        <w:rPr>
          <w:color w:val="000000"/>
          <w:shd w:val="clear" w:color="auto" w:fill="FFFFFF"/>
        </w:rPr>
        <w:t>ma-ti ja to klo 8-11</w:t>
      </w:r>
    </w:p>
    <w:p w14:paraId="5C7C0CB7" w14:textId="3E2BE548" w:rsidR="00D22480" w:rsidRPr="00D22480" w:rsidRDefault="00D22480" w:rsidP="00D22480">
      <w:pPr>
        <w:pStyle w:val="Luettelokappale"/>
        <w:numPr>
          <w:ilvl w:val="1"/>
          <w:numId w:val="6"/>
        </w:numPr>
        <w:rPr>
          <w:color w:val="000000"/>
          <w:shd w:val="clear" w:color="auto" w:fill="FFFFFF"/>
        </w:rPr>
      </w:pPr>
      <w:r>
        <w:rPr>
          <w:color w:val="000000"/>
          <w:shd w:val="clear" w:color="auto" w:fill="FFFFFF"/>
        </w:rPr>
        <w:t xml:space="preserve">potilasasiavastaava Sanna Huotari </w:t>
      </w:r>
      <w:r w:rsidRPr="00D22480">
        <w:rPr>
          <w:color w:val="000000"/>
          <w:shd w:val="clear" w:color="auto" w:fill="FFFFFF"/>
        </w:rPr>
        <w:t>0447101324</w:t>
      </w:r>
      <w:r>
        <w:rPr>
          <w:color w:val="000000"/>
          <w:shd w:val="clear" w:color="auto" w:fill="FFFFFF"/>
        </w:rPr>
        <w:t xml:space="preserve"> </w:t>
      </w:r>
      <w:hyperlink r:id="rId18" w:history="1">
        <w:r w:rsidRPr="007C4779">
          <w:rPr>
            <w:rStyle w:val="Hyperlinkki"/>
            <w:b/>
            <w:bCs/>
            <w:shd w:val="clear" w:color="auto" w:fill="FFFFFF"/>
          </w:rPr>
          <w:t>po</w:t>
        </w:r>
        <w:r w:rsidRPr="007C4779">
          <w:rPr>
            <w:rStyle w:val="Hyperlinkki"/>
            <w:b/>
            <w:bCs/>
            <w:shd w:val="clear" w:color="auto" w:fill="FFFFFF"/>
          </w:rPr>
          <w:softHyphen/>
          <w:t>ti</w:t>
        </w:r>
        <w:r w:rsidRPr="007C4779">
          <w:rPr>
            <w:rStyle w:val="Hyperlinkki"/>
            <w:b/>
            <w:bCs/>
            <w:shd w:val="clear" w:color="auto" w:fill="FFFFFF"/>
          </w:rPr>
          <w:softHyphen/>
          <w:t>la</w:t>
        </w:r>
        <w:r w:rsidRPr="007C4779">
          <w:rPr>
            <w:rStyle w:val="Hyperlinkki"/>
            <w:b/>
            <w:bCs/>
            <w:shd w:val="clear" w:color="auto" w:fill="FFFFFF"/>
          </w:rPr>
          <w:softHyphen/>
          <w:t>sa</w:t>
        </w:r>
        <w:r w:rsidRPr="007C4779">
          <w:rPr>
            <w:rStyle w:val="Hyperlinkki"/>
            <w:b/>
            <w:bCs/>
            <w:shd w:val="clear" w:color="auto" w:fill="FFFFFF"/>
          </w:rPr>
          <w:softHyphen/>
          <w:t>sia</w:t>
        </w:r>
        <w:r w:rsidRPr="007C4779">
          <w:rPr>
            <w:rStyle w:val="Hyperlinkki"/>
            <w:b/>
            <w:bCs/>
            <w:shd w:val="clear" w:color="auto" w:fill="FFFFFF"/>
          </w:rPr>
          <w:softHyphen/>
          <w:t>vas</w:t>
        </w:r>
        <w:r w:rsidRPr="007C4779">
          <w:rPr>
            <w:rStyle w:val="Hyperlinkki"/>
            <w:b/>
            <w:bCs/>
            <w:shd w:val="clear" w:color="auto" w:fill="FFFFFF"/>
          </w:rPr>
          <w:softHyphen/>
          <w:t>taa</w:t>
        </w:r>
        <w:r w:rsidRPr="007C4779">
          <w:rPr>
            <w:rStyle w:val="Hyperlinkki"/>
            <w:b/>
            <w:bCs/>
            <w:shd w:val="clear" w:color="auto" w:fill="FFFFFF"/>
          </w:rPr>
          <w:softHyphen/>
          <w:t>va@kai</w:t>
        </w:r>
        <w:r w:rsidRPr="007C4779">
          <w:rPr>
            <w:rStyle w:val="Hyperlinkki"/>
            <w:b/>
            <w:bCs/>
            <w:shd w:val="clear" w:color="auto" w:fill="FFFFFF"/>
          </w:rPr>
          <w:softHyphen/>
          <w:t>nuu.fi</w:t>
        </w:r>
      </w:hyperlink>
    </w:p>
    <w:p w14:paraId="08C52956" w14:textId="063706A5" w:rsidR="00D22480" w:rsidRDefault="00D22480" w:rsidP="00D22480">
      <w:pPr>
        <w:pStyle w:val="Luettelokappale"/>
        <w:numPr>
          <w:ilvl w:val="0"/>
          <w:numId w:val="23"/>
        </w:numPr>
        <w:rPr>
          <w:color w:val="000000"/>
          <w:shd w:val="clear" w:color="auto" w:fill="FFFFFF"/>
        </w:rPr>
      </w:pPr>
      <w:r>
        <w:rPr>
          <w:color w:val="000000"/>
          <w:shd w:val="clear" w:color="auto" w:fill="FFFFFF"/>
        </w:rPr>
        <w:t xml:space="preserve">Kymen hyvinvointialue: </w:t>
      </w:r>
      <w:hyperlink r:id="rId19" w:history="1">
        <w:r w:rsidR="009320B3" w:rsidRPr="007C4779">
          <w:rPr>
            <w:rStyle w:val="Hyperlinkki"/>
            <w:shd w:val="clear" w:color="auto" w:fill="FFFFFF"/>
          </w:rPr>
          <w:t>sosiaali.potilasasiavastaava@kymenhva.fi</w:t>
        </w:r>
      </w:hyperlink>
      <w:r w:rsidR="009320B3">
        <w:rPr>
          <w:color w:val="000000"/>
          <w:shd w:val="clear" w:color="auto" w:fill="FFFFFF"/>
        </w:rPr>
        <w:t>, p. 05 2206 250</w:t>
      </w:r>
    </w:p>
    <w:p w14:paraId="01FDB89B" w14:textId="0D145E97" w:rsidR="009320B3" w:rsidRPr="00D22480" w:rsidRDefault="009320B3" w:rsidP="00D22480">
      <w:pPr>
        <w:pStyle w:val="Luettelokappale"/>
        <w:numPr>
          <w:ilvl w:val="0"/>
          <w:numId w:val="23"/>
        </w:numPr>
        <w:rPr>
          <w:color w:val="000000"/>
          <w:shd w:val="clear" w:color="auto" w:fill="FFFFFF"/>
        </w:rPr>
      </w:pPr>
      <w:r>
        <w:rPr>
          <w:color w:val="000000"/>
          <w:shd w:val="clear" w:color="auto" w:fill="FFFFFF"/>
        </w:rPr>
        <w:t xml:space="preserve">Helsingin hyvinvointialue: </w:t>
      </w:r>
      <w:r w:rsidR="00976061" w:rsidRPr="00976061">
        <w:rPr>
          <w:color w:val="000000"/>
          <w:shd w:val="clear" w:color="auto" w:fill="FFFFFF"/>
        </w:rPr>
        <w:t>Sosiaali- ja potilasasiavastaava</w:t>
      </w:r>
      <w:r w:rsidR="00976061">
        <w:rPr>
          <w:color w:val="000000"/>
          <w:shd w:val="clear" w:color="auto" w:fill="FFFFFF"/>
        </w:rPr>
        <w:t xml:space="preserve">t </w:t>
      </w:r>
      <w:r w:rsidR="00976061" w:rsidRPr="00976061">
        <w:rPr>
          <w:color w:val="000000"/>
          <w:shd w:val="clear" w:color="auto" w:fill="FFFFFF"/>
        </w:rPr>
        <w:t>Jenni Hannukainen, Ninni Purmonen, Taru Salo, Teija Tanska, Katariina Juurioksa ja Anders Häggblom</w:t>
      </w:r>
      <w:r w:rsidR="00976061">
        <w:rPr>
          <w:color w:val="000000"/>
          <w:shd w:val="clear" w:color="auto" w:fill="FFFFFF"/>
        </w:rPr>
        <w:t xml:space="preserve">. </w:t>
      </w:r>
      <w:r w:rsidR="00976061" w:rsidRPr="00976061">
        <w:rPr>
          <w:color w:val="000000"/>
          <w:shd w:val="clear" w:color="auto" w:fill="FFFFFF"/>
        </w:rPr>
        <w:t>Puhelinneuvonta: +358 9 310 43355</w:t>
      </w:r>
      <w:r w:rsidR="00976061">
        <w:rPr>
          <w:color w:val="000000"/>
          <w:shd w:val="clear" w:color="auto" w:fill="FFFFFF"/>
        </w:rPr>
        <w:t xml:space="preserve"> </w:t>
      </w:r>
      <w:r w:rsidR="00976061" w:rsidRPr="00976061">
        <w:rPr>
          <w:color w:val="000000"/>
          <w:shd w:val="clear" w:color="auto" w:fill="FFFFFF"/>
        </w:rPr>
        <w:t>ma–to 9–11</w:t>
      </w:r>
    </w:p>
    <w:p w14:paraId="2700ADEA" w14:textId="77777777" w:rsidR="00156E16" w:rsidRPr="00D76D3F" w:rsidRDefault="00156E16" w:rsidP="00156E16">
      <w:pPr>
        <w:pStyle w:val="Luettelokappale"/>
        <w:rPr>
          <w:color w:val="000000" w:themeColor="text1"/>
        </w:rPr>
      </w:pPr>
    </w:p>
    <w:p w14:paraId="601C9FCE" w14:textId="77777777" w:rsidR="00156E16" w:rsidRDefault="00156E16" w:rsidP="00DC7A0D">
      <w:pPr>
        <w:pStyle w:val="Luettelokappale"/>
        <w:numPr>
          <w:ilvl w:val="0"/>
          <w:numId w:val="6"/>
        </w:numPr>
        <w:rPr>
          <w:color w:val="000000" w:themeColor="text1"/>
        </w:rPr>
      </w:pPr>
      <w:r>
        <w:t xml:space="preserve">Oikeusasiamiehen yhteystiedot: </w:t>
      </w:r>
      <w:hyperlink r:id="rId20" w:history="1">
        <w:r w:rsidRPr="00DA5FC1">
          <w:rPr>
            <w:rStyle w:val="Hyperlinkki"/>
          </w:rPr>
          <w:t>oikeusasiamies@eduskunta.fi</w:t>
        </w:r>
      </w:hyperlink>
      <w:r w:rsidRPr="00832268">
        <w:rPr>
          <w:color w:val="000000" w:themeColor="text1"/>
        </w:rPr>
        <w:t>. Postiosoite: Eduskunnan oikeusasiamiehen kanslia. 00102 Eduskunta. Asiakaspalvelu ma - pe klo 9–15. Puhelin 09-4321 (eduskunnan vaihde)</w:t>
      </w:r>
    </w:p>
    <w:p w14:paraId="452B8BB6" w14:textId="77777777" w:rsidR="00156E16" w:rsidRPr="0047768E" w:rsidRDefault="00156E16" w:rsidP="00156E16">
      <w:pPr>
        <w:rPr>
          <w:color w:val="000000" w:themeColor="text1"/>
        </w:rPr>
      </w:pPr>
    </w:p>
    <w:p w14:paraId="329B91D8" w14:textId="77777777" w:rsidR="00156E16" w:rsidRDefault="00156E16" w:rsidP="00F77055">
      <w:pPr>
        <w:pStyle w:val="Otsikko3"/>
        <w:numPr>
          <w:ilvl w:val="0"/>
          <w:numId w:val="0"/>
        </w:numPr>
        <w:ind w:left="720" w:hanging="720"/>
      </w:pPr>
      <w:bookmarkStart w:id="88" w:name="_Toc198712498"/>
      <w:r w:rsidRPr="000149F2">
        <w:t>Kuluttajaneuvonnan tehtävä ja yhteystiedot</w:t>
      </w:r>
      <w:bookmarkEnd w:id="88"/>
    </w:p>
    <w:p w14:paraId="1536E550" w14:textId="77777777" w:rsidR="00156E16" w:rsidRDefault="00156E16" w:rsidP="00156E16">
      <w:pPr>
        <w:jc w:val="left"/>
      </w:pPr>
      <w:r w:rsidRPr="007249A3">
        <w:t>Kuluttajaneuvonnasta</w:t>
      </w:r>
      <w:r w:rsidRPr="008D29A0">
        <w:t xml:space="preserve"> saat tietoa ja ohjeita kuluttajaoikeudellisissa kysymyksissä ja riitatilanteissa.</w:t>
      </w:r>
      <w:r>
        <w:t xml:space="preserve"> </w:t>
      </w:r>
      <w:r w:rsidRPr="00083985">
        <w:t>Kuluttajaneuvonnan tehtävä on tarjota apua ja neuvontaa kuluttajille heidän oikeuksiinsa ja velvollisuuksiinsa liittyvissä asioissa. Se auttaa kuluttajia ratkaisemaan erimielisyyksiä elinkeinonharjoittajien kanssa, antaa tietoa kuluttajansuojalainsäädännöstä ja neuvoo muun muassa tuotteiden ja palveluiden virheistä, takuista, sopimuksista ja reklamaatioista. Kuluttajaneuvonnan tavoitteena on varmistaa, että kuluttajat saavat oikeudenmukaisen kohtelun ja voivat tehdä tietoisia valintoja markkinoilla.</w:t>
      </w:r>
      <w:r>
        <w:t xml:space="preserve"> </w:t>
      </w:r>
      <w:r w:rsidRPr="00083985">
        <w:t>Kuluttajaneuvontatyön lähtökohtina ovat kuluttajansuojalaki ja kuluttajansuojaan liittyvä erityislainsäädäntö sekä eri aloja koskevat hyvän toimintatavan ohjeet.</w:t>
      </w:r>
      <w:r>
        <w:t xml:space="preserve"> Seuraavan verkkolinkin kautta voi ottaa yhteyttä kuluttajaneuvontaan; </w:t>
      </w:r>
      <w:hyperlink r:id="rId21" w:history="1">
        <w:r w:rsidRPr="000149F2">
          <w:rPr>
            <w:rStyle w:val="Hyperlinkki"/>
            <w:rFonts w:ascii="Palatino Linotype" w:hAnsi="Palatino Linotype"/>
          </w:rPr>
          <w:t>Kuluttajaneuvonta - Kilpailu- ja kuluttajavirasto</w:t>
        </w:r>
      </w:hyperlink>
      <w:r>
        <w:t xml:space="preserve">. </w:t>
      </w:r>
      <w:r w:rsidRPr="00083985">
        <w:t>Kuluttajaneuvonnassa voi asioida puhelimitse tai verkkolomakkeella</w:t>
      </w:r>
      <w:r>
        <w:t>.</w:t>
      </w:r>
    </w:p>
    <w:p w14:paraId="7607D95E" w14:textId="77777777" w:rsidR="00156E16" w:rsidRPr="007A639B" w:rsidRDefault="00156E16" w:rsidP="00DC7A0D">
      <w:pPr>
        <w:pStyle w:val="Luettelokappale"/>
        <w:numPr>
          <w:ilvl w:val="0"/>
          <w:numId w:val="20"/>
        </w:numPr>
        <w:jc w:val="left"/>
        <w:rPr>
          <w:b/>
          <w:bCs/>
        </w:rPr>
      </w:pPr>
      <w:r w:rsidRPr="00C51756">
        <w:t xml:space="preserve">Kuluttajaneuvonnan yhteystiedot: </w:t>
      </w:r>
      <w:r w:rsidRPr="001F71DB">
        <w:t>Palveluaika ma, ti, ke, pe klo 9–12, to klo 12–15</w:t>
      </w:r>
      <w:r w:rsidRPr="00C51756">
        <w:rPr>
          <w:b/>
          <w:bCs/>
        </w:rPr>
        <w:t xml:space="preserve">, </w:t>
      </w:r>
      <w:r w:rsidRPr="001F71DB">
        <w:t>p. 09 5110 1200</w:t>
      </w:r>
      <w:r>
        <w:t xml:space="preserve">. </w:t>
      </w:r>
    </w:p>
    <w:p w14:paraId="262AEAE7" w14:textId="77777777" w:rsidR="00156E16" w:rsidRPr="00C51756" w:rsidRDefault="00156E16" w:rsidP="00156E16">
      <w:pPr>
        <w:rPr>
          <w:color w:val="FF0000"/>
        </w:rPr>
      </w:pPr>
    </w:p>
    <w:p w14:paraId="57826E38" w14:textId="77777777" w:rsidR="00156E16" w:rsidRPr="00EB658B" w:rsidRDefault="00156E16" w:rsidP="00F77055">
      <w:pPr>
        <w:pStyle w:val="Otsikko3"/>
        <w:numPr>
          <w:ilvl w:val="0"/>
          <w:numId w:val="0"/>
        </w:numPr>
        <w:ind w:left="720" w:hanging="720"/>
      </w:pPr>
      <w:bookmarkStart w:id="89" w:name="_Toc198712499"/>
      <w:bookmarkStart w:id="90" w:name="_Hlk187227441"/>
      <w:r w:rsidRPr="00FF457D">
        <w:t>Asiakkaiden yhdenvertaisuus ja syrjimättömyys</w:t>
      </w:r>
      <w:bookmarkEnd w:id="89"/>
    </w:p>
    <w:p w14:paraId="41CB2D11" w14:textId="44FC5EF7" w:rsidR="00156E16" w:rsidRDefault="00F77055" w:rsidP="00156E16">
      <w:bookmarkStart w:id="91" w:name="_Hlk188344120"/>
      <w:r>
        <w:t>Lohessa</w:t>
      </w:r>
      <w:r w:rsidR="00156E16" w:rsidRPr="00267E26">
        <w:t xml:space="preserve"> kiinnitetään huomiota asiakkaiden kohteluun yleisesti.</w:t>
      </w:r>
      <w:r w:rsidR="00156E16">
        <w:t xml:space="preserve"> </w:t>
      </w:r>
      <w:r>
        <w:t>Lohessa</w:t>
      </w:r>
      <w:r w:rsidR="00156E16">
        <w:t xml:space="preserve"> </w:t>
      </w:r>
      <w:r w:rsidR="00156E16" w:rsidRPr="00D51C1D">
        <w:t>jokainen asiakas on yhdenvertainen ja kaiken toiminnan lähtökohtana on arvostava ja kunnioittava kohtelu. Henkilökunnan tietoisuuden lisääminen erilaisuutta kohdatessa on tärkein yhdenvertaisuutta ja syrjimättömyyttä edistävä yksittäinen tekijä ja tasa-arvoon liittyviä kysymyksiä voidaan käydä läpi esimerkiksi yksikön viikkotiimeissä. Hoivatiellä työskentelee seksuaalineuvojia- ja terapeutteja, jotka voivat käydä tarvittaessa pitämässä koulutusta koko työyhteisölle, jos seksuaali- ja sukupuoliasioiden käsittelyyn nousee työyhteisöllä tarvetta.</w:t>
      </w:r>
    </w:p>
    <w:p w14:paraId="2A8CAD09" w14:textId="27EFAD6B" w:rsidR="00156E16" w:rsidRDefault="00156E16" w:rsidP="00156E16">
      <w:pPr>
        <w:rPr>
          <w:color w:val="FF0000"/>
        </w:rPr>
      </w:pPr>
      <w:r w:rsidRPr="00267E26">
        <w:lastRenderedPageBreak/>
        <w:t>Asiakkaan asiallinen kohtaaminen ja ohjaajan rooli turvallisena aikuisena käydään läpi työntekijän perehdyttämisen yhteydessä. Asiakaskohtaiset ohjausmateriaalit pidetään ajantasaisina, näin pyritään takaamaan yhtenäiset ohjauskäytänteet.</w:t>
      </w:r>
      <w:r>
        <w:t xml:space="preserve"> </w:t>
      </w:r>
      <w:r w:rsidR="003414C7">
        <w:t>Lohessa</w:t>
      </w:r>
      <w:r>
        <w:t xml:space="preserve"> asiakkaiden ohjauksessa kiinnitämme erityistä huomiota tilanteiden ennakointiin. Hyödynnämme työssämme </w:t>
      </w:r>
      <w:proofErr w:type="spellStart"/>
      <w:r>
        <w:t>Avekki</w:t>
      </w:r>
      <w:proofErr w:type="spellEnd"/>
      <w:r>
        <w:t xml:space="preserve">-toimintamallia. Kaikki työntekijät käyvät </w:t>
      </w:r>
      <w:proofErr w:type="spellStart"/>
      <w:r>
        <w:t>Avekki</w:t>
      </w:r>
      <w:proofErr w:type="spellEnd"/>
      <w:r>
        <w:t xml:space="preserve">-koulutuksen mahdollisimman pian työsuhteen alettua. </w:t>
      </w:r>
      <w:bookmarkEnd w:id="91"/>
    </w:p>
    <w:p w14:paraId="71D6ED29" w14:textId="77777777" w:rsidR="00156E16" w:rsidRDefault="00156E16" w:rsidP="00156E16">
      <w:pPr>
        <w:rPr>
          <w:color w:val="FF0000"/>
        </w:rPr>
      </w:pPr>
    </w:p>
    <w:p w14:paraId="5D553541" w14:textId="77777777" w:rsidR="00156E16" w:rsidRPr="00D51C1D" w:rsidRDefault="00156E16" w:rsidP="00DC7A0D">
      <w:pPr>
        <w:pStyle w:val="Luettelokappale"/>
        <w:numPr>
          <w:ilvl w:val="0"/>
          <w:numId w:val="20"/>
        </w:numPr>
        <w:rPr>
          <w:color w:val="000000" w:themeColor="text1"/>
        </w:rPr>
      </w:pPr>
      <w:r w:rsidRPr="00EB658B">
        <w:rPr>
          <w:color w:val="000000" w:themeColor="text1"/>
        </w:rPr>
        <w:t>Tasa-arvovaltuutetun yhteystiedot: Postiosoite: Tasa-arvovaltuutettu</w:t>
      </w:r>
      <w:r w:rsidRPr="00EB658B">
        <w:rPr>
          <w:color w:val="000000" w:themeColor="text1"/>
        </w:rPr>
        <w:br/>
        <w:t>PL 22, 00023 Valtioneuvosto. Neuvontapuhelin (maanantai-tiistai klo 9–11, keskiviikko-torstai klo 13–15): puh. 0295 666</w:t>
      </w:r>
      <w:r>
        <w:rPr>
          <w:color w:val="000000" w:themeColor="text1"/>
        </w:rPr>
        <w:t> </w:t>
      </w:r>
      <w:r w:rsidRPr="00EB658B">
        <w:rPr>
          <w:color w:val="000000" w:themeColor="text1"/>
        </w:rPr>
        <w:t>842.</w:t>
      </w:r>
    </w:p>
    <w:p w14:paraId="28E8E617" w14:textId="77777777" w:rsidR="00156E16" w:rsidRDefault="00156E16" w:rsidP="00DC7A0D">
      <w:pPr>
        <w:pStyle w:val="Luettelokappale"/>
        <w:numPr>
          <w:ilvl w:val="0"/>
          <w:numId w:val="20"/>
        </w:numPr>
        <w:rPr>
          <w:color w:val="000000" w:themeColor="text1"/>
        </w:rPr>
      </w:pPr>
      <w:r w:rsidRPr="001B0AC8">
        <w:rPr>
          <w:color w:val="000000" w:themeColor="text1"/>
        </w:rPr>
        <w:t xml:space="preserve">Yhdenvertaisuusvaltuutetun yhteystiedot: </w:t>
      </w:r>
      <w:hyperlink r:id="rId22" w:history="1">
        <w:r w:rsidRPr="001B0AC8">
          <w:rPr>
            <w:rStyle w:val="Hyperlinkki"/>
            <w:rFonts w:eastAsia="Arial" w:cs="Arial"/>
            <w:sz w:val="24"/>
            <w:szCs w:val="24"/>
          </w:rPr>
          <w:t>yvv@oikeus.fi</w:t>
        </w:r>
      </w:hyperlink>
      <w:r w:rsidRPr="001B0AC8">
        <w:rPr>
          <w:color w:val="000000" w:themeColor="text1"/>
        </w:rPr>
        <w:t xml:space="preserve"> puh. 0295 666 817. Päivystys on avoinna tiistaisin, keskiviikkoisin ja torstaisin klo 10–12.</w:t>
      </w:r>
    </w:p>
    <w:p w14:paraId="09CFD447" w14:textId="77777777" w:rsidR="00156E16" w:rsidRPr="00BD7762" w:rsidRDefault="00156E16" w:rsidP="00156E16">
      <w:pPr>
        <w:rPr>
          <w:color w:val="000000" w:themeColor="text1"/>
        </w:rPr>
      </w:pPr>
    </w:p>
    <w:p w14:paraId="050F6C0E" w14:textId="77777777" w:rsidR="00156E16" w:rsidRDefault="00156E16" w:rsidP="003414C7">
      <w:pPr>
        <w:pStyle w:val="Otsikko3"/>
        <w:numPr>
          <w:ilvl w:val="0"/>
          <w:numId w:val="0"/>
        </w:numPr>
        <w:ind w:left="720" w:hanging="720"/>
      </w:pPr>
      <w:bookmarkStart w:id="92" w:name="_Toc198712500"/>
      <w:r w:rsidRPr="00BD7762">
        <w:t>Asiakkaan asiallinen kohtelu</w:t>
      </w:r>
      <w:bookmarkEnd w:id="92"/>
    </w:p>
    <w:p w14:paraId="3BB11AC5" w14:textId="4E2D1982" w:rsidR="00156E16" w:rsidRDefault="00156E16" w:rsidP="00156E16">
      <w:r>
        <w:t xml:space="preserve">Työntekijän havaitessa asiakkaan epäasiallista kohtelua, on hänellä velvollisuus ilmoittaa siitä viipymättä </w:t>
      </w:r>
      <w:r w:rsidR="003414C7">
        <w:t xml:space="preserve">Lohen </w:t>
      </w:r>
      <w:r>
        <w:t xml:space="preserve">palveluvastaavalle. Tapahtumasta täytetään ilmoitusvelvollisuus-lomake Hoivatien ohjeistuksen mukaisesti. Sosiaalihuollon henkilöstön ilmoitusvelvollisuus -lomake löytyy tulostettuna </w:t>
      </w:r>
      <w:r w:rsidR="003414C7">
        <w:t>Lohen</w:t>
      </w:r>
      <w:r>
        <w:t xml:space="preserve"> viranomaiskansiosta sekä sähköisenä IMS-järjestelmästä. </w:t>
      </w:r>
      <w:r w:rsidRPr="002B6654">
        <w:t>Hoivatien työntekijällä on ilmoitusvelvollisuus (laki sosiaali- ja terveydenhuollon valvonnasta 29–30 §),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löytyy IMS-järjestelmästä.</w:t>
      </w:r>
    </w:p>
    <w:p w14:paraId="145CCE90" w14:textId="77777777" w:rsidR="00156E16" w:rsidRDefault="00156E16" w:rsidP="00156E16">
      <w:r>
        <w:t xml:space="preserve">Työntekijä kirjaa havaitsemansa epäkohdan IMS-järjestelmässä olevaan sähköiseen raporttipohjaan (Sosiaalihuollon henkilöstön ilmoitusvelvollisuus), vastuuhenkilöksi merkitään alueen palvelujohtaja, joka saa ilmoituksesta sähköpostiviestin toimenpiteitä varten. Palvelujohtaja ilmoittaa epäkohta-asian hyvinvointialueelle lain edellyttämällä tavalla. Ilmoitus on mahdollista tehdä myös toimiston ilmoitustaululta löytyvällä paperilomakkeella (tuntityöntekijä). Täytetyn ilmoituslomakkeen voi antaa esimerkiksi yksikön esihenkilölle. </w:t>
      </w:r>
    </w:p>
    <w:p w14:paraId="476D195E" w14:textId="4318CADF" w:rsidR="00156E16" w:rsidRDefault="00156E16" w:rsidP="00156E16">
      <w:r>
        <w:t xml:space="preserve">Yksikön esihenkilö ja tarvittaessa palvelujohtaja käsittelevät tilanteen asiakkaan kanssa ja kuulevat mukana olleita työntekijöitä. Esihenkilö puuttuu tilanteeseen tarvittaessa työjohdollisin keinoin. Yksikön esihenkilö  ilmoittaa asiasta asiakkaan huoltajille/läheisille puhelimitse tai kirjeitse ja kirjaa asian käsittelyn asiakastietojärjestelmään. </w:t>
      </w:r>
    </w:p>
    <w:p w14:paraId="3F7307AF" w14:textId="77777777" w:rsidR="00156E16" w:rsidRDefault="00156E16" w:rsidP="00156E16">
      <w:r>
        <w:t>Mikäli epäkohta-asia liittyy palveluntilaajan (hyvinvointialueen) palvelun laatuun, työntekijä ottaa yhteyttä asiakkaan kunnan johtavaan sosiaaliviranomaiseen, selvittää kyseisen kunnan ilmoituskäytännön ja tekee ilmoituksen ohjeistuksen mukaan.</w:t>
      </w:r>
    </w:p>
    <w:p w14:paraId="3AFAAAED" w14:textId="77777777" w:rsidR="00156E16" w:rsidRPr="00205DFE" w:rsidRDefault="00156E16" w:rsidP="00156E16">
      <w:pPr>
        <w:rPr>
          <w:b/>
          <w:bCs/>
          <w:color w:val="000000" w:themeColor="text1"/>
        </w:rPr>
      </w:pPr>
    </w:p>
    <w:p w14:paraId="3D7C2495" w14:textId="77777777" w:rsidR="00156E16" w:rsidRPr="00A41B83" w:rsidRDefault="00156E16" w:rsidP="00156E16">
      <w:pPr>
        <w:pStyle w:val="Otsikko3"/>
      </w:pPr>
      <w:bookmarkStart w:id="93" w:name="_Toc198712501"/>
      <w:r w:rsidRPr="00A41B83">
        <w:t>Asiakkaan itsemääräämisoikeuden vahvistaminen</w:t>
      </w:r>
      <w:bookmarkEnd w:id="93"/>
    </w:p>
    <w:p w14:paraId="5E9443D7" w14:textId="58C0378C" w:rsidR="00156E16" w:rsidRPr="00033978" w:rsidRDefault="003C1DD4" w:rsidP="00156E16">
      <w:r>
        <w:t>Lohessa</w:t>
      </w:r>
      <w:r w:rsidR="00636242">
        <w:t xml:space="preserve"> asiakkaan</w:t>
      </w:r>
      <w:r w:rsidR="00156E16" w:rsidRPr="00033978">
        <w:t xml:space="preserve"> osallisuuden tukemiseksi voidaan käyttää monenlaisia mukautuksia ja tukitoimia, jotka edistävät osallistumista arkeen ja päivittäisiin aktiviteetteihin. </w:t>
      </w:r>
      <w:r w:rsidR="00636242">
        <w:t>Lohessa</w:t>
      </w:r>
      <w:r w:rsidR="00156E16" w:rsidRPr="00033978">
        <w:t xml:space="preserve"> pidämme</w:t>
      </w:r>
      <w:r w:rsidR="00E9423C">
        <w:t xml:space="preserve"> sunnuntaisin</w:t>
      </w:r>
      <w:r w:rsidR="00156E16" w:rsidRPr="00033978">
        <w:t xml:space="preserve"> viikkopalaverin, jossa asiakkaat pääsevät suunnittelemaan alkavan viikon ohjelmaa. </w:t>
      </w:r>
      <w:r w:rsidR="00E9423C">
        <w:t>Lohessa</w:t>
      </w:r>
      <w:r w:rsidR="00156E16" w:rsidRPr="00033978">
        <w:t xml:space="preserve"> on vahva ohjaajaresurssi, jotta pystymme tukemaan jokaista asiakasta hänen tarvitsemallaan tavalla.</w:t>
      </w:r>
      <w:r w:rsidR="0038107B">
        <w:t xml:space="preserve"> Huomioimme</w:t>
      </w:r>
      <w:r w:rsidR="00156E16" w:rsidRPr="00033978">
        <w:t xml:space="preserve"> </w:t>
      </w:r>
      <w:r w:rsidR="00E9423C">
        <w:t>asiakkaidemme</w:t>
      </w:r>
      <w:r w:rsidR="00156E16" w:rsidRPr="00033978">
        <w:t xml:space="preserve"> yksilölliset tarpeet ja vahvuudet sekä </w:t>
      </w:r>
      <w:r w:rsidR="00156E16" w:rsidRPr="00033978">
        <w:lastRenderedPageBreak/>
        <w:t>tarjoamme ympäristön, jossa on</w:t>
      </w:r>
      <w:r w:rsidR="005E4D78">
        <w:t xml:space="preserve"> </w:t>
      </w:r>
      <w:r w:rsidR="00156E16" w:rsidRPr="00033978">
        <w:t>hyvä ja turvallinen olla. Käytämme arjessa kuvia, kuvakortteja ja sosiaalisia tarinoita, joilla voimme voi helpottaa ymmärrystä ja osallisuutta. Erilaiset valintataulut ovat arjessamme näkyvässä roolissa</w:t>
      </w:r>
      <w:r w:rsidR="00F17264">
        <w:t xml:space="preserve">. </w:t>
      </w:r>
      <w:r w:rsidR="00156E16" w:rsidRPr="00033978">
        <w:t xml:space="preserve">Viikkostruktuuri tuo asiakkaalle turvaa ja ennakointia. </w:t>
      </w:r>
    </w:p>
    <w:p w14:paraId="78FB7587" w14:textId="07910BC7" w:rsidR="00156E16" w:rsidRDefault="00F17264" w:rsidP="00156E16">
      <w:r>
        <w:t>Lohessa</w:t>
      </w:r>
      <w:r w:rsidR="00156E16">
        <w:t xml:space="preserve"> </w:t>
      </w:r>
      <w:r w:rsidR="00156E16" w:rsidRPr="00831341">
        <w:t xml:space="preserve">asiakkaiden palvelujentoteuttamissuunnitelmaan kirjataan itsemääräämisoikeutta vahvistavat keinot. Rajoittamiset ovat aina viimesijainen keino. Kaikki yksikön rajoittamistoimenpiteet kirjataan ja käsitellään Hoivatien IMO-ohjeistuksen mukaisesti. Kaikille asukkaille, joille </w:t>
      </w:r>
      <w:r w:rsidR="0038107B">
        <w:t>tehdään</w:t>
      </w:r>
      <w:r w:rsidR="00156E16" w:rsidRPr="00831341">
        <w:t xml:space="preserve"> pitkäkestoinen rajoittamispäätös tai rajoittamisratkaisuja, t</w:t>
      </w:r>
      <w:r w:rsidR="00F72217">
        <w:t>ehdään Hoivatien moniammatillisen IMO- työryhmän arvio</w:t>
      </w:r>
      <w:r w:rsidR="00156E16" w:rsidRPr="00831341">
        <w:t xml:space="preserve"> itsemääräämis</w:t>
      </w:r>
      <w:r w:rsidR="00F72217">
        <w:t>en rajoittamisesta</w:t>
      </w:r>
      <w:r w:rsidR="00156E16" w:rsidRPr="00831341">
        <w:t>.</w:t>
      </w:r>
      <w:r w:rsidR="00156E16">
        <w:t xml:space="preserve"> H</w:t>
      </w:r>
      <w:r w:rsidR="00F72217">
        <w:t xml:space="preserve">oivatien </w:t>
      </w:r>
      <w:r w:rsidR="00156E16">
        <w:t xml:space="preserve">IMO-työryhmä koostuu lääkäristä, psykologista ja sosiaalityöntekijästä. Moniammatillinen työryhmä arvioi </w:t>
      </w:r>
      <w:r w:rsidR="00156E16" w:rsidRPr="005100BD">
        <w:t>mahdollisten rajoitustoimenpiteiden tarkoituksenmukaisuu</w:t>
      </w:r>
      <w:r w:rsidR="00F72217">
        <w:t>tta</w:t>
      </w:r>
      <w:r w:rsidR="00156E16" w:rsidRPr="005100BD">
        <w:t xml:space="preserve"> sekä </w:t>
      </w:r>
      <w:r w:rsidR="00156E16">
        <w:t xml:space="preserve">laatii </w:t>
      </w:r>
      <w:r w:rsidR="00156E16" w:rsidRPr="005100BD">
        <w:t>IMO-</w:t>
      </w:r>
      <w:r w:rsidR="00156E16">
        <w:t xml:space="preserve">arvion. </w:t>
      </w:r>
      <w:r w:rsidR="00156E16" w:rsidRPr="00831341">
        <w:t xml:space="preserve">Moniammatillisen työryhmän arvio päivitetään </w:t>
      </w:r>
      <w:r w:rsidR="00F72217">
        <w:t>6 kuukauden välein tai tilanteen mukaan tarvittaessa.</w:t>
      </w:r>
      <w:r w:rsidR="00156E16">
        <w:t xml:space="preserve"> Hoivatien vammaispalvelun IMO-</w:t>
      </w:r>
      <w:r w:rsidR="00F72217">
        <w:t>käsikirja</w:t>
      </w:r>
      <w:r w:rsidR="00156E16">
        <w:t xml:space="preserve"> on osa uuden työntekijän perehdytystä.</w:t>
      </w:r>
    </w:p>
    <w:p w14:paraId="61D8C7DC" w14:textId="39579A48" w:rsidR="00156E16" w:rsidRDefault="00E346F2" w:rsidP="00156E16">
      <w:r>
        <w:t>Lohessa</w:t>
      </w:r>
      <w:r w:rsidR="00156E16">
        <w:t xml:space="preserve"> huomioidaan asiakkaiden moninainen erityisentuen tarve ja arki on vahvasti strukturoitua. Kuvakommunikaatio, yhteinen ammatillinen keskustelu, ennakointi ja työskentelyyn sitoutuminen ovat avainasemassa rajoitustoimien ehkäisyssä. </w:t>
      </w:r>
      <w:r w:rsidR="00156E16" w:rsidRPr="002B6654">
        <w:t xml:space="preserve">Jokaiselle </w:t>
      </w:r>
      <w:r w:rsidR="0064053E">
        <w:t>Lohen</w:t>
      </w:r>
      <w:r w:rsidR="00156E16" w:rsidRPr="002B6654">
        <w:t xml:space="preserve"> asiakkaalle </w:t>
      </w:r>
      <w:r w:rsidR="00F72217">
        <w:t>laaditaan</w:t>
      </w:r>
      <w:r w:rsidR="00156E16" w:rsidRPr="002B6654">
        <w:t xml:space="preserve"> palveluiden toteuttamissuunnitelma, jo</w:t>
      </w:r>
      <w:r w:rsidR="00F72217">
        <w:t>hon</w:t>
      </w:r>
      <w:r w:rsidR="00156E16" w:rsidRPr="002B6654">
        <w:t xml:space="preserve"> on kirjat</w:t>
      </w:r>
      <w:r w:rsidR="00F72217">
        <w:t xml:space="preserve">aan </w:t>
      </w:r>
      <w:r w:rsidR="00156E16" w:rsidRPr="002B6654">
        <w:t xml:space="preserve">mm. toimenpiteet, joilla tuetaan ja edistetään henkilön itsemääräämisoikeuden toteutumista, </w:t>
      </w:r>
      <w:r w:rsidR="00F72217">
        <w:t xml:space="preserve">mietitään </w:t>
      </w:r>
      <w:r w:rsidR="00156E16" w:rsidRPr="002B6654">
        <w:t>keino</w:t>
      </w:r>
      <w:r w:rsidR="00F72217">
        <w:t>ja</w:t>
      </w:r>
      <w:r w:rsidR="00156E16" w:rsidRPr="002B6654">
        <w:t xml:space="preserve"> rajoitustoimenpiteiden välttämiseksi sekä mahdolliset käytettävät rajoitustoimenpiteet.</w:t>
      </w:r>
      <w:r w:rsidR="00156E16">
        <w:t xml:space="preserve"> Asiakkaan kielellisen oikeuksien toteutumista tuetaan esim. kuvakommunikaation, tukiviittomien ja sosiaalisten tarinoiden avulla. Tarvittaessa käytämme tulkinpalveluita. </w:t>
      </w:r>
    </w:p>
    <w:p w14:paraId="54781AA9" w14:textId="69D58450" w:rsidR="00156E16" w:rsidRDefault="0064053E" w:rsidP="00156E16">
      <w:r>
        <w:t>Lohessa</w:t>
      </w:r>
      <w:r w:rsidR="00156E16">
        <w:t xml:space="preserve"> käytetään kehitysvammaisten erityishuoltolain mukaisia rajoittamisia;</w:t>
      </w:r>
    </w:p>
    <w:p w14:paraId="1EA3BA23" w14:textId="77777777" w:rsidR="00156E16" w:rsidRDefault="00156E16" w:rsidP="00DC7A0D">
      <w:pPr>
        <w:pStyle w:val="Luettelokappale"/>
        <w:numPr>
          <w:ilvl w:val="0"/>
          <w:numId w:val="19"/>
        </w:numPr>
      </w:pPr>
      <w:r>
        <w:t>42 f § Kiinnipitäminen</w:t>
      </w:r>
    </w:p>
    <w:p w14:paraId="0A28840B" w14:textId="77777777" w:rsidR="00156E16" w:rsidRDefault="00156E16" w:rsidP="00DC7A0D">
      <w:pPr>
        <w:pStyle w:val="Luettelokappale"/>
        <w:numPr>
          <w:ilvl w:val="0"/>
          <w:numId w:val="19"/>
        </w:numPr>
      </w:pPr>
      <w:r>
        <w:t>42 g § Aineiden ja esineiden haltuunotto</w:t>
      </w:r>
    </w:p>
    <w:p w14:paraId="723EB090" w14:textId="37C6645E" w:rsidR="00156E16" w:rsidRDefault="00156E16" w:rsidP="00DC7A0D">
      <w:pPr>
        <w:pStyle w:val="Luettelokappale"/>
        <w:numPr>
          <w:ilvl w:val="0"/>
          <w:numId w:val="19"/>
        </w:numPr>
      </w:pPr>
      <w:r>
        <w:t>42 i § Lyhytaikainen erillään pitäminen</w:t>
      </w:r>
    </w:p>
    <w:p w14:paraId="35081481" w14:textId="6BE0439D" w:rsidR="00156E16" w:rsidRPr="00313FE1" w:rsidRDefault="00156E16" w:rsidP="00DC7A0D">
      <w:pPr>
        <w:pStyle w:val="Luettelokappale"/>
        <w:numPr>
          <w:ilvl w:val="0"/>
          <w:numId w:val="19"/>
        </w:numPr>
      </w:pPr>
      <w:r>
        <w:t>42 m § Valvottu liikkuminen</w:t>
      </w:r>
    </w:p>
    <w:p w14:paraId="12076AFD" w14:textId="5FB7A639" w:rsidR="00156E16" w:rsidRDefault="00156E16" w:rsidP="00156E16">
      <w:r w:rsidRPr="00313FE1">
        <w:t xml:space="preserve">Rajoittavien välineiden käyttämisestä pyydetään etukäteen moniammatillisen IMO-työryhmän lausunto ja välineet ovat lääkinnällisiä laitteita koskevan lainmukaisesti hyväksyttyjä tuotteita. Rajoittavia välineitä käytetään </w:t>
      </w:r>
      <w:r>
        <w:t xml:space="preserve">valvotusti, </w:t>
      </w:r>
      <w:r w:rsidRPr="00313FE1">
        <w:t>vain välttämättömän ajan</w:t>
      </w:r>
      <w:r>
        <w:t>,</w:t>
      </w:r>
      <w:r w:rsidRPr="00313FE1">
        <w:t xml:space="preserve"> ja tällöin tehdään kirjallinen rajoittamisratkaisu käytön ajalta.</w:t>
      </w:r>
      <w:r>
        <w:t xml:space="preserve"> Palveluvastaava lukee työntekijöiden tekemät rajoittamisratkaisut läpi ja lähettää niistä koosteen kerran kuukaudessa asiakkaan asioista vastaavalle sosiaalityöntekijälle. </w:t>
      </w:r>
    </w:p>
    <w:p w14:paraId="41A02262" w14:textId="77777777" w:rsidR="00156E16" w:rsidRDefault="00156E16" w:rsidP="00156E16"/>
    <w:p w14:paraId="3753E577" w14:textId="77777777" w:rsidR="00156E16" w:rsidRPr="000660F5" w:rsidRDefault="00156E16" w:rsidP="0096411A">
      <w:pPr>
        <w:pStyle w:val="Otsikko3"/>
        <w:numPr>
          <w:ilvl w:val="0"/>
          <w:numId w:val="0"/>
        </w:numPr>
        <w:ind w:left="720" w:hanging="720"/>
      </w:pPr>
      <w:bookmarkStart w:id="94" w:name="_Toc198712502"/>
      <w:r w:rsidRPr="000660F5">
        <w:t>Palvelua koskevien suunnitelmien laatiminen ja päivittäminen</w:t>
      </w:r>
      <w:bookmarkEnd w:id="94"/>
    </w:p>
    <w:p w14:paraId="2896D43C" w14:textId="2AABCF5A" w:rsidR="00156E16" w:rsidRDefault="00156E16" w:rsidP="00156E16">
      <w:r w:rsidRPr="000660F5">
        <w:t>Asiakkaan palvelutarpeen arviointi</w:t>
      </w:r>
      <w:r>
        <w:t>a</w:t>
      </w:r>
      <w:r w:rsidRPr="000660F5">
        <w:t xml:space="preserve"> tehdään yhdessä asiakkaan, hänen omaistensa sekä sosiaalityöntekijänsä kanssa asiakkaan muuttaessa </w:t>
      </w:r>
      <w:r w:rsidR="0096411A">
        <w:t>Loheen</w:t>
      </w:r>
      <w:r w:rsidRPr="000660F5">
        <w:t xml:space="preserve">. Tällöin arvioidaan asiakkaan tuen tarvetta ja sitä, mikä on asiakkaalle sopiva tuen määrä. Asiakkaan palvelutarvetta arvioidaan myös koko hänen </w:t>
      </w:r>
      <w:r w:rsidR="006876E9">
        <w:t>Lohessa</w:t>
      </w:r>
      <w:r>
        <w:t xml:space="preserve"> </w:t>
      </w:r>
      <w:r w:rsidRPr="000660F5">
        <w:t>asumisensa ajan. Tässä apuna on palveluntoteuttamissuunnitelma. Mikäli asiakkaan palveluntarpeessa tapahtuu muuto</w:t>
      </w:r>
      <w:r>
        <w:t xml:space="preserve">ksia, ollaan yhteydessä asiakkaan sosiaalityöntekijään ja sovitaan verkostopalaveri, jossa </w:t>
      </w:r>
      <w:r w:rsidRPr="000660F5">
        <w:t>palveluntarvetta arvioidaan uudestaan.</w:t>
      </w:r>
    </w:p>
    <w:p w14:paraId="3D58B8A5" w14:textId="49FA3956" w:rsidR="00156E16" w:rsidRDefault="00156E16" w:rsidP="00156E16">
      <w:r w:rsidRPr="00F673ED">
        <w:t>Palveluiden toteuttamissuunnitelman laatiminen alkaa heti,</w:t>
      </w:r>
      <w:r w:rsidR="00F74C3D">
        <w:t xml:space="preserve"> viimeistään kuukauden kuluessa asiakkaan muuttamisesta </w:t>
      </w:r>
      <w:r w:rsidR="006876E9">
        <w:t>Loheen</w:t>
      </w:r>
      <w:r w:rsidRPr="00F673ED">
        <w:t xml:space="preserve">. Suunnitelman ensimmäisen version tulee olla valmiina kuukauden kulututtua asiakkuuden alkamisesta. </w:t>
      </w:r>
      <w:r>
        <w:t xml:space="preserve">RAI-arviointi aloitetaan mahdollisimman pian asiakkaan saavuttua palveluun ja tästä saatavaa tietoa hyödynnetään palveluidentoteuttamissuunnitelmaa tehdessä. </w:t>
      </w:r>
      <w:r w:rsidR="006876E9">
        <w:t>Lohen</w:t>
      </w:r>
      <w:r>
        <w:t xml:space="preserve"> asiakkaille on tehty omia kuvitettuja apuvälineitä, joiden avulla he voivat osallistua oman RAI-arvioinnin tekemiseen. </w:t>
      </w:r>
      <w:r w:rsidR="006876E9">
        <w:t>Lohen</w:t>
      </w:r>
      <w:r>
        <w:t xml:space="preserve"> asiakkaat </w:t>
      </w:r>
      <w:r w:rsidRPr="00F673ED">
        <w:lastRenderedPageBreak/>
        <w:t>osallistuvat suunnitelman laatimiseen omien voimavarojensa ja taitojensa mukaisesti.</w:t>
      </w:r>
      <w:r>
        <w:t xml:space="preserve"> </w:t>
      </w:r>
      <w:r w:rsidRPr="00F673ED">
        <w:t xml:space="preserve">Palveluiden toteuttamissuunnitelman laatimiseen otetaan mukaan asiakkaan </w:t>
      </w:r>
      <w:r>
        <w:t xml:space="preserve">huoltajat. </w:t>
      </w:r>
      <w:r w:rsidRPr="00F673ED">
        <w:t>Palveluiden toteuttamissuunnitelman rakentamiseen voidaan käyttää t</w:t>
      </w:r>
      <w:r>
        <w:t xml:space="preserve">ukena myös kunnan tekemää asiakassuunnitelmaa. </w:t>
      </w:r>
    </w:p>
    <w:p w14:paraId="0FB06A49" w14:textId="77777777" w:rsidR="00156E16" w:rsidRPr="006E7B5F" w:rsidRDefault="00156E16" w:rsidP="00156E16">
      <w:r w:rsidRPr="006E7B5F">
        <w:t>Palveluiden toteuttamissuunnitelma päivitetään puolen vuoden välein tai aina tarvittaessa. Palveluiden toteuttamissuunnitelmaan laadittuja tavoitteita seurataan asiakkaan voinnissa ja päivittäisessä raportoinnissa, sekä viikkotiimeissä. Tavoitteiden toteutumista seurataan myös asiakkaan yhteistyökumppaneiden, kuten koulun kanssa säännöllisen yhteydenpidon ja yhteistyön avulla. Asiakkaan omaohjaajat ovat vastuussa siitä, että palvelujen toteuttamissuunnitelmaa päivitetään säännöllisesti puolen vuoden välein tai tiheämmin, jos palvelutarpeessa tai palvelujen toteuttamisessa on tapahtunut muutosta. Asiakkaan verkostopalavereissa mietitään yhdessä koko asiakkaan yhteistyöverkoston kanssa asiakkaan tavoitteita ja arvioidaan niiden toteutumista.</w:t>
      </w:r>
    </w:p>
    <w:p w14:paraId="7DEA2BE9" w14:textId="77777777" w:rsidR="00156E16" w:rsidRPr="006E7B5F" w:rsidRDefault="00156E16" w:rsidP="00156E16">
      <w:r w:rsidRPr="006E7B5F">
        <w:t>Asiakkaan palveluiden toteuttamissuunnitelmassa asetetut tavoitteet nostetaan asiakastietojärjestelmään asiakkaan päivittäiskirjauksiin omiksi symboleikseen ja niiden toteutumista ja edistymistä seurataan jokaisen asiakkaan kohdalla säännöllisesti</w:t>
      </w:r>
      <w:r>
        <w:t>.</w:t>
      </w:r>
      <w:r w:rsidRPr="006E7B5F">
        <w:t xml:space="preserve"> Omaohjaajat huolehtivat siitä, että asiakkaan palvelu</w:t>
      </w:r>
      <w:r>
        <w:t>iden</w:t>
      </w:r>
      <w:r w:rsidRPr="006E7B5F">
        <w:t xml:space="preserve">toteuttamissuunnitelman päivitys on </w:t>
      </w:r>
      <w:proofErr w:type="spellStart"/>
      <w:r w:rsidRPr="006E7B5F">
        <w:t>kalenteroituna</w:t>
      </w:r>
      <w:proofErr w:type="spellEnd"/>
      <w:r w:rsidRPr="006E7B5F">
        <w:t xml:space="preserve"> ja tehdään ajallaan. Asiakkaan palvelu</w:t>
      </w:r>
      <w:r>
        <w:t>iden</w:t>
      </w:r>
      <w:r w:rsidRPr="006E7B5F">
        <w:t>toteuttamissuunnitelmaa voidaan käydä läpi yksikön viikkotiimien yhteydessä, jolloin asiakkaalle asetetut tavoitteet ovat varmasti jokaisen työntekijän tiedossa. Jokaisella työntekijällä on myös velvollisuus perehtyä asiakkaiden palvelujen toteuttamissuunnitelmiin.</w:t>
      </w:r>
    </w:p>
    <w:p w14:paraId="1BA38F18" w14:textId="77777777" w:rsidR="00156E16" w:rsidRPr="00DA4285" w:rsidRDefault="00156E16" w:rsidP="00A751D3">
      <w:pPr>
        <w:pStyle w:val="Otsikko3"/>
        <w:numPr>
          <w:ilvl w:val="0"/>
          <w:numId w:val="0"/>
        </w:numPr>
      </w:pPr>
      <w:bookmarkStart w:id="95" w:name="_Toc198712503"/>
      <w:r w:rsidRPr="00DA4285">
        <w:t>Asiakaspalautteen kerääminen</w:t>
      </w:r>
      <w:bookmarkEnd w:id="95"/>
    </w:p>
    <w:p w14:paraId="6CB55286" w14:textId="6E010E36" w:rsidR="00156E16" w:rsidRPr="00DA4285" w:rsidRDefault="00A751D3" w:rsidP="00156E16">
      <w:r>
        <w:t>Lohessa</w:t>
      </w:r>
      <w:r w:rsidR="00156E16">
        <w:t xml:space="preserve"> kerätään</w:t>
      </w:r>
      <w:r w:rsidR="00156E16" w:rsidRPr="00DA4285">
        <w:t xml:space="preserve"> </w:t>
      </w:r>
      <w:r w:rsidR="00156E16">
        <w:t xml:space="preserve">asiakaspalautteet </w:t>
      </w:r>
      <w:r w:rsidR="00156E16" w:rsidRPr="00DA4285">
        <w:t>kaksi kertaa vuodessa syys-lokakuussa ja maalis-huhtikuussa. Asiakaspalaute pyydetään myös aina asiakkuuden päättyessä. Läheisiltä ja tilaaja-asiakkailta asiakaspalautteet kerätään kerran vuodessa syys-lokakuussa.  Omaohjaajat ovat vastuussa siitä, että asiakkaille ja heidän läheisilleen annetaan mahdollisuus vastata asiakaspalautekyselyyn. Asiakas itse päättää, haluaako hän kyselyyn vastata. Omaohjaajat ovat vastuussa siitä, että asiakkaille ja heidän läheisilleen annetaan mahdollisuus vastata asiakaspalautekyselyyn.</w:t>
      </w:r>
    </w:p>
    <w:p w14:paraId="032BD179" w14:textId="3FF91C82" w:rsidR="00156E16" w:rsidRDefault="00156E16" w:rsidP="00156E16">
      <w:r w:rsidRPr="00DA4285">
        <w:t>Saadut palautteet käydään läpi viikkotiimeissä ja niihin mietitään ratkaisuja yhdessä työyhteisön kanssa. Asiakastyytyväisyyskyselyistä tulee palveluvastaaville kooste, jotka käydään läpi yksikön viikkotiimissä ja mietitään yhdessä henkilökunnan kanssa niiden pohjalta kehittämistoimenpiteitä. Tarvittaessa läheisiltä saatu palaute voidaan käsitellä esimerkiksi kuulumisten vaihtamispalaverissa läheisten ja asiakkaan kanssa. Saatu palaute käydään läpi myös palveluvastaavan ja palvelujohtajan välisessä kuukausikeskustelussa. Saadu</w:t>
      </w:r>
      <w:r w:rsidR="00F74C3D">
        <w:t xml:space="preserve">t palautteet koostetaan ja </w:t>
      </w:r>
      <w:r w:rsidRPr="00DA4285">
        <w:t xml:space="preserve"> </w:t>
      </w:r>
      <w:r w:rsidR="00F74C3D">
        <w:t xml:space="preserve">palveluvastaava toimittaa koosteen </w:t>
      </w:r>
      <w:r w:rsidR="00562893">
        <w:t>tilaajatahoille sekä asiakkaiden läheisille.</w:t>
      </w:r>
    </w:p>
    <w:p w14:paraId="430FCCEC" w14:textId="77777777" w:rsidR="00156E16" w:rsidRPr="00936EDD" w:rsidRDefault="00156E16" w:rsidP="00A751D3">
      <w:pPr>
        <w:pStyle w:val="Otsikko3"/>
        <w:numPr>
          <w:ilvl w:val="0"/>
          <w:numId w:val="0"/>
        </w:numPr>
        <w:ind w:left="720" w:hanging="720"/>
      </w:pPr>
      <w:bookmarkStart w:id="96" w:name="_Toc198712504"/>
      <w:r w:rsidRPr="00936EDD">
        <w:t>Muistutusten ja kanteluiden käsittely</w:t>
      </w:r>
      <w:bookmarkEnd w:id="96"/>
    </w:p>
    <w:p w14:paraId="50355BE4" w14:textId="77777777" w:rsidR="00156E16" w:rsidRPr="005D5F13" w:rsidRDefault="00156E16" w:rsidP="00156E16">
      <w:r w:rsidRPr="005D5F13">
        <w:t>Palvelun laatuun tai asiakkaan saamaan kohteluun tyytymättömällä on oikeus tehdä muistutus yksikön palveluvastaavalle tai johtavalle viranhaltijalle. Muistutuksen voi tehdä tarvittaessa myös hänen laillinen edustajansa, omainen tai läheinen. Muistutuksen vastaanottajan on käsiteltävä asia ja annettava siihen kirjallinen, perusteltu vastaus kahden viikon kuluessa. Hoivatielle on laadittu yhteinen työohje muistutusprosessiin.</w:t>
      </w:r>
    </w:p>
    <w:p w14:paraId="2A1328B9" w14:textId="77777777" w:rsidR="00156E16" w:rsidRPr="005D5F13" w:rsidRDefault="00156E16" w:rsidP="00156E16">
      <w:r w:rsidRPr="005D5F13">
        <w:t>Muistutuksen vastaanottajan virka-asema ja yhteystiedot:</w:t>
      </w:r>
    </w:p>
    <w:p w14:paraId="3C0E1474" w14:textId="35B8AD9C" w:rsidR="00156E16" w:rsidRPr="005D5F13" w:rsidRDefault="00156E16" w:rsidP="00156E16">
      <w:r w:rsidRPr="005D5F13">
        <w:t>Palveluvastaava</w:t>
      </w:r>
      <w:r>
        <w:t xml:space="preserve"> Ma</w:t>
      </w:r>
      <w:r w:rsidR="00A751D3">
        <w:t>rianne Inkala, marianne.inkala</w:t>
      </w:r>
      <w:r w:rsidRPr="005D5F13">
        <w:t>@hoivatie.fi 044</w:t>
      </w:r>
      <w:r>
        <w:t> </w:t>
      </w:r>
      <w:r w:rsidRPr="005D5F13">
        <w:t>734</w:t>
      </w:r>
      <w:r>
        <w:t xml:space="preserve"> </w:t>
      </w:r>
      <w:r w:rsidRPr="005D5F13">
        <w:t>18</w:t>
      </w:r>
      <w:r w:rsidR="00A751D3">
        <w:t>68</w:t>
      </w:r>
      <w:r w:rsidRPr="005D5F13">
        <w:t>.</w:t>
      </w:r>
    </w:p>
    <w:p w14:paraId="0333786A" w14:textId="77777777" w:rsidR="00156E16" w:rsidRPr="005D5F13" w:rsidRDefault="00156E16" w:rsidP="00156E16">
      <w:r w:rsidRPr="005D5F13">
        <w:t>Palveluvastaava toimittaa muistutukseen kirjoittamansa kirjallisen vastineen asiakkaalle, hänen asioistaan vastaavalle sosiaalityöntekijälle sekä hyvinvointialueen valvontavastaavalle. Pohjois-</w:t>
      </w:r>
      <w:r w:rsidRPr="005D5F13">
        <w:lastRenderedPageBreak/>
        <w:t xml:space="preserve">Pohjanmaan hyvinvointialueen asiakkaiden tekemien muistutusten vastineet ohjataan valvonnan yhteyshenkilölle osoitteeseen elisa.roimaa@pohde.fi. </w:t>
      </w:r>
    </w:p>
    <w:p w14:paraId="689F3EEA" w14:textId="77777777" w:rsidR="00156E16" w:rsidRPr="005D5F13" w:rsidRDefault="00156E16" w:rsidP="00156E16">
      <w:r w:rsidRPr="005D5F13">
        <w:t xml:space="preserve">Palveluvastaava kirjaa tiedon saapuneesta muistutuksesta tai kantelusta asiakastietojärjestelmä </w:t>
      </w:r>
      <w:proofErr w:type="spellStart"/>
      <w:r w:rsidRPr="005D5F13">
        <w:t>Domacareen</w:t>
      </w:r>
      <w:proofErr w:type="spellEnd"/>
      <w:r w:rsidRPr="005D5F13">
        <w:t xml:space="preserve"> asiakkaan kohdalle raporttimerkinnäksi. Muistutukset ja niihin tehdyt vastineet käsitellään henkilökunnan kanssa yksikön viikkotiimissä ja mietitään yhdessä korjaavia toimenpiteitä ja miten vastaavanlaiset tilanteet jatkossa voidaan ennalta ehkäistä. Palveluvastaava arvioi, onko tarpeen päivittää yksikön toimintasuunnitelmassa oleva yksikön kehittämistoimenpiteet</w:t>
      </w:r>
      <w:r>
        <w:t xml:space="preserve"> </w:t>
      </w:r>
      <w:r w:rsidRPr="005D5F13">
        <w:t>osio ja siirtää asia tätä kautta seurattavaksi toimenpiteeksi. Saapunut muistutus dokumentoidaan lisäksi palveluvastaavan toimesta kokonaisuudessaan IMS-järjestelmän</w:t>
      </w:r>
      <w:r>
        <w:t>:</w:t>
      </w:r>
      <w:r w:rsidRPr="005D5F13">
        <w:t xml:space="preserve"> Raportit, muistutus, kantelu ja muutoksenhaku -lomakkeelle.</w:t>
      </w:r>
    </w:p>
    <w:p w14:paraId="403D90FE" w14:textId="77777777" w:rsidR="00156E16" w:rsidRPr="007B0F7B" w:rsidRDefault="00156E16" w:rsidP="00156E16">
      <w:r w:rsidRPr="005D5F13">
        <w:t>Palveluvastaava ilmoittaa palvelujohtajalle saapuneesta muistutuksesta tai kantelusta. Hoivatien toimitusjohtaja raportoi liiketoimintatasolla hallitukselle tiedot muistutuksista, kanteluista tms. lukumäärän ja syiden osalta.</w:t>
      </w:r>
    </w:p>
    <w:bookmarkEnd w:id="90"/>
    <w:p w14:paraId="4A152124" w14:textId="77777777" w:rsidR="00236C4F" w:rsidRDefault="00236C4F" w:rsidP="00236C4F"/>
    <w:p w14:paraId="06A292F2" w14:textId="77777777" w:rsidR="00236C4F" w:rsidRPr="00236C4F" w:rsidRDefault="00236C4F" w:rsidP="00236C4F"/>
    <w:p w14:paraId="02666520" w14:textId="38C42B7E" w:rsidR="008C0AD2" w:rsidRDefault="00A751D3" w:rsidP="006C6444">
      <w:r w:rsidRPr="00A751D3">
        <w:t>Lohen</w:t>
      </w:r>
      <w:r>
        <w:rPr>
          <w:color w:val="FF0000"/>
        </w:rPr>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0C0CA71D" w:rsidR="006C6444" w:rsidRDefault="001D543D" w:rsidP="006C6444">
            <w:r>
              <w:t xml:space="preserve">Asiakkaan perehdytykseen liittyvät dokumentit eivät ole </w:t>
            </w:r>
            <w:proofErr w:type="spellStart"/>
            <w:r>
              <w:t>ajantasalla</w:t>
            </w:r>
            <w:proofErr w:type="spellEnd"/>
          </w:p>
        </w:tc>
        <w:tc>
          <w:tcPr>
            <w:tcW w:w="3209" w:type="dxa"/>
          </w:tcPr>
          <w:p w14:paraId="57A0B51B" w14:textId="639CADB8" w:rsidR="006C6444" w:rsidRDefault="001D543D" w:rsidP="006C6444">
            <w:r>
              <w:t xml:space="preserve">Aina kun asiakkaan </w:t>
            </w:r>
            <w:r w:rsidR="005957D4">
              <w:t>arkeen/ohjaukseen tulee muutoksia, omaohjaajat siirtävät tiedon heti asiakkaan perehdytyslomakkeeseen. Perehdytyslomakkeiden tarkistaminen osaksi yksikön vuosikelloa.</w:t>
            </w:r>
          </w:p>
        </w:tc>
        <w:tc>
          <w:tcPr>
            <w:tcW w:w="3210" w:type="dxa"/>
          </w:tcPr>
          <w:p w14:paraId="5519CC51" w14:textId="77777777" w:rsidR="006C6444" w:rsidRDefault="005957D4" w:rsidP="006C6444">
            <w:r>
              <w:t>Omaohjaajat</w:t>
            </w:r>
            <w:r w:rsidR="00346513">
              <w:t xml:space="preserve"> huolehtivat tietojen ajantasaisuudesta</w:t>
            </w:r>
          </w:p>
          <w:p w14:paraId="3A5C6E74" w14:textId="77777777" w:rsidR="00346513" w:rsidRDefault="00346513" w:rsidP="006C6444"/>
          <w:p w14:paraId="4B50B4A9" w14:textId="22E2CE95" w:rsidR="00346513" w:rsidRDefault="00346513" w:rsidP="006C6444">
            <w:r>
              <w:t>Palveluvastaava seuraa, että prosessi toteutuu.</w:t>
            </w:r>
          </w:p>
        </w:tc>
      </w:tr>
      <w:tr w:rsidR="006C6444" w14:paraId="1EEF0431" w14:textId="77777777" w:rsidTr="006C6444">
        <w:tc>
          <w:tcPr>
            <w:tcW w:w="3209" w:type="dxa"/>
          </w:tcPr>
          <w:p w14:paraId="24794CC4" w14:textId="32408A85" w:rsidR="006C6444" w:rsidRDefault="006C6444" w:rsidP="006C6444"/>
        </w:tc>
        <w:tc>
          <w:tcPr>
            <w:tcW w:w="3209" w:type="dxa"/>
          </w:tcPr>
          <w:p w14:paraId="5C82C2C2" w14:textId="29404C61" w:rsidR="006C6444" w:rsidRDefault="006C6444" w:rsidP="006C6444"/>
        </w:tc>
        <w:tc>
          <w:tcPr>
            <w:tcW w:w="3210" w:type="dxa"/>
          </w:tcPr>
          <w:p w14:paraId="1F76783A" w14:textId="77777777" w:rsidR="006C6444" w:rsidRDefault="006C6444" w:rsidP="006C6444"/>
        </w:tc>
      </w:tr>
    </w:tbl>
    <w:p w14:paraId="50E2D275" w14:textId="77777777" w:rsidR="006C6444" w:rsidRDefault="006C6444" w:rsidP="006C6444"/>
    <w:p w14:paraId="395FE8EB" w14:textId="77777777" w:rsidR="008C0AD2" w:rsidRDefault="008C0AD2" w:rsidP="00B76151">
      <w:pPr>
        <w:pStyle w:val="Otsikko1"/>
      </w:pPr>
      <w:bookmarkStart w:id="97" w:name="_Toc188357439"/>
      <w:bookmarkStart w:id="98" w:name="_Toc188956188"/>
      <w:bookmarkStart w:id="99" w:name="_Toc1562178527"/>
      <w:bookmarkStart w:id="100" w:name="_Toc175740441"/>
      <w:bookmarkStart w:id="101" w:name="_Toc175741904"/>
      <w:bookmarkStart w:id="102" w:name="_Toc175741968"/>
      <w:r>
        <w:t>Toiminnan kehittäminen, omavalvonnan toteutumisen seuranta ja raportointi</w:t>
      </w:r>
      <w:bookmarkEnd w:id="97"/>
      <w:bookmarkEnd w:id="98"/>
    </w:p>
    <w:p w14:paraId="0E955617" w14:textId="77777777" w:rsidR="008C0AD2" w:rsidRDefault="008C0AD2" w:rsidP="00DF6AAC">
      <w:pPr>
        <w:pStyle w:val="Otsikko2"/>
      </w:pPr>
      <w:bookmarkStart w:id="103" w:name="_Toc1810894369"/>
      <w:bookmarkStart w:id="104" w:name="_Toc175740442"/>
      <w:bookmarkStart w:id="105" w:name="_Toc175741905"/>
      <w:bookmarkStart w:id="106" w:name="_Toc175741969"/>
      <w:bookmarkStart w:id="107" w:name="_Toc188357440"/>
      <w:bookmarkStart w:id="108" w:name="_Toc188956189"/>
      <w:bookmarkEnd w:id="99"/>
      <w:bookmarkEnd w:id="100"/>
      <w:bookmarkEnd w:id="101"/>
      <w:bookmarkEnd w:id="102"/>
      <w:r w:rsidRPr="00DF6AAC">
        <w:t>Toiminnassa ilmenevien epäkohtien ja puutteiden käsittely</w:t>
      </w:r>
      <w:bookmarkEnd w:id="103"/>
      <w:bookmarkEnd w:id="104"/>
      <w:bookmarkEnd w:id="105"/>
      <w:bookmarkEnd w:id="106"/>
      <w:bookmarkEnd w:id="107"/>
      <w:bookmarkEnd w:id="108"/>
    </w:p>
    <w:p w14:paraId="67123AE5" w14:textId="77777777" w:rsidR="00604506" w:rsidRDefault="00604506" w:rsidP="00604506"/>
    <w:p w14:paraId="647E2376" w14:textId="77777777" w:rsidR="00804AE8" w:rsidRDefault="00804AE8" w:rsidP="00804AE8"/>
    <w:p w14:paraId="562345B3" w14:textId="77777777" w:rsidR="00804AE8" w:rsidRDefault="00804AE8" w:rsidP="00804AE8">
      <w:r>
        <w:t>Ilmoitettavia epäkohtia voivat olla asiakkaan epäasiallinen kohtelu, kaltoinkohtelu, laiminlyönnit tai asiakasturvallisuuden puutteet. Esimerkkejä epäkohdista ovat asiakkaan loukkaaminen tai vähättely sanallisesti huumorin varjolla, epäasiallinen kohtelu asiakkaan etnisen taustan vuoksi, uhkailu, painostaminen, systemaattinen huomiotta jättäminen, taloudellinen hyväksikäyttö, epäasiallinen kohtelu tai liiallinen voimankäyttö hoitotoimenpiteiden tai rajoitustoimenpiteen yhteydessä, muu ihmisarvoa alentava kohtelu, perushoivassa olevat puutteet, lääkkeillä aiheutettu kaltoinkohtelu, asiakkaan yksityisyyden loukkaaminen.</w:t>
      </w:r>
    </w:p>
    <w:p w14:paraId="04964A3E" w14:textId="144A9C79" w:rsidR="00804AE8" w:rsidRDefault="00804AE8" w:rsidP="00804AE8">
      <w:r>
        <w:t xml:space="preserve">Palveluntuottajalla on velvollisuus ilmoittaa epäkohdat tilaajalle sekä valvontaviranomaiselle, jos asiaa ei saada korjattua. Jos epäkohtaa ei korjata viipymättä, voi itse ilmoittaa suoraan </w:t>
      </w:r>
      <w:r>
        <w:lastRenderedPageBreak/>
        <w:t>valvontaviranomaiselle. Yksikön esihenkilön tehtävä on varmistaa, että epäkohtailmoituksen tehneeseen työntekijään ei kohdistu kielteisiä vastatoimia. Epäkohdasta ilmoittaminen on voitava tehdä turvallisin mielin.</w:t>
      </w:r>
    </w:p>
    <w:p w14:paraId="4E1C1B8B" w14:textId="77777777" w:rsidR="00CD0502" w:rsidRDefault="00CD0502" w:rsidP="00CD0502">
      <w:r>
        <w:t>Jos havaitaan asiakkaan Hoivatiellä tuotettuun palveluun liittyvä epäkohta, sen uhka tai muu lainvastaisuus, täytetään lomake ja valitaan käsittelijäksi oman alueen palvelujohtaja. Hän käsittelee asian yksikön vastuuhenkilön kanssa tai siirtää sen yksikön vastuuhenkilölle käsiteltäväksi. Ilmoitusvelvollisuus koskee palveluntuottajaa, sen henkilöstöä ja alihankkijoita. (Valvontalaki 29 §.)</w:t>
      </w:r>
    </w:p>
    <w:p w14:paraId="111E26F0" w14:textId="61D64E87" w:rsidR="00F53A7C" w:rsidRDefault="00804AE8" w:rsidP="00F53A7C">
      <w:r>
        <w:t xml:space="preserve">Toimintayksikön työntekijät tekevät epäkohtailmoituksen sähköisesti IMS- järjestelmään. </w:t>
      </w:r>
      <w:r w:rsidR="00CD0502">
        <w:t xml:space="preserve">Tuntityöntekijät täyttävät paperisen lomakkeen, joka löytyy Lohen ohjaajien toimiston seinältä. </w:t>
      </w:r>
      <w:r w:rsidR="00F53A7C" w:rsidRPr="00CB241E">
        <w:t>Ilmoitusvelvollisuuslomakkeessa on selkeä ohjeistus lomakkeen täyttämiseksi sekä maininta siitä, ettei ilmoituksen tehneeseen tulla kohdistamaan kielteisiä vastatoimia.</w:t>
      </w:r>
    </w:p>
    <w:p w14:paraId="5426E7D4" w14:textId="16AD6F0C" w:rsidR="00CE1E62" w:rsidRPr="00CB241E" w:rsidRDefault="00CE1E62" w:rsidP="00F53A7C">
      <w:r>
        <w:t>Epäkohtien ilmoitusvelvollisuudesta muistutetaan henkilöstöä yksiköiden tiimipalavereissa.</w:t>
      </w:r>
    </w:p>
    <w:p w14:paraId="44FFFE71" w14:textId="7CC8362F" w:rsidR="00F53A7C" w:rsidRPr="00CB241E" w:rsidRDefault="00F53A7C" w:rsidP="00F53A7C">
      <w:r>
        <w:t xml:space="preserve">Lohessa </w:t>
      </w:r>
      <w:r w:rsidRPr="00CB241E">
        <w:t>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(IMS-Raportit-Poikkeamat Hoivatie). Vain havaittuihin riskeihin/poikkeamiin pystytään puuttumaan, joten esihenkilö varmistaa, että jokainen työntekijä perehdytetään poikkeamaraportointiin ja että poikkeamat tulevat käsitellyksi asianmukaisesti. Poikkeamaraportit käsitellään säännöllisesti yksikön tiimipalavereissa ja samalla käydään myös keskustelua korjaavista toimenpiteistä sekä siitä, miten vastaavanlaisia poikkeamatilanteita olisi jatkossa mahdollista välttää. Vakavissa poikkeamissa korjaavat/lisävahinkoja estävät toimenpiteet aloitetaan välittömästi.</w:t>
      </w:r>
    </w:p>
    <w:p w14:paraId="1ED0D185" w14:textId="77777777" w:rsidR="00F53A7C" w:rsidRPr="00FB7BD6" w:rsidRDefault="00F53A7C" w:rsidP="00F53A7C">
      <w:r w:rsidRPr="00FB7BD6">
        <w:t xml:space="preserve">Lisäksi Hoivatiellä on käytössä väärinkäytösten ilmoituskanava </w:t>
      </w:r>
      <w:proofErr w:type="spellStart"/>
      <w:r w:rsidRPr="00FB7BD6">
        <w:t>EasyWhistle</w:t>
      </w:r>
      <w:proofErr w:type="spellEnd"/>
      <w:r w:rsidRPr="00FB7BD6">
        <w:t xml:space="preserv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proofErr w:type="spellStart"/>
      <w:r w:rsidRPr="00FB7BD6">
        <w:t>Whistleblowing</w:t>
      </w:r>
      <w:proofErr w:type="spellEnd"/>
      <w:r w:rsidRPr="00FB7BD6">
        <w:t xml:space="preserve">-ilmoituskanavan kautta. Ilmoituksen voi tehdä nimettömänä ja kaikki ilmoituskanavan kautta jätetyt ilmoitukset käsitellään luottamuksellisesti. Ilmoituslinkki löytyy Hoivatien verkkosivulta kohdasta Hoivatien tapa toimia. Myös asiakkaiden ja omaisten on mahdollista ilmoittaa mahdollisesta vaara- ja haittatapahtumasta </w:t>
      </w:r>
      <w:proofErr w:type="spellStart"/>
      <w:r w:rsidRPr="00FB7BD6">
        <w:t>Whistleblowing</w:t>
      </w:r>
      <w:proofErr w:type="spellEnd"/>
      <w:r w:rsidRPr="00FB7BD6">
        <w:t>-ilmoituskanavan kautta. Ilmoitukset käsitellään Hoivatien poikkeamaprosessin mukaisesti.</w:t>
      </w:r>
    </w:p>
    <w:p w14:paraId="250D1E10" w14:textId="77777777" w:rsidR="00604506" w:rsidRPr="00604506" w:rsidRDefault="00604506" w:rsidP="00604506"/>
    <w:p w14:paraId="06D1E693" w14:textId="547C354C" w:rsidR="008C0AD2" w:rsidRPr="00DF6AAC" w:rsidRDefault="008C0AD2" w:rsidP="00DF6AAC">
      <w:pPr>
        <w:pStyle w:val="Otsikko2"/>
      </w:pPr>
      <w:bookmarkStart w:id="109" w:name="_Toc175740443"/>
      <w:bookmarkStart w:id="110" w:name="_Toc175741906"/>
      <w:bookmarkStart w:id="111" w:name="_Toc175741970"/>
      <w:bookmarkStart w:id="112" w:name="_Toc188357441"/>
      <w:bookmarkStart w:id="113" w:name="_Toc188956190"/>
      <w:r w:rsidRPr="00DF6AAC">
        <w:t>Vakavien vaaratapahtumien tutkinta</w:t>
      </w:r>
      <w:bookmarkEnd w:id="109"/>
      <w:bookmarkEnd w:id="110"/>
      <w:bookmarkEnd w:id="111"/>
      <w:bookmarkEnd w:id="112"/>
      <w:bookmarkEnd w:id="113"/>
    </w:p>
    <w:p w14:paraId="4CECF313" w14:textId="77777777" w:rsidR="0022254F" w:rsidRPr="0022254F" w:rsidRDefault="0022254F" w:rsidP="0022254F">
      <w:pPr>
        <w:pStyle w:val="Luettelokappale"/>
      </w:pPr>
      <w:bookmarkStart w:id="114" w:name="_Hlk192594227"/>
    </w:p>
    <w:p w14:paraId="7F5292AE" w14:textId="0E917E8D" w:rsidR="00D758B7" w:rsidRDefault="00D758B7" w:rsidP="00CA7967">
      <w:pPr>
        <w:pStyle w:val="Luettelokappale"/>
        <w:ind w:left="0"/>
        <w:rPr>
          <w:b/>
          <w:bCs/>
        </w:rPr>
      </w:pPr>
      <w:bookmarkStart w:id="115"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2013B852" w14:textId="4CE4244C" w:rsidR="0022254F" w:rsidRPr="0022254F" w:rsidRDefault="0022254F" w:rsidP="00CA7967">
      <w:pPr>
        <w:pStyle w:val="Luettelokappale"/>
        <w:ind w:left="0"/>
        <w:rPr>
          <w:i/>
          <w:iCs/>
          <w:color w:val="FF0000"/>
        </w:rPr>
      </w:pPr>
      <w:r w:rsidRPr="0022254F">
        <w:lastRenderedPageBreak/>
        <w:t>Vakavia vaaratapahtumia voivat olla esimerkiksi asiakkaan itsemurhayritys tai muu itsetuhoinen käyttäytyminen</w:t>
      </w:r>
      <w:r w:rsidR="00CA7967">
        <w:t>/yliannostus</w:t>
      </w:r>
      <w:r w:rsidRPr="0022254F">
        <w:t>, hyväksikäytön tai väkivallan kohteeksi joutuminen, vakavat lääkehoidon virheet, vakavat laiteviat tai ruokamyrkytysepäilyt.</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06A03A20" w14:textId="7F9AD0A0" w:rsidR="0048315F" w:rsidRPr="00BD5350" w:rsidRDefault="0022254F" w:rsidP="00BD5350">
      <w:pPr>
        <w:pStyle w:val="Luettelokappale"/>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bookmarkStart w:id="116" w:name="_Hlk192593381"/>
      <w:bookmarkEnd w:id="114"/>
      <w:bookmarkEnd w:id="115"/>
    </w:p>
    <w:p w14:paraId="6D0F4000" w14:textId="77777777" w:rsidR="00CA7967" w:rsidRDefault="00CA7967" w:rsidP="00CA7967">
      <w:pPr>
        <w:pStyle w:val="Luettelokappale"/>
        <w:ind w:left="0"/>
        <w:rPr>
          <w:color w:val="FF0000"/>
        </w:rPr>
      </w:pPr>
    </w:p>
    <w:p w14:paraId="443F179C" w14:textId="2FA870E1" w:rsidR="00CA7967" w:rsidRPr="00CA7967" w:rsidRDefault="00D758B7" w:rsidP="00CA7967">
      <w:pPr>
        <w:pStyle w:val="Luettelokappale"/>
        <w:ind w:left="0"/>
        <w:rPr>
          <w:b/>
          <w:bCs/>
        </w:rPr>
      </w:pPr>
      <w:bookmarkStart w:id="117"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3799716" w:rsidR="00CA7967" w:rsidRPr="00CA7967" w:rsidRDefault="00CA7967" w:rsidP="00CA7967">
      <w:pPr>
        <w:pStyle w:val="Luettelokappale"/>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1B612DAA" w:rsidR="00CA7967" w:rsidRPr="00CA7967" w:rsidRDefault="00CA7967" w:rsidP="00CA7967">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6D7A057E" w:rsidR="00CA7967" w:rsidRPr="00CA7967" w:rsidRDefault="00CA7967" w:rsidP="00CA7967">
      <w:pPr>
        <w:pStyle w:val="Luettelokappale"/>
        <w:ind w:left="0"/>
      </w:pPr>
      <w:r w:rsidRPr="00CA7967">
        <w:t>Palvelujohtaja ilmoittaa asiakasta koskevan vakavan vaaratapahtuman toimitusjohtajalle, tilaajalle sekä aluehallintovirastolle</w:t>
      </w:r>
      <w:r w:rsidR="00D758B7">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lastRenderedPageBreak/>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3DA41930" w14:textId="4F47732E" w:rsidR="00CA7967" w:rsidRPr="00CA7967" w:rsidRDefault="00CA7967" w:rsidP="00CA7967">
      <w:pPr>
        <w:pStyle w:val="Luettelokappale"/>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p w14:paraId="522939E2" w14:textId="459A4A90" w:rsidR="00D758B7" w:rsidRPr="00D758B7" w:rsidRDefault="00D758B7" w:rsidP="00D758B7">
      <w:pPr>
        <w:rPr>
          <w:rFonts w:cs="Arial"/>
          <w:b/>
          <w:bCs/>
        </w:rPr>
      </w:pPr>
      <w:bookmarkStart w:id="118" w:name="_Hlk195464502"/>
      <w:bookmarkEnd w:id="116"/>
      <w:bookmarkEnd w:id="117"/>
      <w:r>
        <w:rPr>
          <w:rFonts w:cs="Arial"/>
          <w:b/>
          <w:bCs/>
        </w:rPr>
        <w:t>Tutkintatilanteessa varmistetaan henkilöstön tuki ja syyllistämätön kulttuuri</w:t>
      </w:r>
    </w:p>
    <w:p w14:paraId="64EDA124" w14:textId="0EFE05D0" w:rsidR="00927D37" w:rsidRPr="007A5E69" w:rsidRDefault="00D758B7" w:rsidP="007A5E69">
      <w:pPr>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bookmarkEnd w:id="118"/>
    </w:p>
    <w:p w14:paraId="44F07D8F" w14:textId="54305B24" w:rsidR="0011394B" w:rsidRPr="0011394B" w:rsidRDefault="0011394B" w:rsidP="0011394B">
      <w:pPr>
        <w:rPr>
          <w:b/>
          <w:bCs/>
        </w:rPr>
      </w:pPr>
      <w:bookmarkStart w:id="119" w:name="_Hlk195464940"/>
      <w:r>
        <w:rPr>
          <w:b/>
          <w:bCs/>
        </w:rPr>
        <w:t>Vakavan vaaratapahtuman tutkinnassa saadun tiedon hyödyntäminen</w:t>
      </w:r>
    </w:p>
    <w:p w14:paraId="744A0C9F" w14:textId="6E166CDD" w:rsidR="0011394B" w:rsidRDefault="0011394B" w:rsidP="0011394B">
      <w:r>
        <w:t>Vaaratapahtumien ja vakavien vaaratapahtumien käsittely on osa</w:t>
      </w:r>
      <w:r w:rsidR="007A5E69">
        <w:t xml:space="preserve"> Lohen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9"/>
    <w:p w14:paraId="507A7545" w14:textId="04AAFCD1" w:rsidR="008C0AD2" w:rsidRPr="0011394B" w:rsidRDefault="0011394B" w:rsidP="0011394B">
      <w:r w:rsidRPr="0011394B">
        <w:t xml:space="preserve">Lähde: </w:t>
      </w:r>
      <w:hyperlink r:id="rId23">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20" w:name="_Toc188357442"/>
      <w:bookmarkStart w:id="121" w:name="_Toc175740444"/>
      <w:bookmarkStart w:id="122" w:name="_Toc175741907"/>
      <w:bookmarkStart w:id="123" w:name="_Toc175741971"/>
      <w:bookmarkStart w:id="124" w:name="_Toc188956191"/>
      <w:r w:rsidRPr="00DF6AAC">
        <w:rPr>
          <w:rStyle w:val="Otsikko3Char"/>
          <w:b/>
          <w:szCs w:val="26"/>
        </w:rPr>
        <w:t>Palautetiedon huomioiminen kehittämisessä</w:t>
      </w:r>
      <w:bookmarkEnd w:id="120"/>
      <w:bookmarkEnd w:id="121"/>
      <w:bookmarkEnd w:id="122"/>
      <w:bookmarkEnd w:id="123"/>
      <w:bookmarkEnd w:id="124"/>
    </w:p>
    <w:p w14:paraId="2F5E5A55" w14:textId="2DC1B6E0" w:rsidR="00711AA6" w:rsidRDefault="00711AA6" w:rsidP="00711AA6">
      <w:r>
        <w:t xml:space="preserve">Asiakkailta, huoltajilta ja sidosryhmiltä saatua palautetta hyödynnetään Lohen toimintaa kehittäessä. Saatu palaute käsitellään ajantasaisesti yksikön viikkotiimissä. Palautteesta nostetaan kehittämisideoita yksikön toiminnan suunnitteluun ja toteutukseen. Asiakkaiden toiveita selvitetään ja he huomioidaan esimerkiksi tilojen kehittämisessä ja erilaisissa hankinnoissa. </w:t>
      </w:r>
      <w:r w:rsidR="00292B81">
        <w:t>Lohen</w:t>
      </w:r>
      <w:r>
        <w:t xml:space="preserve"> asiakkaiden toiveesta yksikön takapihalle on rakennettu nuotiopaikka ja hämähäkkikiikut. </w:t>
      </w:r>
    </w:p>
    <w:p w14:paraId="51BC3A68" w14:textId="373B18FE" w:rsidR="00711AA6" w:rsidRDefault="00711AA6" w:rsidP="00711AA6">
      <w:r>
        <w:t xml:space="preserve">Työntekijän ilmoitusvelvollisuudesta keskustellaan säännöllisesti siten, että työntekijöillä on selkeästi tiedossa velvollisuutensa ja mistä he löytävät tarvittavat lomakkeet ja mitä eri palautekanavia heillä </w:t>
      </w:r>
      <w:r>
        <w:lastRenderedPageBreak/>
        <w:t xml:space="preserve">on käytettävissään. Työntekijän ilmoitusvelvollisuus -asia kulkee </w:t>
      </w:r>
      <w:r w:rsidR="00292B81">
        <w:t>Lohen</w:t>
      </w:r>
      <w:r>
        <w:t xml:space="preserve"> tiimimuistiopohjassa jatkuvana, jotta asia tulee kerrattua aina kun lukee tiimipalaverimuistiota. </w:t>
      </w:r>
    </w:p>
    <w:p w14:paraId="3D198538" w14:textId="77777777" w:rsidR="00711AA6" w:rsidRDefault="00711AA6" w:rsidP="00711AA6">
      <w:r>
        <w:t>Saadun asiakaspalautteen pohjalta tehdään palveluvastaavan toimesta raportti, jossa palaute analysoidaan ja pohditaan palautteen pohjalta nousevia kehittämistoimenpiteitä. Palautteen pohjalta nousevat kehittämistoimenpiteet on mahdollista nostaa toimintasuunnitelman kehittämistoimenpiteiksi.</w:t>
      </w:r>
    </w:p>
    <w:p w14:paraId="1EE398B0" w14:textId="17187C3B" w:rsidR="00B67FA3" w:rsidRPr="00B67FA3" w:rsidRDefault="00711AA6" w:rsidP="00711AA6">
      <w:r>
        <w:t>Lisäksi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28C134AE" w14:textId="2BDC48D0" w:rsidR="008C0AD2" w:rsidRPr="00DF6AAC" w:rsidRDefault="008C0AD2" w:rsidP="00DF6AAC">
      <w:pPr>
        <w:pStyle w:val="Otsikko2"/>
      </w:pPr>
      <w:bookmarkStart w:id="125" w:name="_Toc188357443"/>
      <w:bookmarkStart w:id="126" w:name="_Toc188956192"/>
      <w:bookmarkStart w:id="127" w:name="_Toc175740445"/>
      <w:bookmarkStart w:id="128" w:name="_Toc175741908"/>
      <w:bookmarkStart w:id="129" w:name="_Toc175741972"/>
      <w:r w:rsidRPr="00DF6AAC">
        <w:t>Omavalvon</w:t>
      </w:r>
      <w:bookmarkStart w:id="130" w:name="_Toc175740446"/>
      <w:bookmarkStart w:id="131" w:name="_Toc175741909"/>
      <w:bookmarkStart w:id="132" w:name="_Toc175741973"/>
      <w:r w:rsidRPr="00DF6AAC">
        <w:t xml:space="preserve">nan toteutumisen </w:t>
      </w:r>
      <w:bookmarkEnd w:id="130"/>
      <w:bookmarkEnd w:id="131"/>
      <w:bookmarkEnd w:id="132"/>
      <w:r w:rsidRPr="00DF6AAC">
        <w:t>seurantaraportti</w:t>
      </w:r>
      <w:bookmarkEnd w:id="125"/>
      <w:bookmarkEnd w:id="126"/>
      <w:r w:rsidRPr="00DF6AAC">
        <w:t xml:space="preserve"> </w:t>
      </w:r>
    </w:p>
    <w:p w14:paraId="2C9C66BC" w14:textId="754684D0" w:rsidR="008C0AD2" w:rsidRPr="00986836" w:rsidRDefault="00986836" w:rsidP="007F47BA">
      <w:r>
        <w:t xml:space="preserve">Omavalvonnan lähtökohtia ovat </w:t>
      </w:r>
      <w:r w:rsidR="007940FD">
        <w:t>s</w:t>
      </w:r>
      <w:r>
        <w:t xml:space="preserve">euranta ja ennakointi. </w:t>
      </w:r>
      <w:r w:rsidR="008C0AD2" w:rsidRPr="00986836">
        <w:t>Saamme tietoa</w:t>
      </w:r>
      <w:r w:rsidR="00292B81">
        <w:t xml:space="preserve"> Lohen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292B81">
        <w:t xml:space="preserve"> Lohen palveluvastaava</w:t>
      </w:r>
      <w:r w:rsidR="005D33DE">
        <w:t xml:space="preserve"> Marianne Inkala</w:t>
      </w:r>
      <w:r w:rsidR="008C0AD2" w:rsidRPr="00D33772">
        <w:rPr>
          <w:color w:val="FF0000"/>
        </w:rPr>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3B30B624" w:rsidR="00D33772" w:rsidRDefault="005D33DE" w:rsidP="007F47BA">
      <w:r w:rsidRPr="005D33DE">
        <w:t>Lohen</w:t>
      </w:r>
      <w:r w:rsidR="008C0AD2" w:rsidRPr="005D33DE">
        <w:t xml:space="preserve">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27"/>
    <w:bookmarkEnd w:id="128"/>
    <w:bookmarkEnd w:id="129"/>
    <w:p w14:paraId="3AA9142E" w14:textId="2B2271FA" w:rsidR="001F1086" w:rsidRDefault="001F1086">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0011394B">
        <w:trPr>
          <w:trHeight w:val="132"/>
        </w:trPr>
        <w:tc>
          <w:tcPr>
            <w:tcW w:w="10773" w:type="dxa"/>
            <w:gridSpan w:val="5"/>
          </w:tcPr>
          <w:p w14:paraId="203B7FB4" w14:textId="7E93182F" w:rsidR="00EA7BD4" w:rsidRDefault="00EA7BD4" w:rsidP="00165EE7">
            <w:pPr>
              <w:jc w:val="left"/>
              <w:rPr>
                <w:rFonts w:cs="Arial"/>
                <w:b/>
                <w:bCs/>
                <w:i/>
                <w:iCs/>
              </w:rPr>
            </w:pPr>
            <w:bookmarkStart w:id="133" w:name="_Toc188357444"/>
            <w:r w:rsidRPr="00D60675">
              <w:rPr>
                <w:rFonts w:cs="Arial"/>
                <w:b/>
                <w:bCs/>
              </w:rPr>
              <w:t>Seurantajakso</w:t>
            </w:r>
            <w:r>
              <w:rPr>
                <w:rFonts w:cs="Arial"/>
                <w:b/>
                <w:bCs/>
              </w:rPr>
              <w:t xml:space="preserve">: tammikuu – huhtikuu </w:t>
            </w:r>
            <w:r w:rsidR="00F547A1" w:rsidRPr="00F547A1">
              <w:rPr>
                <w:rFonts w:cs="Arial"/>
                <w:b/>
                <w:bCs/>
              </w:rPr>
              <w:t>202</w:t>
            </w:r>
            <w:r w:rsidR="00954FC0">
              <w:rPr>
                <w:rFonts w:cs="Arial"/>
                <w:b/>
                <w:bCs/>
              </w:rPr>
              <w:t>6</w:t>
            </w:r>
          </w:p>
          <w:p w14:paraId="259EDB8F" w14:textId="77777777" w:rsidR="00EA7BD4" w:rsidRPr="00D33772" w:rsidRDefault="00EA7BD4" w:rsidP="00165EE7">
            <w:pPr>
              <w:jc w:val="left"/>
              <w:rPr>
                <w:rFonts w:cs="Arial"/>
                <w:b/>
                <w:bCs/>
              </w:rPr>
            </w:pPr>
          </w:p>
        </w:tc>
      </w:tr>
      <w:tr w:rsidR="00EA7BD4" w:rsidRPr="00726A10" w14:paraId="2CAA2820" w14:textId="77777777" w:rsidTr="0011394B">
        <w:trPr>
          <w:trHeight w:val="132"/>
        </w:trPr>
        <w:tc>
          <w:tcPr>
            <w:tcW w:w="3853"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1394B">
        <w:tc>
          <w:tcPr>
            <w:tcW w:w="3853" w:type="dxa"/>
          </w:tcPr>
          <w:p w14:paraId="41313AA7" w14:textId="77777777" w:rsidR="006C4BF6" w:rsidRDefault="00EA7BD4" w:rsidP="0017010E">
            <w:pPr>
              <w:jc w:val="left"/>
              <w:rPr>
                <w:rFonts w:cs="Arial"/>
              </w:rPr>
            </w:pPr>
            <w:r w:rsidRPr="006C4BF6">
              <w:rPr>
                <w:rFonts w:cs="Arial"/>
              </w:rPr>
              <w:t>Poikkeamat</w:t>
            </w:r>
          </w:p>
          <w:p w14:paraId="61CF7719" w14:textId="77777777" w:rsidR="006C4BF6" w:rsidRDefault="006C4BF6" w:rsidP="0017010E">
            <w:pPr>
              <w:jc w:val="left"/>
              <w:rPr>
                <w:rFonts w:cs="Arial"/>
                <w:i/>
                <w:iCs/>
              </w:rPr>
            </w:pPr>
          </w:p>
          <w:p w14:paraId="105A4A48" w14:textId="77777777" w:rsidR="001C0409" w:rsidRPr="001C0409" w:rsidRDefault="001C0409" w:rsidP="001C0409">
            <w:pPr>
              <w:jc w:val="left"/>
              <w:rPr>
                <w:rFonts w:cs="Arial"/>
                <w:sz w:val="18"/>
                <w:szCs w:val="18"/>
              </w:rPr>
            </w:pPr>
            <w:r w:rsidRPr="001C0409">
              <w:rPr>
                <w:rFonts w:cs="Arial"/>
                <w:sz w:val="18"/>
                <w:szCs w:val="18"/>
              </w:rPr>
              <w:t>Poikkeamat:</w:t>
            </w:r>
          </w:p>
          <w:p w14:paraId="72E077AE" w14:textId="57770ACE" w:rsidR="001C0409" w:rsidRPr="001C0409" w:rsidRDefault="001C0409" w:rsidP="001C0409">
            <w:pPr>
              <w:jc w:val="left"/>
              <w:rPr>
                <w:rFonts w:cs="Arial"/>
                <w:sz w:val="18"/>
                <w:szCs w:val="18"/>
              </w:rPr>
            </w:pPr>
          </w:p>
          <w:p w14:paraId="648C5895" w14:textId="77777777" w:rsidR="00F64E89" w:rsidRPr="00F64E89" w:rsidRDefault="00F64E89" w:rsidP="00F64E89">
            <w:pPr>
              <w:jc w:val="left"/>
              <w:rPr>
                <w:rFonts w:cs="Arial"/>
                <w:sz w:val="18"/>
                <w:szCs w:val="18"/>
              </w:rPr>
            </w:pPr>
            <w:r w:rsidRPr="00F64E89">
              <w:rPr>
                <w:rFonts w:cs="Arial"/>
                <w:sz w:val="18"/>
                <w:szCs w:val="18"/>
              </w:rPr>
              <w:t xml:space="preserve">Lohen poikkeamaraportit Q1 (tammi-huhtikuu 2026): </w:t>
            </w:r>
          </w:p>
          <w:p w14:paraId="772F47E8" w14:textId="77777777" w:rsidR="00F64E89" w:rsidRPr="00F64E89" w:rsidRDefault="00F64E89" w:rsidP="00F64E89">
            <w:pPr>
              <w:numPr>
                <w:ilvl w:val="0"/>
                <w:numId w:val="25"/>
              </w:numPr>
              <w:jc w:val="left"/>
              <w:rPr>
                <w:rFonts w:cs="Arial"/>
                <w:sz w:val="18"/>
                <w:szCs w:val="18"/>
              </w:rPr>
            </w:pPr>
            <w:r w:rsidRPr="00F64E89">
              <w:rPr>
                <w:rFonts w:cs="Arial"/>
                <w:sz w:val="18"/>
                <w:szCs w:val="18"/>
              </w:rPr>
              <w:t>Asiakkaan kohtaama fyysinen väkivalta 1 kpl</w:t>
            </w:r>
          </w:p>
          <w:p w14:paraId="6BE6922E" w14:textId="77777777" w:rsidR="00F64E89" w:rsidRPr="00F64E89" w:rsidRDefault="00F64E89" w:rsidP="00F64E89">
            <w:pPr>
              <w:numPr>
                <w:ilvl w:val="0"/>
                <w:numId w:val="25"/>
              </w:numPr>
              <w:jc w:val="left"/>
              <w:rPr>
                <w:rFonts w:cs="Arial"/>
                <w:sz w:val="18"/>
                <w:szCs w:val="18"/>
              </w:rPr>
            </w:pPr>
            <w:r w:rsidRPr="00F64E89">
              <w:rPr>
                <w:rFonts w:cs="Arial"/>
                <w:sz w:val="18"/>
                <w:szCs w:val="18"/>
              </w:rPr>
              <w:t>Asiakkaan tapaturma 1 kpl</w:t>
            </w:r>
          </w:p>
          <w:p w14:paraId="0782D524" w14:textId="77777777" w:rsidR="00F64E89" w:rsidRPr="00F64E89" w:rsidRDefault="00F64E89" w:rsidP="00F64E89">
            <w:pPr>
              <w:numPr>
                <w:ilvl w:val="0"/>
                <w:numId w:val="25"/>
              </w:numPr>
              <w:jc w:val="left"/>
              <w:rPr>
                <w:rFonts w:cs="Arial"/>
                <w:sz w:val="18"/>
                <w:szCs w:val="18"/>
              </w:rPr>
            </w:pPr>
            <w:r w:rsidRPr="00F64E89">
              <w:rPr>
                <w:rFonts w:cs="Arial"/>
                <w:sz w:val="18"/>
                <w:szCs w:val="18"/>
              </w:rPr>
              <w:t>Työntekijän kohtaama fyysinen väkivalta 10 kpl</w:t>
            </w:r>
          </w:p>
          <w:p w14:paraId="4137853E" w14:textId="77777777" w:rsidR="00F64E89" w:rsidRPr="00F64E89" w:rsidRDefault="00F64E89" w:rsidP="00F64E89">
            <w:pPr>
              <w:numPr>
                <w:ilvl w:val="0"/>
                <w:numId w:val="25"/>
              </w:numPr>
              <w:jc w:val="left"/>
              <w:rPr>
                <w:rFonts w:cs="Arial"/>
                <w:sz w:val="18"/>
                <w:szCs w:val="18"/>
              </w:rPr>
            </w:pPr>
            <w:r w:rsidRPr="00F64E89">
              <w:rPr>
                <w:rFonts w:cs="Arial"/>
                <w:sz w:val="18"/>
                <w:szCs w:val="18"/>
              </w:rPr>
              <w:lastRenderedPageBreak/>
              <w:t>Työntekijän kohtaama henkinen väkivalta 5 kpl</w:t>
            </w:r>
          </w:p>
          <w:p w14:paraId="09FF7A16" w14:textId="77777777" w:rsidR="00F64E89" w:rsidRPr="00F64E89" w:rsidRDefault="00F64E89" w:rsidP="00F64E89">
            <w:pPr>
              <w:numPr>
                <w:ilvl w:val="0"/>
                <w:numId w:val="25"/>
              </w:numPr>
              <w:jc w:val="left"/>
              <w:rPr>
                <w:rFonts w:cs="Arial"/>
                <w:sz w:val="18"/>
                <w:szCs w:val="18"/>
              </w:rPr>
            </w:pPr>
            <w:r w:rsidRPr="00F64E89">
              <w:rPr>
                <w:rFonts w:cs="Arial"/>
                <w:sz w:val="18"/>
                <w:szCs w:val="18"/>
              </w:rPr>
              <w:t>Työntekijän läheltä piti- tilanne 1 kpl</w:t>
            </w:r>
          </w:p>
          <w:p w14:paraId="28FB5A50" w14:textId="77777777" w:rsidR="00F64E89" w:rsidRPr="00F64E89" w:rsidRDefault="00F64E89" w:rsidP="00F64E89">
            <w:pPr>
              <w:numPr>
                <w:ilvl w:val="0"/>
                <w:numId w:val="25"/>
              </w:numPr>
              <w:jc w:val="left"/>
              <w:rPr>
                <w:rFonts w:cs="Arial"/>
                <w:sz w:val="18"/>
                <w:szCs w:val="18"/>
              </w:rPr>
            </w:pPr>
            <w:r w:rsidRPr="00F64E89">
              <w:rPr>
                <w:rFonts w:cs="Arial"/>
                <w:sz w:val="18"/>
                <w:szCs w:val="18"/>
              </w:rPr>
              <w:t>Lääkehoidon poikkeama, prosessista johtuva 6 kpl</w:t>
            </w:r>
          </w:p>
          <w:p w14:paraId="4DC46B01" w14:textId="77777777" w:rsidR="00F64E89" w:rsidRPr="00F64E89" w:rsidRDefault="00F64E89" w:rsidP="00F64E89">
            <w:pPr>
              <w:numPr>
                <w:ilvl w:val="0"/>
                <w:numId w:val="25"/>
              </w:numPr>
              <w:jc w:val="left"/>
              <w:rPr>
                <w:rFonts w:cs="Arial"/>
                <w:sz w:val="18"/>
                <w:szCs w:val="18"/>
              </w:rPr>
            </w:pPr>
            <w:r w:rsidRPr="00F64E89">
              <w:rPr>
                <w:rFonts w:cs="Arial"/>
                <w:sz w:val="18"/>
                <w:szCs w:val="18"/>
              </w:rPr>
              <w:t>yhteensä kaikki 24 kpl</w:t>
            </w:r>
          </w:p>
          <w:p w14:paraId="285C5203" w14:textId="77777777" w:rsidR="001C0409" w:rsidRPr="001C0409" w:rsidRDefault="001C0409" w:rsidP="001C0409">
            <w:pPr>
              <w:jc w:val="left"/>
              <w:rPr>
                <w:rFonts w:cs="Arial"/>
                <w:sz w:val="18"/>
                <w:szCs w:val="18"/>
              </w:rPr>
            </w:pPr>
          </w:p>
          <w:p w14:paraId="78C3040B" w14:textId="77777777" w:rsidR="001C0409" w:rsidRPr="001C0409" w:rsidRDefault="001C0409" w:rsidP="001C0409">
            <w:pPr>
              <w:jc w:val="left"/>
              <w:rPr>
                <w:rFonts w:cs="Arial"/>
                <w:sz w:val="18"/>
                <w:szCs w:val="18"/>
              </w:rPr>
            </w:pPr>
            <w:r w:rsidRPr="001C0409">
              <w:rPr>
                <w:rFonts w:cs="Arial"/>
                <w:sz w:val="18"/>
                <w:szCs w:val="18"/>
              </w:rPr>
              <w:t>Turvallisuuteen liittyvissä poikkeamissa asukas on käyttäytynyt haastavasti ja kohdentanut väkivaltaa joko toiseen asukkaaseen tai ohjaajaan.</w:t>
            </w:r>
          </w:p>
          <w:p w14:paraId="14474C86" w14:textId="6D918565" w:rsidR="00EA7BD4" w:rsidRPr="001C0409" w:rsidRDefault="00EA7BD4" w:rsidP="0017010E">
            <w:pPr>
              <w:jc w:val="left"/>
              <w:rPr>
                <w:rFonts w:cs="Arial"/>
                <w:sz w:val="18"/>
                <w:szCs w:val="18"/>
              </w:rPr>
            </w:pPr>
          </w:p>
        </w:tc>
        <w:tc>
          <w:tcPr>
            <w:tcW w:w="2649" w:type="dxa"/>
          </w:tcPr>
          <w:p w14:paraId="32EBCB56" w14:textId="77777777" w:rsidR="006779F3" w:rsidRPr="006779F3" w:rsidRDefault="006779F3" w:rsidP="006779F3">
            <w:pPr>
              <w:pStyle w:val="Kuvaotsikko"/>
              <w:keepNext/>
              <w:rPr>
                <w:rFonts w:cs="Arial"/>
                <w:i w:val="0"/>
                <w:iCs w:val="0"/>
                <w:color w:val="auto"/>
                <w:lang w:val="fi-FI"/>
              </w:rPr>
            </w:pPr>
            <w:r w:rsidRPr="006779F3">
              <w:rPr>
                <w:rFonts w:cs="Arial"/>
                <w:i w:val="0"/>
                <w:iCs w:val="0"/>
                <w:color w:val="auto"/>
                <w:lang w:val="fi-FI"/>
              </w:rPr>
              <w:lastRenderedPageBreak/>
              <w:t xml:space="preserve">Kaikki tehdyt poikkeamat käsitellään työyhteisön sisällä viikkotiimeissä. </w:t>
            </w:r>
          </w:p>
          <w:p w14:paraId="0E4F6608" w14:textId="4CAA72F4" w:rsidR="00EA7BD4" w:rsidRPr="00726A10" w:rsidRDefault="006779F3" w:rsidP="006779F3">
            <w:pPr>
              <w:pStyle w:val="Kuvaotsikko"/>
              <w:keepNext/>
              <w:rPr>
                <w:rFonts w:cs="Arial"/>
                <w:i w:val="0"/>
                <w:iCs w:val="0"/>
                <w:color w:val="auto"/>
                <w:lang w:val="fi-FI"/>
              </w:rPr>
            </w:pPr>
            <w:r w:rsidRPr="006779F3">
              <w:rPr>
                <w:rFonts w:cs="Arial"/>
                <w:i w:val="0"/>
                <w:iCs w:val="0"/>
                <w:color w:val="auto"/>
                <w:lang w:val="fi-FI"/>
              </w:rPr>
              <w:t>Turvallisuuteen liittyviin poikkeamiin eli asukkaiden haastavaan käyttäytymiseen pyritään vastaamaan panostamalla ohjaajien läsnäoloon yhteisissä tiloissa, kiinnittämällä huomiota vuorovaiku</w:t>
            </w:r>
            <w:r w:rsidR="003E459C">
              <w:rPr>
                <w:rFonts w:cs="Arial"/>
                <w:i w:val="0"/>
                <w:iCs w:val="0"/>
                <w:color w:val="auto"/>
                <w:lang w:val="fi-FI"/>
              </w:rPr>
              <w:t>t</w:t>
            </w:r>
            <w:r w:rsidRPr="006779F3">
              <w:rPr>
                <w:rFonts w:cs="Arial"/>
                <w:i w:val="0"/>
                <w:iCs w:val="0"/>
                <w:color w:val="auto"/>
                <w:lang w:val="fi-FI"/>
              </w:rPr>
              <w:t xml:space="preserve">ukseen, </w:t>
            </w:r>
            <w:r w:rsidRPr="006779F3">
              <w:rPr>
                <w:rFonts w:cs="Arial"/>
                <w:i w:val="0"/>
                <w:iCs w:val="0"/>
                <w:color w:val="auto"/>
                <w:lang w:val="fi-FI"/>
              </w:rPr>
              <w:lastRenderedPageBreak/>
              <w:t>ennakointiin sekä tarjoamalla virikkeellistä vapaa-aikaa, jotta asukkaille toteutuisi mielekäs arki.</w:t>
            </w:r>
          </w:p>
        </w:tc>
        <w:tc>
          <w:tcPr>
            <w:tcW w:w="1207" w:type="dxa"/>
          </w:tcPr>
          <w:p w14:paraId="170A00F9" w14:textId="77777777" w:rsidR="00EA7BD4" w:rsidRPr="00726A10" w:rsidRDefault="00EA7BD4" w:rsidP="00165EE7">
            <w:pPr>
              <w:pStyle w:val="Kuvaotsikko"/>
              <w:keepNext/>
              <w:rPr>
                <w:rFonts w:cs="Arial"/>
                <w:i w:val="0"/>
                <w:iCs w:val="0"/>
                <w:color w:val="auto"/>
                <w:lang w:val="fi-FI"/>
              </w:rPr>
            </w:pPr>
          </w:p>
        </w:tc>
        <w:tc>
          <w:tcPr>
            <w:tcW w:w="950" w:type="dxa"/>
          </w:tcPr>
          <w:p w14:paraId="75D40F8B" w14:textId="6E391584" w:rsidR="00EA7BD4" w:rsidRPr="00726A10" w:rsidRDefault="003E459C" w:rsidP="00165EE7">
            <w:pPr>
              <w:pStyle w:val="Kuvaotsikko"/>
              <w:keepNext/>
              <w:rPr>
                <w:rFonts w:cs="Arial"/>
                <w:i w:val="0"/>
                <w:iCs w:val="0"/>
                <w:color w:val="auto"/>
                <w:lang w:val="fi-FI"/>
              </w:rPr>
            </w:pPr>
            <w:r w:rsidRPr="003E459C">
              <w:rPr>
                <w:rFonts w:cs="Arial"/>
                <w:i w:val="0"/>
                <w:iCs w:val="0"/>
                <w:color w:val="auto"/>
                <w:lang w:val="fi-FI"/>
              </w:rPr>
              <w:t>Vuorossa olevilla ohjaajilla</w:t>
            </w:r>
          </w:p>
        </w:tc>
        <w:tc>
          <w:tcPr>
            <w:tcW w:w="2114" w:type="dxa"/>
          </w:tcPr>
          <w:p w14:paraId="3F2633A7" w14:textId="2C754021" w:rsidR="0011394B" w:rsidRPr="003E459C" w:rsidRDefault="00EA7BD4" w:rsidP="0011394B">
            <w:pPr>
              <w:pStyle w:val="Kuvaotsikko"/>
              <w:keepNext/>
              <w:rPr>
                <w:lang w:val="fi-FI"/>
              </w:rPr>
            </w:pPr>
            <w:r w:rsidRPr="00243EA5">
              <w:rPr>
                <w:rFonts w:cs="Arial"/>
                <w:color w:val="FF0000"/>
                <w:lang w:val="fi-FI"/>
              </w:rPr>
              <w:t xml:space="preserve"> </w:t>
            </w:r>
          </w:p>
        </w:tc>
      </w:tr>
      <w:tr w:rsidR="00EA7BD4" w:rsidRPr="00726A10" w14:paraId="5D81F101" w14:textId="77777777" w:rsidTr="0011394B">
        <w:tc>
          <w:tcPr>
            <w:tcW w:w="3853" w:type="dxa"/>
          </w:tcPr>
          <w:p w14:paraId="6F097DE7" w14:textId="77777777" w:rsidR="00EA7BD4" w:rsidRDefault="00EA7BD4" w:rsidP="00165EE7">
            <w:pPr>
              <w:jc w:val="left"/>
              <w:rPr>
                <w:rFonts w:cs="Arial"/>
              </w:rPr>
            </w:pPr>
            <w:r w:rsidRPr="006C4BF6">
              <w:rPr>
                <w:rFonts w:cs="Arial"/>
              </w:rPr>
              <w:t xml:space="preserve">Asiakaspalaute </w:t>
            </w:r>
          </w:p>
          <w:p w14:paraId="2AC285A7" w14:textId="77777777" w:rsidR="006C4BF6" w:rsidRPr="006C4BF6" w:rsidRDefault="006C4BF6" w:rsidP="00165EE7">
            <w:pPr>
              <w:jc w:val="left"/>
              <w:rPr>
                <w:rFonts w:cs="Arial"/>
              </w:rPr>
            </w:pPr>
          </w:p>
          <w:p w14:paraId="5A2FEFF7" w14:textId="515674D7" w:rsidR="00EA7BD4" w:rsidRPr="006C4BF6" w:rsidRDefault="00EA7BD4" w:rsidP="00165EE7">
            <w:pPr>
              <w:jc w:val="left"/>
              <w:rPr>
                <w:rFonts w:cs="Arial"/>
              </w:rPr>
            </w:pPr>
          </w:p>
        </w:tc>
        <w:tc>
          <w:tcPr>
            <w:tcW w:w="2649" w:type="dxa"/>
          </w:tcPr>
          <w:p w14:paraId="4D8C918B" w14:textId="77777777" w:rsidR="00EA7BD4" w:rsidRDefault="00954FC0" w:rsidP="00165EE7">
            <w:pPr>
              <w:pStyle w:val="Kuvaotsikko"/>
              <w:keepNext/>
              <w:rPr>
                <w:rFonts w:cs="Arial"/>
                <w:i w:val="0"/>
                <w:iCs w:val="0"/>
                <w:color w:val="auto"/>
                <w:lang w:val="fi-FI"/>
              </w:rPr>
            </w:pPr>
            <w:r>
              <w:rPr>
                <w:rFonts w:cs="Arial"/>
                <w:i w:val="0"/>
                <w:iCs w:val="0"/>
                <w:color w:val="auto"/>
                <w:lang w:val="fi-FI"/>
              </w:rPr>
              <w:t>Asiakaspalautekyselyt kerätty maalis- huhtikuun aikana Lohen asukkailta. Vastauksia ei ole vielä käsitelty.</w:t>
            </w:r>
          </w:p>
          <w:p w14:paraId="7C15CA0B" w14:textId="2EEC2D4B" w:rsidR="00954FC0" w:rsidRPr="00954FC0" w:rsidRDefault="00954FC0" w:rsidP="00954FC0"/>
        </w:tc>
        <w:tc>
          <w:tcPr>
            <w:tcW w:w="1207" w:type="dxa"/>
          </w:tcPr>
          <w:p w14:paraId="6AF4F6BD" w14:textId="77777777" w:rsidR="00EA7BD4" w:rsidRPr="00726A10" w:rsidRDefault="00EA7BD4" w:rsidP="00165EE7">
            <w:pPr>
              <w:pStyle w:val="Kuvaotsikko"/>
              <w:keepNext/>
              <w:rPr>
                <w:rFonts w:cs="Arial"/>
                <w:i w:val="0"/>
                <w:iCs w:val="0"/>
                <w:color w:val="auto"/>
                <w:lang w:val="fi-FI"/>
              </w:rPr>
            </w:pPr>
          </w:p>
        </w:tc>
        <w:tc>
          <w:tcPr>
            <w:tcW w:w="950" w:type="dxa"/>
          </w:tcPr>
          <w:p w14:paraId="52AA9C7B" w14:textId="77777777" w:rsidR="00EA7BD4" w:rsidRPr="00726A10" w:rsidRDefault="00EA7BD4" w:rsidP="00165EE7">
            <w:pPr>
              <w:pStyle w:val="Kuvaotsikko"/>
              <w:keepNext/>
              <w:rPr>
                <w:rFonts w:cs="Arial"/>
                <w:i w:val="0"/>
                <w:iCs w:val="0"/>
                <w:color w:val="auto"/>
                <w:lang w:val="fi-FI"/>
              </w:rPr>
            </w:pPr>
          </w:p>
        </w:tc>
        <w:tc>
          <w:tcPr>
            <w:tcW w:w="2114" w:type="dxa"/>
          </w:tcPr>
          <w:p w14:paraId="76420335" w14:textId="1DFD1487" w:rsidR="00EA7BD4" w:rsidRPr="00726A10" w:rsidRDefault="00EA7BD4" w:rsidP="00165EE7">
            <w:pPr>
              <w:pStyle w:val="Kuvaotsikko"/>
              <w:keepNext/>
              <w:rPr>
                <w:rFonts w:cs="Arial"/>
                <w:color w:val="auto"/>
                <w:lang w:val="fi-FI"/>
              </w:rPr>
            </w:pPr>
          </w:p>
        </w:tc>
      </w:tr>
      <w:tr w:rsidR="00EA7BD4" w:rsidRPr="00726A10" w14:paraId="29B208CD" w14:textId="77777777" w:rsidTr="0011394B">
        <w:tc>
          <w:tcPr>
            <w:tcW w:w="3853" w:type="dxa"/>
          </w:tcPr>
          <w:p w14:paraId="7E22BB85" w14:textId="77777777" w:rsidR="006C4BF6" w:rsidRDefault="00EA7BD4" w:rsidP="00165EE7">
            <w:pPr>
              <w:jc w:val="left"/>
              <w:rPr>
                <w:rFonts w:cs="Arial"/>
              </w:rPr>
            </w:pPr>
            <w:r w:rsidRPr="006C4BF6">
              <w:rPr>
                <w:rFonts w:cs="Arial"/>
              </w:rPr>
              <w:t>Henkilöstöpalaute</w:t>
            </w:r>
          </w:p>
          <w:p w14:paraId="0BCAEC58" w14:textId="77777777" w:rsidR="00EA7BD4" w:rsidRDefault="00EA7BD4" w:rsidP="00165EE7">
            <w:pPr>
              <w:jc w:val="left"/>
              <w:rPr>
                <w:rFonts w:cs="Arial"/>
                <w:sz w:val="18"/>
                <w:szCs w:val="18"/>
              </w:rPr>
            </w:pPr>
          </w:p>
          <w:p w14:paraId="75F59720" w14:textId="4FB4331E" w:rsidR="0063526B" w:rsidRPr="0063526B" w:rsidRDefault="0063526B" w:rsidP="00165EE7">
            <w:pPr>
              <w:jc w:val="left"/>
              <w:rPr>
                <w:rFonts w:cs="Arial"/>
                <w:sz w:val="18"/>
                <w:szCs w:val="18"/>
              </w:rPr>
            </w:pPr>
            <w:r w:rsidRPr="0063526B">
              <w:rPr>
                <w:rFonts w:cs="Arial"/>
                <w:sz w:val="18"/>
                <w:szCs w:val="18"/>
              </w:rPr>
              <w:t>Työyhteisön pysyvyys ja pitkä-aikaisuus sekä moniammatillisuus koetaan yksikön vahvuudeksi.</w:t>
            </w:r>
          </w:p>
        </w:tc>
        <w:tc>
          <w:tcPr>
            <w:tcW w:w="2649" w:type="dxa"/>
          </w:tcPr>
          <w:p w14:paraId="50CB35F2" w14:textId="77777777" w:rsidR="00EA7BD4" w:rsidRPr="00954FC0" w:rsidRDefault="008D2CAE" w:rsidP="00165EE7">
            <w:pPr>
              <w:pStyle w:val="Kuvaotsikko"/>
              <w:keepNext/>
              <w:rPr>
                <w:rFonts w:cs="Arial"/>
                <w:i w:val="0"/>
                <w:iCs w:val="0"/>
                <w:color w:val="auto"/>
                <w:lang w:val="fi-FI"/>
              </w:rPr>
            </w:pPr>
            <w:r w:rsidRPr="008D2CAE">
              <w:rPr>
                <w:rFonts w:cs="Arial"/>
                <w:i w:val="0"/>
                <w:iCs w:val="0"/>
                <w:color w:val="auto"/>
                <w:lang w:val="fi-FI"/>
              </w:rPr>
              <w:t xml:space="preserve">Työntekijät nostavat yksikön </w:t>
            </w:r>
            <w:r w:rsidRPr="00954FC0">
              <w:rPr>
                <w:rFonts w:cs="Arial"/>
                <w:i w:val="0"/>
                <w:iCs w:val="0"/>
                <w:color w:val="auto"/>
                <w:lang w:val="fi-FI"/>
              </w:rPr>
              <w:t xml:space="preserve">vahvuudeksi esim. kehityskeskusteluissa työ-yhteisön pysyvyyden eli työyhteisö muodostuu pitkäaikaisista työntekijöistä, joka on heterogeeninen niin ikä- kuin sukupuolijakaumalta. Pitkä kokemus ja moninainen kouluttautuminen vahvistaa yksikön osaamista, kun tiimin jäsenten vahvuudet saadaan hyödynnettyä työssä.  </w:t>
            </w:r>
          </w:p>
          <w:p w14:paraId="69B39657" w14:textId="1534E7F2" w:rsidR="00954FC0" w:rsidRPr="00954FC0" w:rsidRDefault="00954FC0" w:rsidP="00954FC0">
            <w:r w:rsidRPr="00954FC0">
              <w:rPr>
                <w:sz w:val="18"/>
                <w:szCs w:val="18"/>
              </w:rPr>
              <w:t>Henkilöstön työtyytyväisuuskysely toteutettu huhtikuussa. Vastauksia ei ole vielä analysoitu.</w:t>
            </w:r>
          </w:p>
        </w:tc>
        <w:tc>
          <w:tcPr>
            <w:tcW w:w="1207" w:type="dxa"/>
          </w:tcPr>
          <w:p w14:paraId="299B8137" w14:textId="77777777" w:rsidR="00EA7BD4" w:rsidRPr="00726A10" w:rsidRDefault="00EA7BD4" w:rsidP="00165EE7">
            <w:pPr>
              <w:pStyle w:val="Kuvaotsikko"/>
              <w:keepNext/>
              <w:rPr>
                <w:rFonts w:cs="Arial"/>
                <w:i w:val="0"/>
                <w:iCs w:val="0"/>
                <w:color w:val="auto"/>
                <w:lang w:val="fi-FI"/>
              </w:rPr>
            </w:pPr>
          </w:p>
        </w:tc>
        <w:tc>
          <w:tcPr>
            <w:tcW w:w="950" w:type="dxa"/>
          </w:tcPr>
          <w:p w14:paraId="4DB8ED40" w14:textId="3C0F8879" w:rsidR="00EA7BD4" w:rsidRPr="00726A10" w:rsidRDefault="00C706EE" w:rsidP="00165EE7">
            <w:pPr>
              <w:pStyle w:val="Kuvaotsikko"/>
              <w:keepNext/>
              <w:rPr>
                <w:rFonts w:cs="Arial"/>
                <w:i w:val="0"/>
                <w:iCs w:val="0"/>
                <w:color w:val="auto"/>
                <w:lang w:val="fi-FI"/>
              </w:rPr>
            </w:pPr>
            <w:r w:rsidRPr="00C706EE">
              <w:rPr>
                <w:rFonts w:cs="Arial"/>
                <w:i w:val="0"/>
                <w:iCs w:val="0"/>
                <w:color w:val="auto"/>
                <w:lang w:val="fi-FI"/>
              </w:rPr>
              <w:t>Vastuu tiimityön onnistumisella koko työyhteisöllä. Palveluvastaavan tehtävänä tuoda palaute tiedoksi kaikille työyhteisön jäsenille.</w:t>
            </w:r>
          </w:p>
        </w:tc>
        <w:tc>
          <w:tcPr>
            <w:tcW w:w="2114" w:type="dxa"/>
          </w:tcPr>
          <w:p w14:paraId="4A729B06" w14:textId="77777777" w:rsidR="00EA7BD4" w:rsidRPr="00726A10" w:rsidRDefault="00EA7BD4" w:rsidP="00165EE7">
            <w:pPr>
              <w:pStyle w:val="Kuvaotsikko"/>
              <w:keepNext/>
              <w:rPr>
                <w:rFonts w:cs="Arial"/>
                <w:color w:val="auto"/>
                <w:lang w:val="fi-FI"/>
              </w:rPr>
            </w:pPr>
          </w:p>
        </w:tc>
      </w:tr>
      <w:tr w:rsidR="00EA7BD4" w:rsidRPr="00726A10" w14:paraId="4C4942EA" w14:textId="77777777" w:rsidTr="0011394B">
        <w:tc>
          <w:tcPr>
            <w:tcW w:w="3853" w:type="dxa"/>
          </w:tcPr>
          <w:p w14:paraId="233E2BC4" w14:textId="77777777" w:rsidR="006C4BF6" w:rsidRDefault="00EA7BD4" w:rsidP="00165EE7">
            <w:pPr>
              <w:jc w:val="left"/>
              <w:rPr>
                <w:rFonts w:cs="Arial"/>
              </w:rPr>
            </w:pPr>
            <w:r w:rsidRPr="006C4BF6">
              <w:rPr>
                <w:rFonts w:cs="Arial"/>
              </w:rPr>
              <w:t xml:space="preserve">Omavalvontakysely-itsearviointi </w:t>
            </w:r>
          </w:p>
          <w:p w14:paraId="190D467C" w14:textId="77777777" w:rsidR="006C4BF6" w:rsidRDefault="006C4BF6" w:rsidP="00165EE7">
            <w:pPr>
              <w:jc w:val="left"/>
              <w:rPr>
                <w:rFonts w:cs="Arial"/>
              </w:rPr>
            </w:pPr>
          </w:p>
          <w:p w14:paraId="2E086F39" w14:textId="3D5B3F98" w:rsidR="00EA7BD4" w:rsidRPr="00C706EE" w:rsidRDefault="00EA7BD4" w:rsidP="00165EE7">
            <w:pPr>
              <w:jc w:val="left"/>
              <w:rPr>
                <w:rFonts w:cs="Arial"/>
              </w:rPr>
            </w:pPr>
          </w:p>
        </w:tc>
        <w:tc>
          <w:tcPr>
            <w:tcW w:w="2649" w:type="dxa"/>
          </w:tcPr>
          <w:p w14:paraId="149FB3E1" w14:textId="7F1FEF99" w:rsidR="00EA7BD4" w:rsidRPr="00726A10" w:rsidRDefault="00BE7C65" w:rsidP="00165EE7">
            <w:pPr>
              <w:pStyle w:val="Kuvaotsikko"/>
              <w:keepNext/>
              <w:rPr>
                <w:rFonts w:cs="Arial"/>
                <w:i w:val="0"/>
                <w:iCs w:val="0"/>
                <w:color w:val="auto"/>
                <w:lang w:val="fi-FI"/>
              </w:rPr>
            </w:pPr>
            <w:r>
              <w:rPr>
                <w:rFonts w:cs="Arial"/>
                <w:i w:val="0"/>
                <w:iCs w:val="0"/>
                <w:color w:val="auto"/>
                <w:lang w:val="fi-FI"/>
              </w:rPr>
              <w:t>Tehtävät toteutuneet suunnitelman mukaisesti</w:t>
            </w:r>
          </w:p>
        </w:tc>
        <w:tc>
          <w:tcPr>
            <w:tcW w:w="1207" w:type="dxa"/>
          </w:tcPr>
          <w:p w14:paraId="4DC46DDE" w14:textId="77777777" w:rsidR="00EA7BD4" w:rsidRPr="00726A10" w:rsidRDefault="00EA7BD4" w:rsidP="00165EE7">
            <w:pPr>
              <w:pStyle w:val="Kuvaotsikko"/>
              <w:keepNext/>
              <w:rPr>
                <w:rFonts w:cs="Arial"/>
                <w:i w:val="0"/>
                <w:iCs w:val="0"/>
                <w:color w:val="auto"/>
                <w:lang w:val="fi-FI"/>
              </w:rPr>
            </w:pPr>
          </w:p>
        </w:tc>
        <w:tc>
          <w:tcPr>
            <w:tcW w:w="950" w:type="dxa"/>
          </w:tcPr>
          <w:p w14:paraId="03B7C128" w14:textId="77777777" w:rsidR="00EA7BD4" w:rsidRPr="00726A10" w:rsidRDefault="00EA7BD4" w:rsidP="00165EE7">
            <w:pPr>
              <w:pStyle w:val="Kuvaotsikko"/>
              <w:keepNext/>
              <w:rPr>
                <w:rFonts w:cs="Arial"/>
                <w:i w:val="0"/>
                <w:iCs w:val="0"/>
                <w:color w:val="auto"/>
                <w:lang w:val="fi-FI"/>
              </w:rPr>
            </w:pPr>
          </w:p>
        </w:tc>
        <w:tc>
          <w:tcPr>
            <w:tcW w:w="2114" w:type="dxa"/>
          </w:tcPr>
          <w:p w14:paraId="3B79D766" w14:textId="77777777" w:rsidR="00EA7BD4" w:rsidRPr="00726A10" w:rsidRDefault="00EA7BD4" w:rsidP="00165EE7">
            <w:pPr>
              <w:pStyle w:val="Kuvaotsikko"/>
              <w:keepNext/>
              <w:rPr>
                <w:rFonts w:cs="Arial"/>
                <w:color w:val="auto"/>
                <w:lang w:val="fi-FI"/>
              </w:rPr>
            </w:pPr>
          </w:p>
        </w:tc>
      </w:tr>
      <w:tr w:rsidR="00EA7BD4" w:rsidRPr="00726A10" w14:paraId="7AA62E09" w14:textId="77777777" w:rsidTr="0011394B">
        <w:tc>
          <w:tcPr>
            <w:tcW w:w="3853" w:type="dxa"/>
          </w:tcPr>
          <w:p w14:paraId="3198E333" w14:textId="77777777" w:rsidR="00EA7BD4" w:rsidRPr="006C4BF6" w:rsidRDefault="00EA7BD4" w:rsidP="00165EE7">
            <w:pPr>
              <w:jc w:val="left"/>
              <w:rPr>
                <w:rFonts w:cs="Arial"/>
              </w:rPr>
            </w:pPr>
            <w:r w:rsidRPr="006C4BF6">
              <w:rPr>
                <w:rFonts w:cs="Arial"/>
              </w:rPr>
              <w:t>Auditointi/</w:t>
            </w:r>
          </w:p>
          <w:p w14:paraId="5FB2A5FC" w14:textId="77777777" w:rsidR="006C4BF6" w:rsidRDefault="00EA7BD4" w:rsidP="00165EE7">
            <w:pPr>
              <w:jc w:val="left"/>
              <w:rPr>
                <w:rFonts w:cs="Arial"/>
              </w:rPr>
            </w:pPr>
            <w:r w:rsidRPr="006C4BF6">
              <w:rPr>
                <w:rFonts w:cs="Arial"/>
              </w:rPr>
              <w:t xml:space="preserve">omavalvontapäivä </w:t>
            </w:r>
          </w:p>
          <w:p w14:paraId="5150ED59" w14:textId="1DEC70A9" w:rsidR="00EA7BD4" w:rsidRPr="00BE7C65" w:rsidRDefault="00EA7BD4" w:rsidP="00165EE7">
            <w:pPr>
              <w:jc w:val="left"/>
              <w:rPr>
                <w:rFonts w:cs="Arial"/>
              </w:rPr>
            </w:pPr>
          </w:p>
        </w:tc>
        <w:tc>
          <w:tcPr>
            <w:tcW w:w="2649" w:type="dxa"/>
          </w:tcPr>
          <w:p w14:paraId="28AE56A9" w14:textId="7B858D76" w:rsidR="00EA7BD4" w:rsidRPr="00726A10" w:rsidRDefault="00BE7C65" w:rsidP="00165EE7">
            <w:pPr>
              <w:pStyle w:val="Kuvaotsikko"/>
              <w:keepNext/>
              <w:rPr>
                <w:rFonts w:cs="Arial"/>
                <w:i w:val="0"/>
                <w:iCs w:val="0"/>
                <w:color w:val="auto"/>
                <w:lang w:val="fi-FI"/>
              </w:rPr>
            </w:pPr>
            <w:r>
              <w:rPr>
                <w:rFonts w:cs="Arial"/>
                <w:i w:val="0"/>
                <w:iCs w:val="0"/>
                <w:color w:val="auto"/>
                <w:lang w:val="fi-FI"/>
              </w:rPr>
              <w:t>Jakson aikana ei ole ollut omavalvontapäivää</w:t>
            </w:r>
          </w:p>
        </w:tc>
        <w:tc>
          <w:tcPr>
            <w:tcW w:w="1207" w:type="dxa"/>
          </w:tcPr>
          <w:p w14:paraId="433F5761" w14:textId="77777777" w:rsidR="00EA7BD4" w:rsidRPr="00726A10" w:rsidRDefault="00EA7BD4" w:rsidP="00165EE7">
            <w:pPr>
              <w:pStyle w:val="Kuvaotsikko"/>
              <w:keepNext/>
              <w:rPr>
                <w:rFonts w:cs="Arial"/>
                <w:i w:val="0"/>
                <w:iCs w:val="0"/>
                <w:color w:val="auto"/>
                <w:lang w:val="fi-FI"/>
              </w:rPr>
            </w:pPr>
          </w:p>
        </w:tc>
        <w:tc>
          <w:tcPr>
            <w:tcW w:w="950" w:type="dxa"/>
          </w:tcPr>
          <w:p w14:paraId="7007F0BD" w14:textId="77777777" w:rsidR="00EA7BD4" w:rsidRPr="00726A10" w:rsidRDefault="00EA7BD4" w:rsidP="00165EE7">
            <w:pPr>
              <w:pStyle w:val="Kuvaotsikko"/>
              <w:keepNext/>
              <w:rPr>
                <w:rFonts w:cs="Arial"/>
                <w:i w:val="0"/>
                <w:iCs w:val="0"/>
                <w:color w:val="auto"/>
                <w:lang w:val="fi-FI"/>
              </w:rPr>
            </w:pPr>
          </w:p>
        </w:tc>
        <w:tc>
          <w:tcPr>
            <w:tcW w:w="2114" w:type="dxa"/>
          </w:tcPr>
          <w:p w14:paraId="7BAB6DF4" w14:textId="77777777" w:rsidR="00EA7BD4" w:rsidRPr="00726A10" w:rsidRDefault="00EA7BD4" w:rsidP="00165EE7">
            <w:pPr>
              <w:pStyle w:val="Kuvaotsikko"/>
              <w:keepNext/>
              <w:rPr>
                <w:rFonts w:cs="Arial"/>
                <w:color w:val="auto"/>
                <w:lang w:val="fi-FI"/>
              </w:rPr>
            </w:pPr>
          </w:p>
        </w:tc>
      </w:tr>
      <w:tr w:rsidR="00EA7BD4" w:rsidRPr="00726A10" w14:paraId="63641AE1" w14:textId="77777777" w:rsidTr="0011394B">
        <w:tc>
          <w:tcPr>
            <w:tcW w:w="3853" w:type="dxa"/>
          </w:tcPr>
          <w:p w14:paraId="502A979B" w14:textId="28FCA243" w:rsidR="006C4BF6" w:rsidRDefault="00441E67" w:rsidP="00165EE7">
            <w:pPr>
              <w:jc w:val="left"/>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p w14:paraId="54410DF9" w14:textId="2211EC6A" w:rsidR="00EA7BD4" w:rsidRPr="006C4BF6" w:rsidRDefault="00EA7BD4" w:rsidP="00165EE7">
            <w:pPr>
              <w:jc w:val="left"/>
              <w:rPr>
                <w:rFonts w:cs="Arial"/>
              </w:rPr>
            </w:pPr>
          </w:p>
          <w:p w14:paraId="5EC1E94A" w14:textId="77777777" w:rsidR="00EA7BD4" w:rsidRPr="006C4BF6" w:rsidRDefault="00EA7BD4" w:rsidP="00165EE7">
            <w:pPr>
              <w:jc w:val="left"/>
              <w:rPr>
                <w:rFonts w:cs="Arial"/>
                <w:i/>
                <w:iCs/>
              </w:rPr>
            </w:pPr>
          </w:p>
        </w:tc>
        <w:tc>
          <w:tcPr>
            <w:tcW w:w="2649" w:type="dxa"/>
          </w:tcPr>
          <w:p w14:paraId="501FA1EF" w14:textId="7A613C87" w:rsidR="00EA7BD4" w:rsidRPr="00BE7C65" w:rsidRDefault="00954FC0" w:rsidP="00165EE7">
            <w:pPr>
              <w:pStyle w:val="Kuvaotsikko"/>
              <w:keepNext/>
              <w:rPr>
                <w:rFonts w:cs="Arial"/>
                <w:i w:val="0"/>
                <w:iCs w:val="0"/>
                <w:color w:val="FF0000"/>
                <w:lang w:val="fi-FI"/>
              </w:rPr>
            </w:pPr>
            <w:proofErr w:type="spellStart"/>
            <w:r>
              <w:rPr>
                <w:rFonts w:cs="Arial"/>
                <w:i w:val="0"/>
                <w:iCs w:val="0"/>
                <w:color w:val="auto"/>
                <w:lang w:val="fi-FI"/>
              </w:rPr>
              <w:t>Pohteen</w:t>
            </w:r>
            <w:proofErr w:type="spellEnd"/>
            <w:r>
              <w:rPr>
                <w:rFonts w:cs="Arial"/>
                <w:i w:val="0"/>
                <w:iCs w:val="0"/>
                <w:color w:val="auto"/>
                <w:lang w:val="fi-FI"/>
              </w:rPr>
              <w:t xml:space="preserve"> ja Kainuun yhteinen valvontakäynti toteutettu 10.3.2026.</w:t>
            </w: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950" w:type="dxa"/>
          </w:tcPr>
          <w:p w14:paraId="19071C4F" w14:textId="77777777" w:rsidR="00EA7BD4" w:rsidRPr="00726A10" w:rsidRDefault="00EA7BD4" w:rsidP="00165EE7">
            <w:pPr>
              <w:pStyle w:val="Kuvaotsikko"/>
              <w:keepNext/>
              <w:rPr>
                <w:rFonts w:cs="Arial"/>
                <w:i w:val="0"/>
                <w:iCs w:val="0"/>
                <w:color w:val="auto"/>
                <w:lang w:val="fi-FI"/>
              </w:rPr>
            </w:pPr>
          </w:p>
        </w:tc>
        <w:tc>
          <w:tcPr>
            <w:tcW w:w="2114" w:type="dxa"/>
          </w:tcPr>
          <w:p w14:paraId="40D5C144" w14:textId="77777777" w:rsidR="00EA7BD4" w:rsidRPr="00726A10" w:rsidRDefault="00EA7BD4" w:rsidP="00165EE7">
            <w:pPr>
              <w:pStyle w:val="Kuvaotsikko"/>
              <w:keepNext/>
              <w:rPr>
                <w:rFonts w:cs="Arial"/>
                <w:color w:val="auto"/>
                <w:lang w:val="fi-FI"/>
              </w:rPr>
            </w:pPr>
          </w:p>
        </w:tc>
      </w:tr>
      <w:tr w:rsidR="00EA7BD4" w:rsidRPr="00726A10" w14:paraId="4111DC75" w14:textId="77777777" w:rsidTr="0011394B">
        <w:tc>
          <w:tcPr>
            <w:tcW w:w="3853" w:type="dxa"/>
          </w:tcPr>
          <w:p w14:paraId="48ED44D1" w14:textId="77777777" w:rsidR="00441E67" w:rsidRPr="006C4BF6" w:rsidRDefault="00EA7BD4" w:rsidP="00165EE7">
            <w:pPr>
              <w:jc w:val="left"/>
              <w:rPr>
                <w:rFonts w:cs="Arial"/>
              </w:rPr>
            </w:pPr>
            <w:r w:rsidRPr="006C4BF6">
              <w:rPr>
                <w:rFonts w:cs="Arial"/>
              </w:rPr>
              <w:t>Muistutus/kantelu/</w:t>
            </w:r>
            <w:r w:rsidR="00441E67" w:rsidRPr="006C4BF6">
              <w:rPr>
                <w:rFonts w:cs="Arial"/>
              </w:rPr>
              <w:t>muutoksenhaku/</w:t>
            </w:r>
          </w:p>
          <w:p w14:paraId="370AC4B0" w14:textId="77777777" w:rsidR="006C4BF6" w:rsidRDefault="00441E67" w:rsidP="00165EE7">
            <w:pPr>
              <w:jc w:val="left"/>
              <w:rPr>
                <w:rFonts w:cs="Arial"/>
              </w:rPr>
            </w:pPr>
            <w:r w:rsidRPr="006C4BF6">
              <w:rPr>
                <w:rFonts w:cs="Arial"/>
              </w:rPr>
              <w:t>valvontalaki 29 §</w:t>
            </w:r>
            <w:r w:rsidR="00EA7BD4" w:rsidRPr="006C4BF6">
              <w:rPr>
                <w:rFonts w:cs="Arial"/>
              </w:rPr>
              <w:t xml:space="preserve"> </w:t>
            </w:r>
          </w:p>
          <w:p w14:paraId="12680707" w14:textId="00F9BC98" w:rsidR="00EA7BD4" w:rsidRPr="006C4BF6" w:rsidRDefault="00EA7BD4" w:rsidP="00165EE7">
            <w:pPr>
              <w:jc w:val="left"/>
              <w:rPr>
                <w:rFonts w:cs="Arial"/>
                <w:i/>
                <w:iCs/>
              </w:rPr>
            </w:pPr>
          </w:p>
          <w:p w14:paraId="3BE2507D" w14:textId="77777777" w:rsidR="00EA7BD4" w:rsidRPr="006C4BF6" w:rsidRDefault="00EA7BD4" w:rsidP="00165EE7">
            <w:pPr>
              <w:jc w:val="left"/>
              <w:rPr>
                <w:rFonts w:cs="Arial"/>
                <w:i/>
                <w:iCs/>
              </w:rPr>
            </w:pPr>
          </w:p>
        </w:tc>
        <w:tc>
          <w:tcPr>
            <w:tcW w:w="2649" w:type="dxa"/>
          </w:tcPr>
          <w:p w14:paraId="7436A70B" w14:textId="28F22862" w:rsidR="00EA7BD4" w:rsidRPr="00BE7C65" w:rsidRDefault="00441E67" w:rsidP="00165EE7">
            <w:pPr>
              <w:pStyle w:val="Kuvaotsikko"/>
              <w:keepNext/>
              <w:rPr>
                <w:rFonts w:cs="Arial"/>
                <w:i w:val="0"/>
                <w:iCs w:val="0"/>
                <w:color w:val="FF0000"/>
                <w:lang w:val="fi-FI"/>
              </w:rPr>
            </w:pPr>
            <w:r w:rsidRPr="00BE7C65">
              <w:rPr>
                <w:rFonts w:cs="Arial"/>
                <w:i w:val="0"/>
                <w:iCs w:val="0"/>
                <w:color w:val="auto"/>
                <w:lang w:val="fi-FI"/>
              </w:rPr>
              <w:t>Ei muistutuksia</w:t>
            </w:r>
          </w:p>
        </w:tc>
        <w:tc>
          <w:tcPr>
            <w:tcW w:w="1207" w:type="dxa"/>
          </w:tcPr>
          <w:p w14:paraId="6FB356D1" w14:textId="77777777" w:rsidR="00EA7BD4" w:rsidRPr="00726A10" w:rsidRDefault="00EA7BD4" w:rsidP="00165EE7">
            <w:pPr>
              <w:pStyle w:val="Kuvaotsikko"/>
              <w:keepNext/>
              <w:rPr>
                <w:rFonts w:cs="Arial"/>
                <w:i w:val="0"/>
                <w:iCs w:val="0"/>
                <w:color w:val="auto"/>
                <w:lang w:val="fi-FI"/>
              </w:rPr>
            </w:pPr>
          </w:p>
        </w:tc>
        <w:tc>
          <w:tcPr>
            <w:tcW w:w="950" w:type="dxa"/>
          </w:tcPr>
          <w:p w14:paraId="4E1679A6" w14:textId="77777777" w:rsidR="00EA7BD4" w:rsidRPr="00726A10" w:rsidRDefault="00EA7BD4" w:rsidP="00165EE7">
            <w:pPr>
              <w:pStyle w:val="Kuvaotsikko"/>
              <w:keepNext/>
              <w:rPr>
                <w:rFonts w:cs="Arial"/>
                <w:i w:val="0"/>
                <w:iCs w:val="0"/>
                <w:color w:val="auto"/>
                <w:lang w:val="fi-FI"/>
              </w:rPr>
            </w:pPr>
          </w:p>
        </w:tc>
        <w:tc>
          <w:tcPr>
            <w:tcW w:w="2114" w:type="dxa"/>
          </w:tcPr>
          <w:p w14:paraId="4F45BA88" w14:textId="77777777" w:rsidR="00EA7BD4" w:rsidRPr="00726A10" w:rsidRDefault="00EA7BD4" w:rsidP="00165EE7">
            <w:pPr>
              <w:pStyle w:val="Kuvaotsikko"/>
              <w:keepNext/>
              <w:rPr>
                <w:rFonts w:cs="Arial"/>
                <w:color w:val="auto"/>
                <w:lang w:val="fi-FI"/>
              </w:rPr>
            </w:pPr>
          </w:p>
        </w:tc>
      </w:tr>
      <w:tr w:rsidR="00EA7BD4" w:rsidRPr="00726A10" w14:paraId="1341C611" w14:textId="77777777" w:rsidTr="0011394B">
        <w:tc>
          <w:tcPr>
            <w:tcW w:w="3853" w:type="dxa"/>
          </w:tcPr>
          <w:p w14:paraId="602D2E24" w14:textId="42C6F00E" w:rsidR="00EA7BD4" w:rsidRPr="00BE7C65" w:rsidRDefault="00EA7BD4" w:rsidP="00165EE7">
            <w:pPr>
              <w:jc w:val="left"/>
              <w:rPr>
                <w:rFonts w:cs="Arial"/>
                <w:i/>
                <w:iCs/>
              </w:rPr>
            </w:pPr>
            <w:r w:rsidRPr="006C4BF6">
              <w:rPr>
                <w:rFonts w:cs="Arial"/>
              </w:rPr>
              <w:t>RAI-arviointi</w:t>
            </w:r>
            <w:r w:rsidR="00441E67" w:rsidRPr="006C4BF6">
              <w:rPr>
                <w:rFonts w:cs="Arial"/>
              </w:rPr>
              <w:t xml:space="preserve"> </w:t>
            </w:r>
          </w:p>
          <w:p w14:paraId="40500EFE" w14:textId="77777777" w:rsidR="00EA7BD4" w:rsidRPr="006C4BF6" w:rsidRDefault="00EA7BD4" w:rsidP="00165EE7">
            <w:pPr>
              <w:jc w:val="left"/>
              <w:rPr>
                <w:rFonts w:cs="Arial"/>
                <w:i/>
                <w:iCs/>
              </w:rPr>
            </w:pPr>
          </w:p>
          <w:p w14:paraId="167A4A57" w14:textId="55B77607" w:rsidR="00EA7BD4" w:rsidRPr="00F65594" w:rsidRDefault="00EA7BD4" w:rsidP="00165EE7">
            <w:pPr>
              <w:jc w:val="left"/>
              <w:rPr>
                <w:rFonts w:cs="Arial"/>
                <w:i/>
                <w:iCs/>
              </w:rPr>
            </w:pPr>
            <w:r w:rsidRPr="006C4BF6">
              <w:rPr>
                <w:rFonts w:cs="Arial"/>
              </w:rPr>
              <w:t>Palveluiden toteuttamissuunnitelma</w:t>
            </w:r>
            <w:r w:rsidR="00441E67" w:rsidRPr="006C4BF6">
              <w:rPr>
                <w:rFonts w:cs="Arial"/>
              </w:rPr>
              <w:t xml:space="preserve"> </w:t>
            </w:r>
          </w:p>
          <w:p w14:paraId="6C82A2C0" w14:textId="77777777" w:rsidR="00EA7BD4" w:rsidRPr="006C4BF6" w:rsidRDefault="00EA7BD4" w:rsidP="00165EE7">
            <w:pPr>
              <w:jc w:val="left"/>
              <w:rPr>
                <w:rFonts w:cs="Arial"/>
                <w:i/>
                <w:iCs/>
              </w:rPr>
            </w:pPr>
          </w:p>
        </w:tc>
        <w:tc>
          <w:tcPr>
            <w:tcW w:w="2649" w:type="dxa"/>
          </w:tcPr>
          <w:p w14:paraId="79F9AEEB" w14:textId="77777777" w:rsidR="00EA7BD4" w:rsidRDefault="00954FC0" w:rsidP="00165EE7">
            <w:pPr>
              <w:pStyle w:val="Kuvaotsikko"/>
              <w:keepNext/>
              <w:rPr>
                <w:rFonts w:cs="Arial"/>
                <w:i w:val="0"/>
                <w:iCs w:val="0"/>
                <w:color w:val="auto"/>
                <w:lang w:val="fi-FI"/>
              </w:rPr>
            </w:pPr>
            <w:r>
              <w:rPr>
                <w:rFonts w:cs="Arial"/>
                <w:i w:val="0"/>
                <w:iCs w:val="0"/>
                <w:color w:val="auto"/>
                <w:lang w:val="fi-FI"/>
              </w:rPr>
              <w:t>RAI-arviointijaksoja meneillään huhti-toukokuun aikana</w:t>
            </w:r>
          </w:p>
          <w:p w14:paraId="6AAA93F6" w14:textId="6F8AE457" w:rsidR="00954FC0" w:rsidRPr="00954FC0" w:rsidRDefault="00954FC0" w:rsidP="00954FC0">
            <w:pPr>
              <w:rPr>
                <w:sz w:val="18"/>
                <w:szCs w:val="18"/>
              </w:rPr>
            </w:pPr>
            <w:r w:rsidRPr="00954FC0">
              <w:rPr>
                <w:sz w:val="18"/>
                <w:szCs w:val="18"/>
              </w:rPr>
              <w:t>Palveluiden toteuttamissuunnitelmia tehty vuosikellon aikataulun mukaisesti. Osalla asukkaista on alkuvuoden ja kevään aikana palveluiden toteuttamissuunnitelmien päivitykset.</w:t>
            </w:r>
          </w:p>
        </w:tc>
        <w:tc>
          <w:tcPr>
            <w:tcW w:w="1207" w:type="dxa"/>
          </w:tcPr>
          <w:p w14:paraId="2CFB3A15" w14:textId="77777777" w:rsidR="00EA7BD4" w:rsidRPr="00726A10" w:rsidRDefault="00EA7BD4" w:rsidP="00165EE7">
            <w:pPr>
              <w:pStyle w:val="Kuvaotsikko"/>
              <w:keepNext/>
              <w:rPr>
                <w:rFonts w:cs="Arial"/>
                <w:i w:val="0"/>
                <w:iCs w:val="0"/>
                <w:color w:val="auto"/>
                <w:lang w:val="fi-FI"/>
              </w:rPr>
            </w:pPr>
          </w:p>
        </w:tc>
        <w:tc>
          <w:tcPr>
            <w:tcW w:w="950" w:type="dxa"/>
          </w:tcPr>
          <w:p w14:paraId="3CEFF8D1" w14:textId="77777777" w:rsidR="00EA7BD4" w:rsidRPr="00726A10" w:rsidRDefault="00EA7BD4" w:rsidP="00165EE7">
            <w:pPr>
              <w:pStyle w:val="Kuvaotsikko"/>
              <w:keepNext/>
              <w:rPr>
                <w:rFonts w:cs="Arial"/>
                <w:i w:val="0"/>
                <w:iCs w:val="0"/>
                <w:color w:val="auto"/>
                <w:lang w:val="fi-FI"/>
              </w:rPr>
            </w:pPr>
          </w:p>
        </w:tc>
        <w:tc>
          <w:tcPr>
            <w:tcW w:w="2114" w:type="dxa"/>
          </w:tcPr>
          <w:p w14:paraId="5D2944D0" w14:textId="77777777" w:rsidR="00EA7BD4" w:rsidRPr="00726A10" w:rsidRDefault="00EA7BD4" w:rsidP="00165EE7">
            <w:pPr>
              <w:pStyle w:val="Kuvaotsikko"/>
              <w:keepNext/>
              <w:rPr>
                <w:rFonts w:cs="Arial"/>
                <w:color w:val="auto"/>
                <w:lang w:val="fi-FI"/>
              </w:rPr>
            </w:pPr>
          </w:p>
        </w:tc>
      </w:tr>
      <w:tr w:rsidR="00EA7BD4" w:rsidRPr="00726A10" w14:paraId="4572CD7D" w14:textId="77777777" w:rsidTr="0011394B">
        <w:tc>
          <w:tcPr>
            <w:tcW w:w="3853" w:type="dxa"/>
            <w:shd w:val="clear" w:color="auto" w:fill="FFFFFF" w:themeFill="background1"/>
          </w:tcPr>
          <w:p w14:paraId="69909DEC" w14:textId="6C076356" w:rsidR="006C4BF6" w:rsidRDefault="006C4BF6" w:rsidP="00165EE7">
            <w:pPr>
              <w:jc w:val="left"/>
              <w:rPr>
                <w:rFonts w:cs="Arial"/>
                <w:i/>
                <w:iCs/>
                <w:color w:val="FF0000"/>
              </w:rPr>
            </w:pPr>
            <w:r>
              <w:rPr>
                <w:rFonts w:cs="Arial"/>
                <w:b/>
                <w:bCs/>
              </w:rPr>
              <w:lastRenderedPageBreak/>
              <w:t>Muut havainnot</w:t>
            </w:r>
          </w:p>
          <w:p w14:paraId="10736FE7" w14:textId="089DEAE1" w:rsidR="00EA7BD4" w:rsidRPr="00F65594" w:rsidRDefault="00EA7BD4" w:rsidP="00165EE7">
            <w:pPr>
              <w:jc w:val="left"/>
              <w:rPr>
                <w:rFonts w:cs="Arial"/>
                <w:color w:val="FF0000"/>
              </w:rPr>
            </w:pPr>
          </w:p>
          <w:p w14:paraId="3798AEBC" w14:textId="77777777" w:rsidR="00EA7BD4" w:rsidRPr="00443EA0" w:rsidRDefault="00EA7BD4" w:rsidP="00165EE7">
            <w:pPr>
              <w:jc w:val="left"/>
              <w:rPr>
                <w:rFonts w:cs="Arial"/>
                <w:b/>
                <w:bCs/>
                <w:i/>
                <w:iCs/>
              </w:rPr>
            </w:pPr>
          </w:p>
        </w:tc>
        <w:tc>
          <w:tcPr>
            <w:tcW w:w="2649" w:type="dxa"/>
          </w:tcPr>
          <w:p w14:paraId="77743683" w14:textId="77777777" w:rsidR="00EA7BD4" w:rsidRPr="00726A10" w:rsidRDefault="00EA7BD4" w:rsidP="00165EE7">
            <w:pPr>
              <w:pStyle w:val="Kuvaotsikko"/>
              <w:keepNext/>
              <w:rPr>
                <w:rFonts w:cs="Arial"/>
                <w:i w:val="0"/>
                <w:iCs w:val="0"/>
                <w:color w:val="auto"/>
                <w:lang w:val="fi-FI"/>
              </w:rPr>
            </w:pPr>
          </w:p>
        </w:tc>
        <w:tc>
          <w:tcPr>
            <w:tcW w:w="1207" w:type="dxa"/>
          </w:tcPr>
          <w:p w14:paraId="405C4616" w14:textId="77777777" w:rsidR="00EA7BD4" w:rsidRPr="00726A10" w:rsidRDefault="00EA7BD4" w:rsidP="00165EE7">
            <w:pPr>
              <w:pStyle w:val="Kuvaotsikko"/>
              <w:keepNext/>
              <w:rPr>
                <w:rFonts w:cs="Arial"/>
                <w:i w:val="0"/>
                <w:iCs w:val="0"/>
                <w:color w:val="auto"/>
                <w:lang w:val="fi-FI"/>
              </w:rPr>
            </w:pPr>
          </w:p>
        </w:tc>
        <w:tc>
          <w:tcPr>
            <w:tcW w:w="950" w:type="dxa"/>
          </w:tcPr>
          <w:p w14:paraId="2EF995A1" w14:textId="0C4F2A79" w:rsidR="00EA7BD4" w:rsidRPr="00726A10" w:rsidRDefault="00EA7BD4" w:rsidP="00165EE7">
            <w:pPr>
              <w:pStyle w:val="Kuvaotsikko"/>
              <w:keepNext/>
              <w:rPr>
                <w:rFonts w:cs="Arial"/>
                <w:i w:val="0"/>
                <w:iCs w:val="0"/>
                <w:color w:val="auto"/>
                <w:lang w:val="fi-FI"/>
              </w:rPr>
            </w:pPr>
          </w:p>
        </w:tc>
        <w:tc>
          <w:tcPr>
            <w:tcW w:w="2114" w:type="dxa"/>
          </w:tcPr>
          <w:p w14:paraId="37EE20F3" w14:textId="77777777" w:rsidR="00EA7BD4" w:rsidRPr="00726A10" w:rsidRDefault="00EA7BD4" w:rsidP="00165EE7">
            <w:pPr>
              <w:pStyle w:val="Kuvaotsikko"/>
              <w:keepNext/>
              <w:rPr>
                <w:rFonts w:cs="Arial"/>
                <w:color w:val="auto"/>
                <w:lang w:val="fi-FI"/>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09C1DB0E" w14:textId="77777777" w:rsidTr="004631BF">
        <w:trPr>
          <w:trHeight w:val="132"/>
        </w:trPr>
        <w:tc>
          <w:tcPr>
            <w:tcW w:w="10773" w:type="dxa"/>
            <w:gridSpan w:val="5"/>
          </w:tcPr>
          <w:p w14:paraId="06CC5D8B" w14:textId="6232877A" w:rsidR="00EA7BD4" w:rsidRDefault="00EA7BD4" w:rsidP="00165EE7">
            <w:pPr>
              <w:jc w:val="left"/>
              <w:rPr>
                <w:rFonts w:cs="Arial"/>
                <w:b/>
                <w:bCs/>
                <w:i/>
                <w:iCs/>
              </w:rPr>
            </w:pPr>
            <w:r w:rsidRPr="00D60675">
              <w:rPr>
                <w:rFonts w:cs="Arial"/>
                <w:b/>
                <w:bCs/>
              </w:rPr>
              <w:t>Seurantajakso</w:t>
            </w:r>
            <w:r>
              <w:rPr>
                <w:rFonts w:cs="Arial"/>
                <w:b/>
                <w:bCs/>
              </w:rPr>
              <w:t xml:space="preserve">: toukokuu – elokuu </w:t>
            </w:r>
            <w:r w:rsidR="00F547A1" w:rsidRPr="00F547A1">
              <w:rPr>
                <w:rFonts w:cs="Arial"/>
                <w:b/>
                <w:bCs/>
              </w:rPr>
              <w:t>202</w:t>
            </w:r>
            <w:r w:rsidR="00954FC0">
              <w:rPr>
                <w:rFonts w:cs="Arial"/>
                <w:b/>
                <w:bCs/>
              </w:rPr>
              <w:t>6</w:t>
            </w:r>
          </w:p>
          <w:p w14:paraId="692D4BCD" w14:textId="77777777" w:rsidR="00EA7BD4" w:rsidRPr="00D33772" w:rsidRDefault="00EA7BD4" w:rsidP="00165EE7">
            <w:pPr>
              <w:jc w:val="left"/>
              <w:rPr>
                <w:rFonts w:cs="Arial"/>
                <w:b/>
                <w:bCs/>
              </w:rPr>
            </w:pPr>
          </w:p>
        </w:tc>
      </w:tr>
      <w:tr w:rsidR="00EA7BD4" w:rsidRPr="00726A10" w14:paraId="1C375D58" w14:textId="77777777" w:rsidTr="004631BF">
        <w:trPr>
          <w:trHeight w:val="132"/>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4631BF">
        <w:tc>
          <w:tcPr>
            <w:tcW w:w="3853" w:type="dxa"/>
          </w:tcPr>
          <w:p w14:paraId="5C616DC3" w14:textId="77777777" w:rsidR="00EA7BD4" w:rsidRDefault="00EA7BD4" w:rsidP="00165EE7">
            <w:pPr>
              <w:jc w:val="left"/>
              <w:rPr>
                <w:rFonts w:cs="Arial"/>
              </w:rPr>
            </w:pPr>
            <w:r w:rsidRPr="006C4BF6">
              <w:rPr>
                <w:rFonts w:cs="Arial"/>
              </w:rPr>
              <w:t>Poikkeamat</w:t>
            </w:r>
          </w:p>
          <w:p w14:paraId="1304B059" w14:textId="76ADD0F7" w:rsidR="00961657" w:rsidRPr="006C4BF6" w:rsidRDefault="00961657" w:rsidP="00165EE7">
            <w:pPr>
              <w:jc w:val="left"/>
              <w:rPr>
                <w:rFonts w:cs="Arial"/>
                <w:i/>
                <w:iCs/>
              </w:rPr>
            </w:pPr>
          </w:p>
        </w:tc>
        <w:tc>
          <w:tcPr>
            <w:tcW w:w="2649" w:type="dxa"/>
          </w:tcPr>
          <w:p w14:paraId="35EDF35D" w14:textId="478442F7" w:rsidR="00EA7BD4" w:rsidRPr="00726A10" w:rsidRDefault="00EA7BD4" w:rsidP="00165EE7">
            <w:pPr>
              <w:pStyle w:val="Kuvaotsikko"/>
              <w:keepNext/>
              <w:rPr>
                <w:rFonts w:cs="Arial"/>
                <w:i w:val="0"/>
                <w:iCs w:val="0"/>
                <w:color w:val="auto"/>
                <w:lang w:val="fi-FI"/>
              </w:rPr>
            </w:pPr>
          </w:p>
        </w:tc>
        <w:tc>
          <w:tcPr>
            <w:tcW w:w="1207" w:type="dxa"/>
          </w:tcPr>
          <w:p w14:paraId="049E16FF" w14:textId="77777777" w:rsidR="00EA7BD4" w:rsidRPr="00726A10" w:rsidRDefault="00EA7BD4" w:rsidP="00165EE7">
            <w:pPr>
              <w:pStyle w:val="Kuvaotsikko"/>
              <w:keepNext/>
              <w:rPr>
                <w:rFonts w:cs="Arial"/>
                <w:i w:val="0"/>
                <w:iCs w:val="0"/>
                <w:color w:val="auto"/>
                <w:lang w:val="fi-FI"/>
              </w:rPr>
            </w:pPr>
          </w:p>
        </w:tc>
        <w:tc>
          <w:tcPr>
            <w:tcW w:w="950" w:type="dxa"/>
          </w:tcPr>
          <w:p w14:paraId="3FE4F0CE" w14:textId="77777777" w:rsidR="00EA7BD4" w:rsidRPr="00726A10" w:rsidRDefault="00EA7BD4" w:rsidP="00165EE7">
            <w:pPr>
              <w:pStyle w:val="Kuvaotsikko"/>
              <w:keepNext/>
              <w:rPr>
                <w:rFonts w:cs="Arial"/>
                <w:i w:val="0"/>
                <w:iCs w:val="0"/>
                <w:color w:val="auto"/>
                <w:lang w:val="fi-FI"/>
              </w:rPr>
            </w:pPr>
          </w:p>
        </w:tc>
        <w:tc>
          <w:tcPr>
            <w:tcW w:w="2114" w:type="dxa"/>
          </w:tcPr>
          <w:p w14:paraId="4CF6E334"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00065737" w14:textId="77777777" w:rsidTr="004631BF">
        <w:tc>
          <w:tcPr>
            <w:tcW w:w="3853" w:type="dxa"/>
          </w:tcPr>
          <w:p w14:paraId="2B088FE2" w14:textId="77777777" w:rsidR="00EA7BD4" w:rsidRDefault="00EA7BD4" w:rsidP="00165EE7">
            <w:pPr>
              <w:jc w:val="left"/>
              <w:rPr>
                <w:rFonts w:cs="Arial"/>
              </w:rPr>
            </w:pPr>
            <w:r w:rsidRPr="006C4BF6">
              <w:rPr>
                <w:rFonts w:cs="Arial"/>
              </w:rPr>
              <w:t xml:space="preserve">Asiakaspalaute </w:t>
            </w:r>
          </w:p>
          <w:p w14:paraId="1577C3B1" w14:textId="7C55DDD7" w:rsidR="00043380" w:rsidRPr="006C4BF6" w:rsidRDefault="00043380" w:rsidP="00165EE7">
            <w:pPr>
              <w:jc w:val="left"/>
              <w:rPr>
                <w:rFonts w:cs="Arial"/>
              </w:rPr>
            </w:pPr>
          </w:p>
        </w:tc>
        <w:tc>
          <w:tcPr>
            <w:tcW w:w="2649" w:type="dxa"/>
          </w:tcPr>
          <w:p w14:paraId="2E9B102E" w14:textId="3809C9EF" w:rsidR="00EA7BD4" w:rsidRPr="00726A10" w:rsidRDefault="00EA7BD4" w:rsidP="00165EE7">
            <w:pPr>
              <w:pStyle w:val="Kuvaotsikko"/>
              <w:keepNext/>
              <w:rPr>
                <w:rFonts w:cs="Arial"/>
                <w:i w:val="0"/>
                <w:iCs w:val="0"/>
                <w:color w:val="auto"/>
                <w:lang w:val="fi-FI"/>
              </w:rPr>
            </w:pPr>
          </w:p>
        </w:tc>
        <w:tc>
          <w:tcPr>
            <w:tcW w:w="1207" w:type="dxa"/>
          </w:tcPr>
          <w:p w14:paraId="0DC87501" w14:textId="77777777" w:rsidR="00EA7BD4" w:rsidRPr="00726A10" w:rsidRDefault="00EA7BD4" w:rsidP="00165EE7">
            <w:pPr>
              <w:pStyle w:val="Kuvaotsikko"/>
              <w:keepNext/>
              <w:rPr>
                <w:rFonts w:cs="Arial"/>
                <w:i w:val="0"/>
                <w:iCs w:val="0"/>
                <w:color w:val="auto"/>
                <w:lang w:val="fi-FI"/>
              </w:rPr>
            </w:pPr>
          </w:p>
        </w:tc>
        <w:tc>
          <w:tcPr>
            <w:tcW w:w="950" w:type="dxa"/>
          </w:tcPr>
          <w:p w14:paraId="5E3D54FE" w14:textId="77777777" w:rsidR="00EA7BD4" w:rsidRPr="00726A10" w:rsidRDefault="00EA7BD4" w:rsidP="00165EE7">
            <w:pPr>
              <w:pStyle w:val="Kuvaotsikko"/>
              <w:keepNext/>
              <w:rPr>
                <w:rFonts w:cs="Arial"/>
                <w:i w:val="0"/>
                <w:iCs w:val="0"/>
                <w:color w:val="auto"/>
                <w:lang w:val="fi-FI"/>
              </w:rPr>
            </w:pPr>
          </w:p>
        </w:tc>
        <w:tc>
          <w:tcPr>
            <w:tcW w:w="2114" w:type="dxa"/>
          </w:tcPr>
          <w:p w14:paraId="71F285DD" w14:textId="77777777" w:rsidR="00EA7BD4" w:rsidRPr="00726A10" w:rsidRDefault="00EA7BD4" w:rsidP="00165EE7">
            <w:pPr>
              <w:pStyle w:val="Kuvaotsikko"/>
              <w:keepNext/>
              <w:rPr>
                <w:rFonts w:cs="Arial"/>
                <w:color w:val="auto"/>
                <w:lang w:val="fi-FI"/>
              </w:rPr>
            </w:pPr>
          </w:p>
        </w:tc>
      </w:tr>
      <w:tr w:rsidR="00EA7BD4" w:rsidRPr="00726A10" w14:paraId="4EA00ACC" w14:textId="77777777" w:rsidTr="004631BF">
        <w:tc>
          <w:tcPr>
            <w:tcW w:w="3853" w:type="dxa"/>
          </w:tcPr>
          <w:p w14:paraId="57037E4A" w14:textId="77777777" w:rsidR="00EA7BD4" w:rsidRDefault="00EA7BD4" w:rsidP="00165EE7">
            <w:pPr>
              <w:jc w:val="left"/>
              <w:rPr>
                <w:rFonts w:cs="Arial"/>
              </w:rPr>
            </w:pPr>
            <w:r w:rsidRPr="006C4BF6">
              <w:rPr>
                <w:rFonts w:cs="Arial"/>
              </w:rPr>
              <w:t xml:space="preserve">Henkilöstöpalaute </w:t>
            </w:r>
          </w:p>
          <w:p w14:paraId="0F785216" w14:textId="77777777" w:rsidR="0094752D" w:rsidRDefault="0094752D" w:rsidP="00165EE7">
            <w:pPr>
              <w:jc w:val="left"/>
              <w:rPr>
                <w:rFonts w:cs="Arial"/>
              </w:rPr>
            </w:pPr>
          </w:p>
          <w:p w14:paraId="0E4C8A10" w14:textId="006388F4" w:rsidR="00DA7C6D" w:rsidRPr="0094752D" w:rsidRDefault="00DA7C6D" w:rsidP="00165EE7">
            <w:pPr>
              <w:jc w:val="left"/>
              <w:rPr>
                <w:rFonts w:cs="Arial"/>
                <w:i/>
                <w:iCs/>
                <w:sz w:val="18"/>
                <w:szCs w:val="18"/>
              </w:rPr>
            </w:pPr>
            <w:proofErr w:type="spellStart"/>
            <w:r w:rsidRPr="0094752D">
              <w:rPr>
                <w:rFonts w:cs="Arial"/>
                <w:sz w:val="18"/>
                <w:szCs w:val="18"/>
              </w:rPr>
              <w:t>Pulse</w:t>
            </w:r>
            <w:proofErr w:type="spellEnd"/>
            <w:r w:rsidRPr="0094752D">
              <w:rPr>
                <w:rFonts w:cs="Arial"/>
                <w:sz w:val="18"/>
                <w:szCs w:val="18"/>
              </w:rPr>
              <w:t>- kyselyn vastaukset valmistuneet</w:t>
            </w:r>
            <w:r w:rsidR="0094752D" w:rsidRPr="0094752D">
              <w:rPr>
                <w:rFonts w:cs="Arial"/>
                <w:sz w:val="18"/>
                <w:szCs w:val="18"/>
              </w:rPr>
              <w:t>. Vastaukset käsitelty tiimipalaverissa</w:t>
            </w:r>
            <w:r w:rsidR="00D14390">
              <w:rPr>
                <w:rFonts w:cs="Arial"/>
                <w:sz w:val="18"/>
                <w:szCs w:val="18"/>
              </w:rPr>
              <w:t xml:space="preserve"> 5/2025</w:t>
            </w:r>
          </w:p>
        </w:tc>
        <w:tc>
          <w:tcPr>
            <w:tcW w:w="2649" w:type="dxa"/>
          </w:tcPr>
          <w:p w14:paraId="29593A51" w14:textId="63945067" w:rsidR="00EA7BD4" w:rsidRPr="00726A10" w:rsidRDefault="00EA7BD4" w:rsidP="00165EE7">
            <w:pPr>
              <w:pStyle w:val="Kuvaotsikko"/>
              <w:keepNext/>
              <w:rPr>
                <w:rFonts w:cs="Arial"/>
                <w:i w:val="0"/>
                <w:iCs w:val="0"/>
                <w:color w:val="auto"/>
                <w:lang w:val="fi-FI"/>
              </w:rPr>
            </w:pPr>
          </w:p>
        </w:tc>
        <w:tc>
          <w:tcPr>
            <w:tcW w:w="1207" w:type="dxa"/>
          </w:tcPr>
          <w:p w14:paraId="5F1F06E4" w14:textId="6A94A53F" w:rsidR="00EA7BD4" w:rsidRPr="00726A10" w:rsidRDefault="00EA7BD4" w:rsidP="00165EE7">
            <w:pPr>
              <w:pStyle w:val="Kuvaotsikko"/>
              <w:keepNext/>
              <w:rPr>
                <w:rFonts w:cs="Arial"/>
                <w:i w:val="0"/>
                <w:iCs w:val="0"/>
                <w:color w:val="auto"/>
                <w:lang w:val="fi-FI"/>
              </w:rPr>
            </w:pPr>
          </w:p>
        </w:tc>
        <w:tc>
          <w:tcPr>
            <w:tcW w:w="950" w:type="dxa"/>
          </w:tcPr>
          <w:p w14:paraId="44583BCF" w14:textId="06AB2612" w:rsidR="00EA7BD4" w:rsidRPr="00726A10" w:rsidRDefault="00EA7BD4" w:rsidP="00165EE7">
            <w:pPr>
              <w:pStyle w:val="Kuvaotsikko"/>
              <w:keepNext/>
              <w:rPr>
                <w:rFonts w:cs="Arial"/>
                <w:i w:val="0"/>
                <w:iCs w:val="0"/>
                <w:color w:val="auto"/>
                <w:lang w:val="fi-FI"/>
              </w:rPr>
            </w:pPr>
          </w:p>
        </w:tc>
        <w:tc>
          <w:tcPr>
            <w:tcW w:w="2114" w:type="dxa"/>
          </w:tcPr>
          <w:p w14:paraId="07FB4C05" w14:textId="01F16356" w:rsidR="00EA7BD4" w:rsidRPr="00726A10" w:rsidRDefault="00EA7BD4" w:rsidP="00165EE7">
            <w:pPr>
              <w:pStyle w:val="Kuvaotsikko"/>
              <w:keepNext/>
              <w:rPr>
                <w:rFonts w:cs="Arial"/>
                <w:color w:val="auto"/>
                <w:lang w:val="fi-FI"/>
              </w:rPr>
            </w:pPr>
          </w:p>
        </w:tc>
      </w:tr>
      <w:tr w:rsidR="00EA7BD4" w:rsidRPr="00726A10" w14:paraId="4647BD81" w14:textId="77777777" w:rsidTr="004631BF">
        <w:tc>
          <w:tcPr>
            <w:tcW w:w="3853" w:type="dxa"/>
          </w:tcPr>
          <w:p w14:paraId="6CCB09AD"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43F1C52" w14:textId="4BDD7C8C" w:rsidR="00EA7BD4" w:rsidRPr="00726A10" w:rsidRDefault="00EA7BD4" w:rsidP="00165EE7">
            <w:pPr>
              <w:pStyle w:val="Kuvaotsikko"/>
              <w:keepNext/>
              <w:rPr>
                <w:rFonts w:cs="Arial"/>
                <w:i w:val="0"/>
                <w:iCs w:val="0"/>
                <w:color w:val="auto"/>
                <w:lang w:val="fi-FI"/>
              </w:rPr>
            </w:pPr>
          </w:p>
        </w:tc>
        <w:tc>
          <w:tcPr>
            <w:tcW w:w="1207" w:type="dxa"/>
          </w:tcPr>
          <w:p w14:paraId="442E53F9" w14:textId="77777777" w:rsidR="00EA7BD4" w:rsidRPr="00726A10" w:rsidRDefault="00EA7BD4" w:rsidP="00165EE7">
            <w:pPr>
              <w:pStyle w:val="Kuvaotsikko"/>
              <w:keepNext/>
              <w:rPr>
                <w:rFonts w:cs="Arial"/>
                <w:i w:val="0"/>
                <w:iCs w:val="0"/>
                <w:color w:val="auto"/>
                <w:lang w:val="fi-FI"/>
              </w:rPr>
            </w:pPr>
          </w:p>
        </w:tc>
        <w:tc>
          <w:tcPr>
            <w:tcW w:w="950" w:type="dxa"/>
          </w:tcPr>
          <w:p w14:paraId="40585DA9" w14:textId="77777777" w:rsidR="00EA7BD4" w:rsidRPr="00726A10" w:rsidRDefault="00EA7BD4" w:rsidP="00165EE7">
            <w:pPr>
              <w:pStyle w:val="Kuvaotsikko"/>
              <w:keepNext/>
              <w:rPr>
                <w:rFonts w:cs="Arial"/>
                <w:i w:val="0"/>
                <w:iCs w:val="0"/>
                <w:color w:val="auto"/>
                <w:lang w:val="fi-FI"/>
              </w:rPr>
            </w:pPr>
          </w:p>
        </w:tc>
        <w:tc>
          <w:tcPr>
            <w:tcW w:w="2114" w:type="dxa"/>
          </w:tcPr>
          <w:p w14:paraId="190DECF2" w14:textId="77777777" w:rsidR="00EA7BD4" w:rsidRPr="00726A10" w:rsidRDefault="00EA7BD4" w:rsidP="00165EE7">
            <w:pPr>
              <w:pStyle w:val="Kuvaotsikko"/>
              <w:keepNext/>
              <w:rPr>
                <w:rFonts w:cs="Arial"/>
                <w:color w:val="auto"/>
                <w:lang w:val="fi-FI"/>
              </w:rPr>
            </w:pPr>
          </w:p>
        </w:tc>
      </w:tr>
      <w:tr w:rsidR="00EA7BD4" w:rsidRPr="00726A10" w14:paraId="0CE46987" w14:textId="77777777" w:rsidTr="004631BF">
        <w:tc>
          <w:tcPr>
            <w:tcW w:w="3853" w:type="dxa"/>
          </w:tcPr>
          <w:p w14:paraId="493DE38A" w14:textId="77777777" w:rsidR="00EA7BD4" w:rsidRPr="006C4BF6" w:rsidRDefault="00EA7BD4" w:rsidP="00165EE7">
            <w:pPr>
              <w:jc w:val="left"/>
              <w:rPr>
                <w:rFonts w:cs="Arial"/>
              </w:rPr>
            </w:pPr>
            <w:r w:rsidRPr="006C4BF6">
              <w:rPr>
                <w:rFonts w:cs="Arial"/>
              </w:rPr>
              <w:t>Auditointi/</w:t>
            </w:r>
          </w:p>
          <w:p w14:paraId="17DB3677" w14:textId="77777777" w:rsidR="00EA7BD4" w:rsidRDefault="00EA7BD4" w:rsidP="00165EE7">
            <w:pPr>
              <w:jc w:val="left"/>
              <w:rPr>
                <w:rFonts w:cs="Arial"/>
              </w:rPr>
            </w:pPr>
            <w:r w:rsidRPr="006C4BF6">
              <w:rPr>
                <w:rFonts w:cs="Arial"/>
              </w:rPr>
              <w:t>omavalvontapäivä</w:t>
            </w:r>
          </w:p>
          <w:p w14:paraId="4B91C37C" w14:textId="77777777" w:rsidR="006F75C9" w:rsidRDefault="006F75C9" w:rsidP="00165EE7">
            <w:pPr>
              <w:jc w:val="left"/>
              <w:rPr>
                <w:rFonts w:cs="Arial"/>
              </w:rPr>
            </w:pPr>
          </w:p>
          <w:p w14:paraId="664F11A1" w14:textId="108C484C" w:rsidR="008A5B10" w:rsidRPr="006F75C9" w:rsidRDefault="008A5B10" w:rsidP="00165EE7">
            <w:pPr>
              <w:jc w:val="left"/>
              <w:rPr>
                <w:rFonts w:cs="Arial"/>
                <w:i/>
                <w:iCs/>
                <w:sz w:val="18"/>
                <w:szCs w:val="18"/>
              </w:rPr>
            </w:pPr>
            <w:r w:rsidRPr="006F75C9">
              <w:rPr>
                <w:rFonts w:cs="Arial"/>
                <w:sz w:val="18"/>
                <w:szCs w:val="18"/>
              </w:rPr>
              <w:t xml:space="preserve">Toteutui </w:t>
            </w:r>
            <w:r w:rsidR="00B41E01" w:rsidRPr="006F75C9">
              <w:rPr>
                <w:rFonts w:cs="Arial"/>
                <w:sz w:val="18"/>
                <w:szCs w:val="18"/>
              </w:rPr>
              <w:t>8/2025</w:t>
            </w:r>
          </w:p>
        </w:tc>
        <w:tc>
          <w:tcPr>
            <w:tcW w:w="2649" w:type="dxa"/>
          </w:tcPr>
          <w:p w14:paraId="026427EE" w14:textId="0AFFEDBD" w:rsidR="00EA7BD4" w:rsidRPr="00726A10" w:rsidRDefault="00EA7BD4" w:rsidP="00165EE7">
            <w:pPr>
              <w:pStyle w:val="Kuvaotsikko"/>
              <w:keepNext/>
              <w:rPr>
                <w:rFonts w:cs="Arial"/>
                <w:i w:val="0"/>
                <w:iCs w:val="0"/>
                <w:color w:val="auto"/>
                <w:lang w:val="fi-FI"/>
              </w:rPr>
            </w:pPr>
          </w:p>
        </w:tc>
        <w:tc>
          <w:tcPr>
            <w:tcW w:w="1207" w:type="dxa"/>
          </w:tcPr>
          <w:p w14:paraId="575C9227" w14:textId="77777777" w:rsidR="00EA7BD4" w:rsidRPr="00726A10" w:rsidRDefault="00EA7BD4" w:rsidP="00165EE7">
            <w:pPr>
              <w:pStyle w:val="Kuvaotsikko"/>
              <w:keepNext/>
              <w:rPr>
                <w:rFonts w:cs="Arial"/>
                <w:i w:val="0"/>
                <w:iCs w:val="0"/>
                <w:color w:val="auto"/>
                <w:lang w:val="fi-FI"/>
              </w:rPr>
            </w:pPr>
          </w:p>
        </w:tc>
        <w:tc>
          <w:tcPr>
            <w:tcW w:w="950" w:type="dxa"/>
          </w:tcPr>
          <w:p w14:paraId="155FC0F5" w14:textId="6EE02ACC" w:rsidR="00EA7BD4" w:rsidRPr="00726A10" w:rsidRDefault="00EA7BD4" w:rsidP="00165EE7">
            <w:pPr>
              <w:pStyle w:val="Kuvaotsikko"/>
              <w:keepNext/>
              <w:rPr>
                <w:rFonts w:cs="Arial"/>
                <w:i w:val="0"/>
                <w:iCs w:val="0"/>
                <w:color w:val="auto"/>
                <w:lang w:val="fi-FI"/>
              </w:rPr>
            </w:pPr>
          </w:p>
        </w:tc>
        <w:tc>
          <w:tcPr>
            <w:tcW w:w="2114" w:type="dxa"/>
          </w:tcPr>
          <w:p w14:paraId="157A38DE" w14:textId="77777777" w:rsidR="00EA7BD4" w:rsidRPr="00726A10" w:rsidRDefault="00EA7BD4" w:rsidP="00165EE7">
            <w:pPr>
              <w:pStyle w:val="Kuvaotsikko"/>
              <w:keepNext/>
              <w:rPr>
                <w:rFonts w:cs="Arial"/>
                <w:color w:val="auto"/>
                <w:lang w:val="fi-FI"/>
              </w:rPr>
            </w:pPr>
          </w:p>
        </w:tc>
      </w:tr>
      <w:tr w:rsidR="00EA7BD4" w:rsidRPr="00726A10" w14:paraId="7A99B99E" w14:textId="77777777" w:rsidTr="004631BF">
        <w:tc>
          <w:tcPr>
            <w:tcW w:w="3853" w:type="dxa"/>
          </w:tcPr>
          <w:p w14:paraId="4A55963B" w14:textId="77777777" w:rsidR="00EA7BD4" w:rsidRDefault="00441E67" w:rsidP="00165EE7">
            <w:pPr>
              <w:jc w:val="left"/>
              <w:rPr>
                <w:rFonts w:cs="Arial"/>
              </w:rPr>
            </w:pPr>
            <w:r w:rsidRPr="006C4BF6">
              <w:rPr>
                <w:rFonts w:cs="Arial"/>
              </w:rPr>
              <w:t>Ohjaus- ja valvontakäyn</w:t>
            </w:r>
            <w:r w:rsidR="008C472E">
              <w:rPr>
                <w:rFonts w:cs="Arial"/>
              </w:rPr>
              <w:t>nit</w:t>
            </w:r>
          </w:p>
          <w:p w14:paraId="0D2EFFF8" w14:textId="7337E360" w:rsidR="006F75C9" w:rsidRPr="004E4845" w:rsidRDefault="004E4845" w:rsidP="00165EE7">
            <w:pPr>
              <w:jc w:val="left"/>
              <w:rPr>
                <w:rFonts w:cs="Arial"/>
                <w:sz w:val="18"/>
                <w:szCs w:val="18"/>
              </w:rPr>
            </w:pPr>
            <w:r>
              <w:rPr>
                <w:rFonts w:cs="Arial"/>
                <w:sz w:val="18"/>
                <w:szCs w:val="18"/>
              </w:rPr>
              <w:t>Seurantajakson aikana ei toteutuneita valvontakäyntejä</w:t>
            </w:r>
          </w:p>
          <w:p w14:paraId="31B12175" w14:textId="454C3A92" w:rsidR="00512079" w:rsidRPr="006C4BF6" w:rsidRDefault="00512079" w:rsidP="00165EE7">
            <w:pPr>
              <w:jc w:val="left"/>
              <w:rPr>
                <w:rFonts w:cs="Arial"/>
                <w:i/>
                <w:iCs/>
              </w:rPr>
            </w:pPr>
          </w:p>
        </w:tc>
        <w:tc>
          <w:tcPr>
            <w:tcW w:w="2649" w:type="dxa"/>
          </w:tcPr>
          <w:p w14:paraId="735D4EEE" w14:textId="77777777" w:rsidR="00EA7BD4" w:rsidRPr="00726A10" w:rsidRDefault="00EA7BD4" w:rsidP="00165EE7">
            <w:pPr>
              <w:pStyle w:val="Kuvaotsikko"/>
              <w:keepNext/>
              <w:rPr>
                <w:rFonts w:cs="Arial"/>
                <w:i w:val="0"/>
                <w:iCs w:val="0"/>
                <w:color w:val="auto"/>
                <w:lang w:val="fi-FI"/>
              </w:rPr>
            </w:pP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950" w:type="dxa"/>
          </w:tcPr>
          <w:p w14:paraId="5DF3CAFC" w14:textId="77777777" w:rsidR="00EA7BD4" w:rsidRPr="00726A10" w:rsidRDefault="00EA7BD4" w:rsidP="00165EE7">
            <w:pPr>
              <w:pStyle w:val="Kuvaotsikko"/>
              <w:keepNext/>
              <w:rPr>
                <w:rFonts w:cs="Arial"/>
                <w:i w:val="0"/>
                <w:iCs w:val="0"/>
                <w:color w:val="auto"/>
                <w:lang w:val="fi-FI"/>
              </w:rPr>
            </w:pPr>
          </w:p>
        </w:tc>
        <w:tc>
          <w:tcPr>
            <w:tcW w:w="2114"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4631BF">
        <w:tc>
          <w:tcPr>
            <w:tcW w:w="3853" w:type="dxa"/>
          </w:tcPr>
          <w:p w14:paraId="7672ED3D" w14:textId="77777777" w:rsidR="00EA7BD4" w:rsidRPr="006C4BF6" w:rsidRDefault="00EA7BD4" w:rsidP="00165EE7">
            <w:pPr>
              <w:jc w:val="left"/>
              <w:rPr>
                <w:rFonts w:cs="Arial"/>
              </w:rPr>
            </w:pPr>
            <w:r w:rsidRPr="006C4BF6">
              <w:rPr>
                <w:rFonts w:cs="Arial"/>
              </w:rPr>
              <w:t>Muistutus/kantelu/muutoksenhaku</w:t>
            </w:r>
          </w:p>
          <w:p w14:paraId="1BC55C16" w14:textId="77777777" w:rsidR="00EA7BD4" w:rsidRDefault="00EA7BD4" w:rsidP="00165EE7">
            <w:pPr>
              <w:jc w:val="left"/>
              <w:rPr>
                <w:rFonts w:cs="Arial"/>
              </w:rPr>
            </w:pPr>
            <w:r w:rsidRPr="006C4BF6">
              <w:rPr>
                <w:rFonts w:cs="Arial"/>
              </w:rPr>
              <w:t>valvontalaki 29§</w:t>
            </w:r>
          </w:p>
          <w:p w14:paraId="32042D54" w14:textId="680E6898" w:rsidR="004E4845" w:rsidRPr="006C4BF6" w:rsidRDefault="004E4845" w:rsidP="00165EE7">
            <w:pPr>
              <w:jc w:val="left"/>
              <w:rPr>
                <w:rFonts w:cs="Arial"/>
                <w:i/>
                <w:iCs/>
              </w:rPr>
            </w:pPr>
          </w:p>
        </w:tc>
        <w:tc>
          <w:tcPr>
            <w:tcW w:w="2649" w:type="dxa"/>
          </w:tcPr>
          <w:p w14:paraId="654BC635" w14:textId="17502E33" w:rsidR="00EA7BD4" w:rsidRPr="00726A10" w:rsidRDefault="00EA7BD4" w:rsidP="00165EE7">
            <w:pPr>
              <w:pStyle w:val="Kuvaotsikko"/>
              <w:keepNext/>
              <w:rPr>
                <w:rFonts w:cs="Arial"/>
                <w:i w:val="0"/>
                <w:iCs w:val="0"/>
                <w:color w:val="auto"/>
                <w:lang w:val="fi-FI"/>
              </w:rPr>
            </w:pP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950" w:type="dxa"/>
          </w:tcPr>
          <w:p w14:paraId="3C5574EA" w14:textId="77777777" w:rsidR="00EA7BD4" w:rsidRPr="00726A10" w:rsidRDefault="00EA7BD4" w:rsidP="00165EE7">
            <w:pPr>
              <w:pStyle w:val="Kuvaotsikko"/>
              <w:keepNext/>
              <w:rPr>
                <w:rFonts w:cs="Arial"/>
                <w:i w:val="0"/>
                <w:iCs w:val="0"/>
                <w:color w:val="auto"/>
                <w:lang w:val="fi-FI"/>
              </w:rPr>
            </w:pPr>
          </w:p>
        </w:tc>
        <w:tc>
          <w:tcPr>
            <w:tcW w:w="2114"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4631BF">
        <w:tc>
          <w:tcPr>
            <w:tcW w:w="3853" w:type="dxa"/>
          </w:tcPr>
          <w:p w14:paraId="12B31BA6" w14:textId="1F68A0A4" w:rsidR="00EA7BD4" w:rsidRDefault="00EA7BD4" w:rsidP="00165EE7">
            <w:pPr>
              <w:jc w:val="left"/>
              <w:rPr>
                <w:rFonts w:cs="Arial"/>
              </w:rPr>
            </w:pPr>
            <w:r w:rsidRPr="006C4BF6">
              <w:rPr>
                <w:rFonts w:cs="Arial"/>
              </w:rPr>
              <w:t>RAI-arvioint</w:t>
            </w:r>
            <w:r w:rsidR="00EA0069">
              <w:rPr>
                <w:rFonts w:cs="Arial"/>
              </w:rPr>
              <w:t>i</w:t>
            </w:r>
          </w:p>
          <w:p w14:paraId="26787ABF" w14:textId="3D9897FF" w:rsidR="00653D83" w:rsidRPr="00653D83" w:rsidRDefault="00653D83" w:rsidP="00165EE7">
            <w:pPr>
              <w:jc w:val="left"/>
              <w:rPr>
                <w:rFonts w:cs="Arial"/>
                <w:i/>
                <w:iCs/>
                <w:color w:val="FF0000"/>
                <w:sz w:val="18"/>
                <w:szCs w:val="18"/>
              </w:rPr>
            </w:pPr>
          </w:p>
          <w:p w14:paraId="7C386819" w14:textId="77777777" w:rsidR="00EA7BD4" w:rsidRPr="006C4BF6" w:rsidRDefault="00EA7BD4" w:rsidP="00165EE7">
            <w:pPr>
              <w:jc w:val="left"/>
              <w:rPr>
                <w:rFonts w:cs="Arial"/>
                <w:i/>
                <w:iCs/>
              </w:rPr>
            </w:pPr>
          </w:p>
          <w:p w14:paraId="2FC72238" w14:textId="06C5EF4D" w:rsidR="00793DBB" w:rsidRPr="00740119" w:rsidRDefault="00EA7BD4" w:rsidP="00165EE7">
            <w:pPr>
              <w:jc w:val="left"/>
              <w:rPr>
                <w:rFonts w:cs="Arial"/>
              </w:rPr>
            </w:pPr>
            <w:r w:rsidRPr="006C4BF6">
              <w:rPr>
                <w:rFonts w:cs="Arial"/>
              </w:rPr>
              <w:t>Palveluiden toteuttamissuunnitelmat</w:t>
            </w:r>
          </w:p>
        </w:tc>
        <w:tc>
          <w:tcPr>
            <w:tcW w:w="2649" w:type="dxa"/>
          </w:tcPr>
          <w:p w14:paraId="057887C7" w14:textId="7A091964" w:rsidR="000454F1" w:rsidRPr="00740119" w:rsidRDefault="000454F1" w:rsidP="000454F1">
            <w:pPr>
              <w:rPr>
                <w:sz w:val="18"/>
                <w:szCs w:val="18"/>
              </w:rPr>
            </w:pPr>
          </w:p>
        </w:tc>
        <w:tc>
          <w:tcPr>
            <w:tcW w:w="1207" w:type="dxa"/>
          </w:tcPr>
          <w:p w14:paraId="7BFD9111" w14:textId="77777777" w:rsidR="00EA7BD4" w:rsidRPr="00726A10" w:rsidRDefault="00EA7BD4" w:rsidP="00165EE7">
            <w:pPr>
              <w:pStyle w:val="Kuvaotsikko"/>
              <w:keepNext/>
              <w:rPr>
                <w:rFonts w:cs="Arial"/>
                <w:i w:val="0"/>
                <w:iCs w:val="0"/>
                <w:color w:val="auto"/>
                <w:lang w:val="fi-FI"/>
              </w:rPr>
            </w:pPr>
          </w:p>
        </w:tc>
        <w:tc>
          <w:tcPr>
            <w:tcW w:w="950" w:type="dxa"/>
          </w:tcPr>
          <w:p w14:paraId="49B326B8" w14:textId="77777777" w:rsidR="00EA7BD4" w:rsidRPr="00726A10" w:rsidRDefault="00EA7BD4" w:rsidP="00165EE7">
            <w:pPr>
              <w:pStyle w:val="Kuvaotsikko"/>
              <w:keepNext/>
              <w:rPr>
                <w:rFonts w:cs="Arial"/>
                <w:i w:val="0"/>
                <w:iCs w:val="0"/>
                <w:color w:val="auto"/>
                <w:lang w:val="fi-FI"/>
              </w:rPr>
            </w:pPr>
          </w:p>
        </w:tc>
        <w:tc>
          <w:tcPr>
            <w:tcW w:w="2114" w:type="dxa"/>
          </w:tcPr>
          <w:p w14:paraId="78E15042" w14:textId="77777777" w:rsidR="00EA7BD4" w:rsidRPr="00726A10" w:rsidRDefault="00EA7BD4" w:rsidP="00165EE7">
            <w:pPr>
              <w:pStyle w:val="Kuvaotsikko"/>
              <w:keepNext/>
              <w:rPr>
                <w:rFonts w:cs="Arial"/>
                <w:color w:val="auto"/>
                <w:lang w:val="fi-FI"/>
              </w:rPr>
            </w:pPr>
          </w:p>
        </w:tc>
      </w:tr>
      <w:tr w:rsidR="00EA7BD4" w:rsidRPr="00726A10" w14:paraId="09A2B995" w14:textId="77777777" w:rsidTr="004631BF">
        <w:tc>
          <w:tcPr>
            <w:tcW w:w="3853" w:type="dxa"/>
            <w:shd w:val="clear" w:color="auto" w:fill="FFFFFF" w:themeFill="background1"/>
          </w:tcPr>
          <w:p w14:paraId="49C6F3F0" w14:textId="77777777" w:rsidR="00EA7BD4" w:rsidRPr="006C4BF6" w:rsidRDefault="00EA7BD4" w:rsidP="00165EE7">
            <w:pPr>
              <w:jc w:val="left"/>
              <w:rPr>
                <w:rFonts w:cs="Arial"/>
              </w:rPr>
            </w:pPr>
            <w:r w:rsidRPr="006C4BF6">
              <w:rPr>
                <w:rFonts w:cs="Arial"/>
              </w:rPr>
              <w:t>Muut havainnot</w:t>
            </w:r>
          </w:p>
        </w:tc>
        <w:tc>
          <w:tcPr>
            <w:tcW w:w="2649" w:type="dxa"/>
          </w:tcPr>
          <w:p w14:paraId="7089133A" w14:textId="4A1FFA61" w:rsidR="00EA7BD4" w:rsidRPr="00726A10" w:rsidRDefault="00EA7BD4" w:rsidP="00165EE7">
            <w:pPr>
              <w:pStyle w:val="Kuvaotsikko"/>
              <w:keepNext/>
              <w:rPr>
                <w:rFonts w:cs="Arial"/>
                <w:i w:val="0"/>
                <w:iCs w:val="0"/>
                <w:color w:val="auto"/>
                <w:lang w:val="fi-FI"/>
              </w:rPr>
            </w:pPr>
          </w:p>
        </w:tc>
        <w:tc>
          <w:tcPr>
            <w:tcW w:w="1207" w:type="dxa"/>
          </w:tcPr>
          <w:p w14:paraId="55B39E7E" w14:textId="77777777" w:rsidR="00EA7BD4" w:rsidRPr="00726A10" w:rsidRDefault="00EA7BD4" w:rsidP="00165EE7">
            <w:pPr>
              <w:pStyle w:val="Kuvaotsikko"/>
              <w:keepNext/>
              <w:rPr>
                <w:rFonts w:cs="Arial"/>
                <w:i w:val="0"/>
                <w:iCs w:val="0"/>
                <w:color w:val="auto"/>
                <w:lang w:val="fi-FI"/>
              </w:rPr>
            </w:pPr>
          </w:p>
        </w:tc>
        <w:tc>
          <w:tcPr>
            <w:tcW w:w="950" w:type="dxa"/>
          </w:tcPr>
          <w:p w14:paraId="66D41C84" w14:textId="77777777" w:rsidR="00EA7BD4" w:rsidRPr="00726A10" w:rsidRDefault="00EA7BD4" w:rsidP="00165EE7">
            <w:pPr>
              <w:pStyle w:val="Kuvaotsikko"/>
              <w:keepNext/>
              <w:rPr>
                <w:rFonts w:cs="Arial"/>
                <w:i w:val="0"/>
                <w:iCs w:val="0"/>
                <w:color w:val="auto"/>
                <w:lang w:val="fi-FI"/>
              </w:rPr>
            </w:pPr>
          </w:p>
        </w:tc>
        <w:tc>
          <w:tcPr>
            <w:tcW w:w="2114" w:type="dxa"/>
          </w:tcPr>
          <w:p w14:paraId="7256DE80" w14:textId="77777777" w:rsidR="00EA7BD4" w:rsidRPr="00726A10" w:rsidRDefault="00EA7BD4" w:rsidP="00165EE7">
            <w:pPr>
              <w:pStyle w:val="Kuvaotsikko"/>
              <w:keepNext/>
              <w:rPr>
                <w:rFonts w:cs="Arial"/>
                <w:color w:val="auto"/>
                <w:lang w:val="fi-FI"/>
              </w:rPr>
            </w:pPr>
          </w:p>
        </w:tc>
      </w:tr>
    </w:tbl>
    <w:p w14:paraId="141CCDEE" w14:textId="77777777" w:rsidR="00EA7BD4" w:rsidRDefault="00EA7BD4"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06FBD871" w:rsidR="00EA7BD4" w:rsidRPr="00C51611" w:rsidRDefault="00EA7BD4" w:rsidP="00165EE7">
            <w:pPr>
              <w:jc w:val="left"/>
              <w:rPr>
                <w:rFonts w:cs="Arial"/>
                <w:b/>
                <w:bCs/>
                <w:i/>
                <w:iCs/>
              </w:rPr>
            </w:pPr>
            <w:r w:rsidRPr="00D60675">
              <w:rPr>
                <w:rFonts w:cs="Arial"/>
                <w:b/>
                <w:bCs/>
              </w:rPr>
              <w:t>Seurantajakso</w:t>
            </w:r>
            <w:r>
              <w:rPr>
                <w:rFonts w:cs="Arial"/>
                <w:b/>
                <w:bCs/>
              </w:rPr>
              <w:t xml:space="preserve">: syyskuu – joulukuu </w:t>
            </w:r>
            <w:r w:rsidR="00C51611">
              <w:rPr>
                <w:rFonts w:cs="Arial"/>
                <w:b/>
                <w:bCs/>
              </w:rPr>
              <w:t>202</w:t>
            </w:r>
            <w:r w:rsidR="00F64E89">
              <w:rPr>
                <w:rFonts w:cs="Arial"/>
                <w:b/>
                <w:bCs/>
              </w:rPr>
              <w:t>6</w:t>
            </w:r>
          </w:p>
          <w:p w14:paraId="2A4469D6" w14:textId="77777777" w:rsidR="00EA7BD4" w:rsidRPr="00D33772" w:rsidRDefault="00EA7BD4" w:rsidP="00165EE7">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1CDDBB9B" w14:textId="16DF8E0F" w:rsidR="00F34B10" w:rsidRDefault="00EA7BD4" w:rsidP="00F34B10">
            <w:pPr>
              <w:jc w:val="left"/>
              <w:rPr>
                <w:rFonts w:cs="Arial"/>
              </w:rPr>
            </w:pPr>
            <w:r w:rsidRPr="006C4BF6">
              <w:rPr>
                <w:rFonts w:cs="Arial"/>
              </w:rPr>
              <w:t>Poikkeamat</w:t>
            </w:r>
            <w:r w:rsidR="00F34B10">
              <w:rPr>
                <w:rFonts w:cs="Arial"/>
              </w:rPr>
              <w:t>:</w:t>
            </w:r>
          </w:p>
          <w:p w14:paraId="0C352CA6" w14:textId="77777777" w:rsidR="003D31EA" w:rsidRPr="00F34B10" w:rsidRDefault="003D31EA" w:rsidP="00F34B10">
            <w:pPr>
              <w:jc w:val="left"/>
              <w:rPr>
                <w:rFonts w:cs="Arial"/>
              </w:rPr>
            </w:pPr>
          </w:p>
          <w:p w14:paraId="4EB2E71C" w14:textId="47D52831" w:rsidR="00F34B10" w:rsidRPr="00BF7AE1" w:rsidRDefault="00F34B10" w:rsidP="00165EE7">
            <w:pPr>
              <w:jc w:val="left"/>
              <w:rPr>
                <w:rFonts w:cs="Arial"/>
                <w:sz w:val="18"/>
                <w:szCs w:val="18"/>
              </w:rPr>
            </w:pPr>
          </w:p>
        </w:tc>
        <w:tc>
          <w:tcPr>
            <w:tcW w:w="2649" w:type="dxa"/>
          </w:tcPr>
          <w:p w14:paraId="4058EB53" w14:textId="5773A82E" w:rsidR="002F4F4A" w:rsidRPr="002F4F4A" w:rsidRDefault="002F4F4A" w:rsidP="002F4F4A">
            <w:pPr>
              <w:pStyle w:val="Kuvaotsikko"/>
              <w:keepNext/>
              <w:rPr>
                <w:lang w:val="fi-FI"/>
              </w:rPr>
            </w:pPr>
          </w:p>
        </w:tc>
        <w:tc>
          <w:tcPr>
            <w:tcW w:w="1207" w:type="dxa"/>
          </w:tcPr>
          <w:p w14:paraId="2E4893F0" w14:textId="77777777" w:rsidR="00EA7BD4" w:rsidRPr="00726A10" w:rsidRDefault="00EA7BD4" w:rsidP="00165EE7">
            <w:pPr>
              <w:pStyle w:val="Kuvaotsikko"/>
              <w:keepNext/>
              <w:rPr>
                <w:rFonts w:cs="Arial"/>
                <w:i w:val="0"/>
                <w:iCs w:val="0"/>
                <w:color w:val="auto"/>
                <w:lang w:val="fi-FI"/>
              </w:rPr>
            </w:pPr>
          </w:p>
        </w:tc>
        <w:tc>
          <w:tcPr>
            <w:tcW w:w="950" w:type="dxa"/>
          </w:tcPr>
          <w:p w14:paraId="31602E49" w14:textId="3754CC2C" w:rsidR="003D31EA" w:rsidRPr="00BF7AE1" w:rsidRDefault="003D31EA" w:rsidP="00713435">
            <w:pPr>
              <w:rPr>
                <w:sz w:val="18"/>
                <w:szCs w:val="18"/>
              </w:rPr>
            </w:pPr>
          </w:p>
        </w:tc>
        <w:tc>
          <w:tcPr>
            <w:tcW w:w="2114" w:type="dxa"/>
          </w:tcPr>
          <w:p w14:paraId="51DC8707"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1F16371C" w14:textId="77777777" w:rsidTr="004631BF">
        <w:tc>
          <w:tcPr>
            <w:tcW w:w="3853" w:type="dxa"/>
          </w:tcPr>
          <w:p w14:paraId="4DD81160" w14:textId="5B41BF5C" w:rsidR="003D31EA" w:rsidRPr="00FF7D25" w:rsidRDefault="00EA7BD4" w:rsidP="00165EE7">
            <w:pPr>
              <w:jc w:val="left"/>
              <w:rPr>
                <w:rFonts w:cs="Arial"/>
              </w:rPr>
            </w:pPr>
            <w:r w:rsidRPr="006C4BF6">
              <w:rPr>
                <w:rFonts w:cs="Arial"/>
              </w:rPr>
              <w:t>Asiakaspalaute</w:t>
            </w:r>
          </w:p>
        </w:tc>
        <w:tc>
          <w:tcPr>
            <w:tcW w:w="2649" w:type="dxa"/>
          </w:tcPr>
          <w:p w14:paraId="751F7F71" w14:textId="77777777" w:rsidR="00EA7BD4" w:rsidRPr="00726A10" w:rsidRDefault="00EA7BD4" w:rsidP="00165EE7">
            <w:pPr>
              <w:pStyle w:val="Kuvaotsikko"/>
              <w:keepNext/>
              <w:rPr>
                <w:rFonts w:cs="Arial"/>
                <w:i w:val="0"/>
                <w:iCs w:val="0"/>
                <w:color w:val="auto"/>
                <w:lang w:val="fi-FI"/>
              </w:rPr>
            </w:pPr>
          </w:p>
        </w:tc>
        <w:tc>
          <w:tcPr>
            <w:tcW w:w="1207" w:type="dxa"/>
          </w:tcPr>
          <w:p w14:paraId="5468FDA6" w14:textId="77777777" w:rsidR="00EA7BD4" w:rsidRPr="00726A10" w:rsidRDefault="00EA7BD4" w:rsidP="00165EE7">
            <w:pPr>
              <w:pStyle w:val="Kuvaotsikko"/>
              <w:keepNext/>
              <w:rPr>
                <w:rFonts w:cs="Arial"/>
                <w:i w:val="0"/>
                <w:iCs w:val="0"/>
                <w:color w:val="auto"/>
                <w:lang w:val="fi-FI"/>
              </w:rPr>
            </w:pPr>
          </w:p>
        </w:tc>
        <w:tc>
          <w:tcPr>
            <w:tcW w:w="950" w:type="dxa"/>
          </w:tcPr>
          <w:p w14:paraId="5AD79CD9" w14:textId="77777777" w:rsidR="00EA7BD4" w:rsidRPr="00726A10" w:rsidRDefault="00EA7BD4" w:rsidP="00165EE7">
            <w:pPr>
              <w:pStyle w:val="Kuvaotsikko"/>
              <w:keepNext/>
              <w:rPr>
                <w:rFonts w:cs="Arial"/>
                <w:i w:val="0"/>
                <w:iCs w:val="0"/>
                <w:color w:val="auto"/>
                <w:lang w:val="fi-FI"/>
              </w:rPr>
            </w:pPr>
          </w:p>
        </w:tc>
        <w:tc>
          <w:tcPr>
            <w:tcW w:w="2114" w:type="dxa"/>
          </w:tcPr>
          <w:p w14:paraId="1CA91EFB" w14:textId="77777777" w:rsidR="00EA7BD4" w:rsidRPr="00726A10" w:rsidRDefault="00EA7BD4" w:rsidP="00165EE7">
            <w:pPr>
              <w:pStyle w:val="Kuvaotsikko"/>
              <w:keepNext/>
              <w:rPr>
                <w:rFonts w:cs="Arial"/>
                <w:color w:val="auto"/>
                <w:lang w:val="fi-FI"/>
              </w:rPr>
            </w:pPr>
          </w:p>
        </w:tc>
      </w:tr>
      <w:tr w:rsidR="00EA7BD4" w:rsidRPr="00726A10" w14:paraId="35B12FAD" w14:textId="77777777" w:rsidTr="004631BF">
        <w:tc>
          <w:tcPr>
            <w:tcW w:w="3853" w:type="dxa"/>
          </w:tcPr>
          <w:p w14:paraId="324D024B" w14:textId="739BD49C" w:rsidR="002F4F4A" w:rsidRPr="00BF7AE1" w:rsidRDefault="002F4F4A" w:rsidP="00954FC0">
            <w:pPr>
              <w:ind w:left="720"/>
              <w:jc w:val="left"/>
              <w:rPr>
                <w:rFonts w:cs="Arial"/>
                <w:sz w:val="18"/>
                <w:szCs w:val="18"/>
              </w:rPr>
            </w:pPr>
          </w:p>
        </w:tc>
        <w:tc>
          <w:tcPr>
            <w:tcW w:w="2649" w:type="dxa"/>
          </w:tcPr>
          <w:p w14:paraId="4F5DB7E9" w14:textId="262EFC90" w:rsidR="00EA7BD4" w:rsidRPr="00726A10" w:rsidRDefault="00EA7BD4" w:rsidP="00165EE7">
            <w:pPr>
              <w:pStyle w:val="Kuvaotsikko"/>
              <w:keepNext/>
              <w:rPr>
                <w:rFonts w:cs="Arial"/>
                <w:i w:val="0"/>
                <w:iCs w:val="0"/>
                <w:color w:val="auto"/>
                <w:lang w:val="fi-FI"/>
              </w:rPr>
            </w:pPr>
          </w:p>
        </w:tc>
        <w:tc>
          <w:tcPr>
            <w:tcW w:w="1207" w:type="dxa"/>
          </w:tcPr>
          <w:p w14:paraId="5965361E" w14:textId="4705021D" w:rsidR="00EA7BD4" w:rsidRPr="00726A10" w:rsidRDefault="00EA7BD4" w:rsidP="00165EE7">
            <w:pPr>
              <w:pStyle w:val="Kuvaotsikko"/>
              <w:keepNext/>
              <w:rPr>
                <w:rFonts w:cs="Arial"/>
                <w:i w:val="0"/>
                <w:iCs w:val="0"/>
                <w:color w:val="auto"/>
                <w:lang w:val="fi-FI"/>
              </w:rPr>
            </w:pPr>
          </w:p>
        </w:tc>
        <w:tc>
          <w:tcPr>
            <w:tcW w:w="950" w:type="dxa"/>
          </w:tcPr>
          <w:p w14:paraId="1AD9F9E3" w14:textId="0B07D863" w:rsidR="00EA7BD4" w:rsidRPr="00726A10" w:rsidRDefault="00EA7BD4" w:rsidP="00165EE7">
            <w:pPr>
              <w:pStyle w:val="Kuvaotsikko"/>
              <w:keepNext/>
              <w:rPr>
                <w:rFonts w:cs="Arial"/>
                <w:i w:val="0"/>
                <w:iCs w:val="0"/>
                <w:color w:val="auto"/>
                <w:lang w:val="fi-FI"/>
              </w:rPr>
            </w:pPr>
          </w:p>
        </w:tc>
        <w:tc>
          <w:tcPr>
            <w:tcW w:w="2114" w:type="dxa"/>
          </w:tcPr>
          <w:p w14:paraId="37543CE7" w14:textId="77777777" w:rsidR="00EA7BD4" w:rsidRPr="00726A10" w:rsidRDefault="00EA7BD4" w:rsidP="00165EE7">
            <w:pPr>
              <w:pStyle w:val="Kuvaotsikko"/>
              <w:keepNext/>
              <w:rPr>
                <w:rFonts w:cs="Arial"/>
                <w:color w:val="auto"/>
                <w:lang w:val="fi-FI"/>
              </w:rPr>
            </w:pPr>
          </w:p>
        </w:tc>
      </w:tr>
      <w:tr w:rsidR="00EA7BD4" w:rsidRPr="00726A10" w14:paraId="63411CCB" w14:textId="77777777" w:rsidTr="004631BF">
        <w:tc>
          <w:tcPr>
            <w:tcW w:w="3853" w:type="dxa"/>
          </w:tcPr>
          <w:p w14:paraId="697EDDCE"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3101F7F" w14:textId="3C385CA2" w:rsidR="00EA7BD4" w:rsidRPr="00726A10" w:rsidRDefault="00EA7BD4" w:rsidP="00165EE7">
            <w:pPr>
              <w:pStyle w:val="Kuvaotsikko"/>
              <w:keepNext/>
              <w:rPr>
                <w:rFonts w:cs="Arial"/>
                <w:i w:val="0"/>
                <w:iCs w:val="0"/>
                <w:color w:val="auto"/>
                <w:lang w:val="fi-FI"/>
              </w:rPr>
            </w:pPr>
          </w:p>
        </w:tc>
        <w:tc>
          <w:tcPr>
            <w:tcW w:w="1207" w:type="dxa"/>
          </w:tcPr>
          <w:p w14:paraId="5C95280C" w14:textId="77777777" w:rsidR="00EA7BD4" w:rsidRPr="00726A10" w:rsidRDefault="00EA7BD4" w:rsidP="00165EE7">
            <w:pPr>
              <w:pStyle w:val="Kuvaotsikko"/>
              <w:keepNext/>
              <w:rPr>
                <w:rFonts w:cs="Arial"/>
                <w:i w:val="0"/>
                <w:iCs w:val="0"/>
                <w:color w:val="auto"/>
                <w:lang w:val="fi-FI"/>
              </w:rPr>
            </w:pPr>
          </w:p>
        </w:tc>
        <w:tc>
          <w:tcPr>
            <w:tcW w:w="950" w:type="dxa"/>
          </w:tcPr>
          <w:p w14:paraId="612E3730" w14:textId="77777777" w:rsidR="00EA7BD4" w:rsidRPr="00726A10" w:rsidRDefault="00EA7BD4" w:rsidP="00165EE7">
            <w:pPr>
              <w:pStyle w:val="Kuvaotsikko"/>
              <w:keepNext/>
              <w:rPr>
                <w:rFonts w:cs="Arial"/>
                <w:i w:val="0"/>
                <w:iCs w:val="0"/>
                <w:color w:val="auto"/>
                <w:lang w:val="fi-FI"/>
              </w:rPr>
            </w:pPr>
          </w:p>
        </w:tc>
        <w:tc>
          <w:tcPr>
            <w:tcW w:w="2114" w:type="dxa"/>
          </w:tcPr>
          <w:p w14:paraId="45081CAE" w14:textId="77777777" w:rsidR="00EA7BD4" w:rsidRPr="00726A10" w:rsidRDefault="00EA7BD4" w:rsidP="00165EE7">
            <w:pPr>
              <w:pStyle w:val="Kuvaotsikko"/>
              <w:keepNext/>
              <w:rPr>
                <w:rFonts w:cs="Arial"/>
                <w:color w:val="auto"/>
                <w:lang w:val="fi-FI"/>
              </w:rPr>
            </w:pPr>
          </w:p>
        </w:tc>
      </w:tr>
      <w:tr w:rsidR="00EA7BD4" w:rsidRPr="00726A10" w14:paraId="599204A0" w14:textId="77777777" w:rsidTr="004631BF">
        <w:tc>
          <w:tcPr>
            <w:tcW w:w="3853" w:type="dxa"/>
          </w:tcPr>
          <w:p w14:paraId="53FA92ED" w14:textId="031A5C66" w:rsidR="00EA7BD4" w:rsidRPr="006C4BF6" w:rsidRDefault="00EA7BD4" w:rsidP="00165EE7">
            <w:pPr>
              <w:jc w:val="left"/>
              <w:rPr>
                <w:rFonts w:cs="Arial"/>
              </w:rPr>
            </w:pPr>
            <w:r w:rsidRPr="006C4BF6">
              <w:rPr>
                <w:rFonts w:cs="Arial"/>
              </w:rPr>
              <w:t>Auditointi</w:t>
            </w:r>
            <w:r w:rsidR="006C4BF6">
              <w:rPr>
                <w:rFonts w:cs="Arial"/>
              </w:rPr>
              <w:t xml:space="preserve"> ja </w:t>
            </w:r>
          </w:p>
          <w:p w14:paraId="4EE37F9D" w14:textId="1E00E8B9" w:rsidR="00EA7BD4" w:rsidRPr="006C4BF6" w:rsidRDefault="00EA7BD4" w:rsidP="00165EE7">
            <w:pPr>
              <w:jc w:val="left"/>
              <w:rPr>
                <w:rFonts w:cs="Arial"/>
                <w:i/>
                <w:iCs/>
              </w:rPr>
            </w:pPr>
            <w:r w:rsidRPr="006C4BF6">
              <w:rPr>
                <w:rFonts w:cs="Arial"/>
              </w:rPr>
              <w:t>omavalvontapäivä</w:t>
            </w:r>
            <w:r w:rsidR="00713435">
              <w:rPr>
                <w:rFonts w:cs="Arial"/>
              </w:rPr>
              <w:t xml:space="preserve">  </w:t>
            </w:r>
          </w:p>
        </w:tc>
        <w:tc>
          <w:tcPr>
            <w:tcW w:w="2649" w:type="dxa"/>
          </w:tcPr>
          <w:p w14:paraId="08A38AFF" w14:textId="0A251E60" w:rsidR="00EA7BD4" w:rsidRPr="00726A10" w:rsidRDefault="00EA7BD4" w:rsidP="00165EE7">
            <w:pPr>
              <w:pStyle w:val="Kuvaotsikko"/>
              <w:keepNext/>
              <w:rPr>
                <w:rFonts w:cs="Arial"/>
                <w:i w:val="0"/>
                <w:iCs w:val="0"/>
                <w:color w:val="auto"/>
                <w:lang w:val="fi-FI"/>
              </w:rPr>
            </w:pPr>
          </w:p>
        </w:tc>
        <w:tc>
          <w:tcPr>
            <w:tcW w:w="1207" w:type="dxa"/>
          </w:tcPr>
          <w:p w14:paraId="05180DC4" w14:textId="77777777" w:rsidR="00EA7BD4" w:rsidRPr="00726A10" w:rsidRDefault="00EA7BD4" w:rsidP="00165EE7">
            <w:pPr>
              <w:pStyle w:val="Kuvaotsikko"/>
              <w:keepNext/>
              <w:rPr>
                <w:rFonts w:cs="Arial"/>
                <w:i w:val="0"/>
                <w:iCs w:val="0"/>
                <w:color w:val="auto"/>
                <w:lang w:val="fi-FI"/>
              </w:rPr>
            </w:pPr>
          </w:p>
        </w:tc>
        <w:tc>
          <w:tcPr>
            <w:tcW w:w="950" w:type="dxa"/>
          </w:tcPr>
          <w:p w14:paraId="06D4C35E" w14:textId="77777777" w:rsidR="00EA7BD4" w:rsidRPr="00726A10" w:rsidRDefault="00EA7BD4" w:rsidP="00165EE7">
            <w:pPr>
              <w:pStyle w:val="Kuvaotsikko"/>
              <w:keepNext/>
              <w:rPr>
                <w:rFonts w:cs="Arial"/>
                <w:i w:val="0"/>
                <w:iCs w:val="0"/>
                <w:color w:val="auto"/>
                <w:lang w:val="fi-FI"/>
              </w:rPr>
            </w:pPr>
          </w:p>
        </w:tc>
        <w:tc>
          <w:tcPr>
            <w:tcW w:w="2114"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4631BF">
        <w:tc>
          <w:tcPr>
            <w:tcW w:w="3853" w:type="dxa"/>
          </w:tcPr>
          <w:p w14:paraId="51C85F7E" w14:textId="3A322790" w:rsidR="009C2B22" w:rsidRPr="006C4BF6" w:rsidRDefault="009C2B22" w:rsidP="009C2B22">
            <w:pPr>
              <w:jc w:val="left"/>
              <w:rPr>
                <w:rFonts w:cs="Arial"/>
                <w:i/>
                <w:iCs/>
              </w:rPr>
            </w:pPr>
          </w:p>
        </w:tc>
        <w:tc>
          <w:tcPr>
            <w:tcW w:w="2649" w:type="dxa"/>
          </w:tcPr>
          <w:p w14:paraId="0F0437CC" w14:textId="43E06D49" w:rsidR="00EA7BD4" w:rsidRPr="009C2B22" w:rsidRDefault="00EA7BD4" w:rsidP="009C2B22">
            <w:pPr>
              <w:jc w:val="left"/>
              <w:rPr>
                <w:rFonts w:cs="Arial"/>
                <w:sz w:val="18"/>
                <w:szCs w:val="18"/>
              </w:rPr>
            </w:pPr>
          </w:p>
        </w:tc>
        <w:tc>
          <w:tcPr>
            <w:tcW w:w="1207" w:type="dxa"/>
          </w:tcPr>
          <w:p w14:paraId="2FDD4A7A" w14:textId="017680A7" w:rsidR="00EA7BD4" w:rsidRPr="00726A10" w:rsidRDefault="00EA7BD4" w:rsidP="00165EE7">
            <w:pPr>
              <w:pStyle w:val="Kuvaotsikko"/>
              <w:keepNext/>
              <w:rPr>
                <w:rFonts w:cs="Arial"/>
                <w:i w:val="0"/>
                <w:iCs w:val="0"/>
                <w:color w:val="auto"/>
                <w:lang w:val="fi-FI"/>
              </w:rPr>
            </w:pPr>
          </w:p>
        </w:tc>
        <w:tc>
          <w:tcPr>
            <w:tcW w:w="950" w:type="dxa"/>
          </w:tcPr>
          <w:p w14:paraId="577EFB18" w14:textId="59468559" w:rsidR="00EA7BD4" w:rsidRPr="00726A10" w:rsidRDefault="00EA7BD4" w:rsidP="00165EE7">
            <w:pPr>
              <w:pStyle w:val="Kuvaotsikko"/>
              <w:keepNext/>
              <w:rPr>
                <w:rFonts w:cs="Arial"/>
                <w:i w:val="0"/>
                <w:iCs w:val="0"/>
                <w:color w:val="auto"/>
                <w:lang w:val="fi-FI"/>
              </w:rPr>
            </w:pPr>
          </w:p>
        </w:tc>
        <w:tc>
          <w:tcPr>
            <w:tcW w:w="2114"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4631BF">
        <w:tc>
          <w:tcPr>
            <w:tcW w:w="3853" w:type="dxa"/>
          </w:tcPr>
          <w:p w14:paraId="11A16FDF" w14:textId="77777777" w:rsidR="00EA7BD4" w:rsidRPr="006C4BF6" w:rsidRDefault="00EA7BD4" w:rsidP="00165EE7">
            <w:pPr>
              <w:jc w:val="left"/>
              <w:rPr>
                <w:rFonts w:cs="Arial"/>
              </w:rPr>
            </w:pPr>
            <w:r w:rsidRPr="006C4BF6">
              <w:rPr>
                <w:rFonts w:cs="Arial"/>
              </w:rPr>
              <w:t>Muistutus/kantelu/muutoksenhaku</w:t>
            </w:r>
          </w:p>
          <w:p w14:paraId="794D6785" w14:textId="77777777" w:rsidR="00EA7BD4" w:rsidRPr="006C4BF6" w:rsidRDefault="00EA7BD4" w:rsidP="00165EE7">
            <w:pPr>
              <w:jc w:val="left"/>
              <w:rPr>
                <w:rFonts w:cs="Arial"/>
                <w:i/>
                <w:iCs/>
              </w:rPr>
            </w:pPr>
            <w:r w:rsidRPr="006C4BF6">
              <w:rPr>
                <w:rFonts w:cs="Arial"/>
              </w:rPr>
              <w:lastRenderedPageBreak/>
              <w:t>valvontalaki 29§</w:t>
            </w:r>
          </w:p>
        </w:tc>
        <w:tc>
          <w:tcPr>
            <w:tcW w:w="2649" w:type="dxa"/>
          </w:tcPr>
          <w:p w14:paraId="29894B49" w14:textId="31248F30" w:rsidR="00EA7BD4" w:rsidRPr="00726A10" w:rsidRDefault="00EA7BD4" w:rsidP="00165EE7">
            <w:pPr>
              <w:pStyle w:val="Kuvaotsikko"/>
              <w:keepNext/>
              <w:rPr>
                <w:rFonts w:cs="Arial"/>
                <w:i w:val="0"/>
                <w:iCs w:val="0"/>
                <w:color w:val="auto"/>
                <w:lang w:val="fi-FI"/>
              </w:rPr>
            </w:pPr>
          </w:p>
        </w:tc>
        <w:tc>
          <w:tcPr>
            <w:tcW w:w="1207" w:type="dxa"/>
          </w:tcPr>
          <w:p w14:paraId="1319EDA3" w14:textId="77777777" w:rsidR="00EA7BD4" w:rsidRPr="00726A10" w:rsidRDefault="00EA7BD4" w:rsidP="00165EE7">
            <w:pPr>
              <w:pStyle w:val="Kuvaotsikko"/>
              <w:keepNext/>
              <w:rPr>
                <w:rFonts w:cs="Arial"/>
                <w:i w:val="0"/>
                <w:iCs w:val="0"/>
                <w:color w:val="auto"/>
                <w:lang w:val="fi-FI"/>
              </w:rPr>
            </w:pPr>
          </w:p>
        </w:tc>
        <w:tc>
          <w:tcPr>
            <w:tcW w:w="950" w:type="dxa"/>
          </w:tcPr>
          <w:p w14:paraId="64BE4FF1" w14:textId="77777777" w:rsidR="00EA7BD4" w:rsidRPr="00726A10" w:rsidRDefault="00EA7BD4" w:rsidP="00165EE7">
            <w:pPr>
              <w:pStyle w:val="Kuvaotsikko"/>
              <w:keepNext/>
              <w:rPr>
                <w:rFonts w:cs="Arial"/>
                <w:i w:val="0"/>
                <w:iCs w:val="0"/>
                <w:color w:val="auto"/>
                <w:lang w:val="fi-FI"/>
              </w:rPr>
            </w:pPr>
          </w:p>
        </w:tc>
        <w:tc>
          <w:tcPr>
            <w:tcW w:w="2114" w:type="dxa"/>
          </w:tcPr>
          <w:p w14:paraId="740DC68F" w14:textId="77777777" w:rsidR="00EA7BD4" w:rsidRPr="00726A10" w:rsidRDefault="00EA7BD4" w:rsidP="00165EE7">
            <w:pPr>
              <w:pStyle w:val="Kuvaotsikko"/>
              <w:keepNext/>
              <w:rPr>
                <w:rFonts w:cs="Arial"/>
                <w:color w:val="auto"/>
                <w:lang w:val="fi-FI"/>
              </w:rPr>
            </w:pPr>
          </w:p>
        </w:tc>
      </w:tr>
      <w:tr w:rsidR="00EA7BD4" w:rsidRPr="00726A10" w14:paraId="6D20A80C" w14:textId="77777777" w:rsidTr="004631BF">
        <w:tc>
          <w:tcPr>
            <w:tcW w:w="3853" w:type="dxa"/>
          </w:tcPr>
          <w:p w14:paraId="5653CCDC" w14:textId="6040137C" w:rsidR="00EA7BD4" w:rsidRPr="006C4BF6" w:rsidRDefault="00EA7BD4" w:rsidP="00165EE7">
            <w:pPr>
              <w:jc w:val="left"/>
              <w:rPr>
                <w:rFonts w:cs="Arial"/>
                <w:i/>
                <w:iCs/>
              </w:rPr>
            </w:pPr>
            <w:r w:rsidRPr="006C4BF6">
              <w:rPr>
                <w:rFonts w:cs="Arial"/>
              </w:rPr>
              <w:t>RAI-arvioint</w:t>
            </w:r>
            <w:r w:rsidR="00155C01">
              <w:rPr>
                <w:rFonts w:cs="Arial"/>
              </w:rPr>
              <w:t xml:space="preserve">eja </w:t>
            </w:r>
          </w:p>
          <w:p w14:paraId="438A990D" w14:textId="77777777" w:rsidR="00155C01" w:rsidRDefault="00EA7BD4" w:rsidP="00165EE7">
            <w:pPr>
              <w:jc w:val="left"/>
              <w:rPr>
                <w:rFonts w:cs="Arial"/>
              </w:rPr>
            </w:pPr>
            <w:r w:rsidRPr="006C4BF6">
              <w:rPr>
                <w:rFonts w:cs="Arial"/>
              </w:rPr>
              <w:t>Palveluiden toteuttamissuunnitelmat</w:t>
            </w:r>
            <w:r w:rsidR="00155C01">
              <w:rPr>
                <w:rFonts w:cs="Arial"/>
              </w:rPr>
              <w:t>:</w:t>
            </w:r>
          </w:p>
          <w:p w14:paraId="2549D4D4" w14:textId="2D5DD302" w:rsidR="00EA7BD4" w:rsidRPr="00155C01" w:rsidRDefault="00EA7BD4" w:rsidP="00165EE7">
            <w:pPr>
              <w:jc w:val="left"/>
              <w:rPr>
                <w:rFonts w:cs="Arial"/>
                <w:sz w:val="18"/>
                <w:szCs w:val="18"/>
              </w:rPr>
            </w:pPr>
          </w:p>
        </w:tc>
        <w:tc>
          <w:tcPr>
            <w:tcW w:w="2649" w:type="dxa"/>
          </w:tcPr>
          <w:p w14:paraId="1C768483" w14:textId="241F4FAB" w:rsidR="00EA7BD4" w:rsidRPr="00726A10" w:rsidRDefault="00EA7BD4" w:rsidP="00165EE7">
            <w:pPr>
              <w:pStyle w:val="Kuvaotsikko"/>
              <w:keepNext/>
              <w:rPr>
                <w:rFonts w:cs="Arial"/>
                <w:i w:val="0"/>
                <w:iCs w:val="0"/>
                <w:color w:val="auto"/>
                <w:lang w:val="fi-FI"/>
              </w:rPr>
            </w:pPr>
          </w:p>
        </w:tc>
        <w:tc>
          <w:tcPr>
            <w:tcW w:w="1207" w:type="dxa"/>
          </w:tcPr>
          <w:p w14:paraId="09C6519C" w14:textId="2EDE6040" w:rsidR="00EA7BD4" w:rsidRPr="00726A10" w:rsidRDefault="00EA7BD4" w:rsidP="00165EE7">
            <w:pPr>
              <w:pStyle w:val="Kuvaotsikko"/>
              <w:keepNext/>
              <w:rPr>
                <w:rFonts w:cs="Arial"/>
                <w:i w:val="0"/>
                <w:iCs w:val="0"/>
                <w:color w:val="auto"/>
                <w:lang w:val="fi-FI"/>
              </w:rPr>
            </w:pPr>
          </w:p>
        </w:tc>
        <w:tc>
          <w:tcPr>
            <w:tcW w:w="950" w:type="dxa"/>
          </w:tcPr>
          <w:p w14:paraId="1835941B" w14:textId="6295FB81" w:rsidR="00EA7BD4" w:rsidRPr="00726A10" w:rsidRDefault="00EA7BD4" w:rsidP="00165EE7">
            <w:pPr>
              <w:pStyle w:val="Kuvaotsikko"/>
              <w:keepNext/>
              <w:rPr>
                <w:rFonts w:cs="Arial"/>
                <w:i w:val="0"/>
                <w:iCs w:val="0"/>
                <w:color w:val="auto"/>
                <w:lang w:val="fi-FI"/>
              </w:rPr>
            </w:pPr>
          </w:p>
        </w:tc>
        <w:tc>
          <w:tcPr>
            <w:tcW w:w="2114" w:type="dxa"/>
          </w:tcPr>
          <w:p w14:paraId="5A7F9FC1" w14:textId="77777777" w:rsidR="00EA7BD4" w:rsidRPr="00726A10" w:rsidRDefault="00EA7BD4" w:rsidP="00165EE7">
            <w:pPr>
              <w:pStyle w:val="Kuvaotsikko"/>
              <w:keepNext/>
              <w:rPr>
                <w:rFonts w:cs="Arial"/>
                <w:color w:val="auto"/>
                <w:lang w:val="fi-FI"/>
              </w:rPr>
            </w:pPr>
          </w:p>
        </w:tc>
      </w:tr>
      <w:tr w:rsidR="00EA7BD4" w:rsidRPr="00726A10" w14:paraId="674EFFB1" w14:textId="77777777" w:rsidTr="004631BF">
        <w:tc>
          <w:tcPr>
            <w:tcW w:w="3853" w:type="dxa"/>
            <w:shd w:val="clear" w:color="auto" w:fill="FFFFFF" w:themeFill="background1"/>
          </w:tcPr>
          <w:p w14:paraId="18DBB4A5" w14:textId="77777777" w:rsidR="00EA7BD4" w:rsidRPr="006C4BF6" w:rsidRDefault="00EA7BD4" w:rsidP="00165EE7">
            <w:pPr>
              <w:jc w:val="left"/>
              <w:rPr>
                <w:rFonts w:cs="Arial"/>
              </w:rPr>
            </w:pPr>
            <w:r w:rsidRPr="006C4BF6">
              <w:rPr>
                <w:rFonts w:cs="Arial"/>
              </w:rPr>
              <w:t>Muut havainnot</w:t>
            </w:r>
          </w:p>
        </w:tc>
        <w:tc>
          <w:tcPr>
            <w:tcW w:w="2649" w:type="dxa"/>
          </w:tcPr>
          <w:p w14:paraId="3FADE127" w14:textId="77777777" w:rsidR="00EA7BD4" w:rsidRPr="00726A10" w:rsidRDefault="00EA7BD4" w:rsidP="00165EE7">
            <w:pPr>
              <w:pStyle w:val="Kuvaotsikko"/>
              <w:keepNext/>
              <w:rPr>
                <w:rFonts w:cs="Arial"/>
                <w:i w:val="0"/>
                <w:iCs w:val="0"/>
                <w:color w:val="auto"/>
                <w:lang w:val="fi-FI"/>
              </w:rPr>
            </w:pPr>
          </w:p>
        </w:tc>
        <w:tc>
          <w:tcPr>
            <w:tcW w:w="1207" w:type="dxa"/>
          </w:tcPr>
          <w:p w14:paraId="0CA36C63" w14:textId="77777777" w:rsidR="00EA7BD4" w:rsidRPr="00726A10" w:rsidRDefault="00EA7BD4" w:rsidP="00165EE7">
            <w:pPr>
              <w:pStyle w:val="Kuvaotsikko"/>
              <w:keepNext/>
              <w:rPr>
                <w:rFonts w:cs="Arial"/>
                <w:i w:val="0"/>
                <w:iCs w:val="0"/>
                <w:color w:val="auto"/>
                <w:lang w:val="fi-FI"/>
              </w:rPr>
            </w:pPr>
          </w:p>
        </w:tc>
        <w:tc>
          <w:tcPr>
            <w:tcW w:w="950" w:type="dxa"/>
          </w:tcPr>
          <w:p w14:paraId="7481D5EC" w14:textId="77777777" w:rsidR="00EA7BD4" w:rsidRPr="00726A10" w:rsidRDefault="00EA7BD4" w:rsidP="00165EE7">
            <w:pPr>
              <w:pStyle w:val="Kuvaotsikko"/>
              <w:keepNext/>
              <w:rPr>
                <w:rFonts w:cs="Arial"/>
                <w:i w:val="0"/>
                <w:iCs w:val="0"/>
                <w:color w:val="auto"/>
                <w:lang w:val="fi-FI"/>
              </w:rPr>
            </w:pPr>
          </w:p>
        </w:tc>
        <w:tc>
          <w:tcPr>
            <w:tcW w:w="2114" w:type="dxa"/>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34" w:name="_Toc188956193"/>
      <w:r w:rsidRPr="00177923">
        <w:t>Omavalvontasuunnitelman</w:t>
      </w:r>
      <w:r>
        <w:t xml:space="preserve"> </w:t>
      </w:r>
      <w:r w:rsidR="00E36113">
        <w:t xml:space="preserve">ja raportoinnin </w:t>
      </w:r>
      <w:r>
        <w:t>hyväksyminen</w:t>
      </w:r>
      <w:bookmarkEnd w:id="133"/>
      <w:bookmarkEnd w:id="134"/>
    </w:p>
    <w:p w14:paraId="59206FE8" w14:textId="2C1D50DC" w:rsidR="008C0AD2" w:rsidRPr="004272DE" w:rsidRDefault="008C0AD2" w:rsidP="008C0AD2">
      <w:r w:rsidRPr="004272DE">
        <w:t xml:space="preserve">Tämän omavalvontasuunnitelman </w:t>
      </w:r>
      <w:r w:rsidR="00E36113">
        <w:t xml:space="preserve">ja raportoinnin </w:t>
      </w:r>
      <w:r w:rsidRPr="004272DE">
        <w:t>hyväksyy ja vahvistaa</w:t>
      </w:r>
      <w:r w:rsidR="007715EB">
        <w:t xml:space="preserve"> Lohen</w:t>
      </w:r>
      <w:r w:rsidRPr="00E36113">
        <w:rPr>
          <w:color w:val="FF0000"/>
        </w:rPr>
        <w:t xml:space="preserve"> </w:t>
      </w:r>
      <w:r w:rsidRPr="004272DE">
        <w:t xml:space="preserve">vastuuhenkilö. </w:t>
      </w:r>
    </w:p>
    <w:p w14:paraId="4EDC4EA7" w14:textId="4AD336A4" w:rsidR="008C0AD2" w:rsidRDefault="007715EB" w:rsidP="008C0AD2">
      <w:r>
        <w:t>Muhos</w:t>
      </w:r>
    </w:p>
    <w:p w14:paraId="74C22C2A" w14:textId="3ACA2359" w:rsidR="008C0AD2" w:rsidRDefault="007715EB" w:rsidP="008C0AD2">
      <w:r>
        <w:t>Marianne Inkala</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24"/>
      <w:headerReference w:type="default" r:id="rId25"/>
      <w:footerReference w:type="even" r:id="rId26"/>
      <w:footerReference w:type="default" r:id="rId27"/>
      <w:headerReference w:type="first" r:id="rId28"/>
      <w:footerReference w:type="first" r:id="rId29"/>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71130" w14:textId="77777777" w:rsidR="00965D98" w:rsidRDefault="00965D98" w:rsidP="0069208C">
      <w:pPr>
        <w:spacing w:after="0" w:line="240" w:lineRule="auto"/>
      </w:pPr>
      <w:r>
        <w:separator/>
      </w:r>
    </w:p>
  </w:endnote>
  <w:endnote w:type="continuationSeparator" w:id="0">
    <w:p w14:paraId="321730E7" w14:textId="77777777" w:rsidR="00965D98" w:rsidRDefault="00965D98" w:rsidP="0069208C">
      <w:pPr>
        <w:spacing w:after="0" w:line="240" w:lineRule="auto"/>
      </w:pPr>
      <w:r>
        <w:continuationSeparator/>
      </w:r>
    </w:p>
  </w:endnote>
  <w:endnote w:type="continuationNotice" w:id="1">
    <w:p w14:paraId="4663F56E" w14:textId="77777777" w:rsidR="00965D98" w:rsidRDefault="00965D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B2AC0" w14:textId="77777777" w:rsidR="00965D98" w:rsidRDefault="00965D98" w:rsidP="0069208C">
      <w:pPr>
        <w:spacing w:after="0" w:line="240" w:lineRule="auto"/>
      </w:pPr>
      <w:r>
        <w:separator/>
      </w:r>
    </w:p>
  </w:footnote>
  <w:footnote w:type="continuationSeparator" w:id="0">
    <w:p w14:paraId="509A31A7" w14:textId="77777777" w:rsidR="00965D98" w:rsidRDefault="00965D98" w:rsidP="0069208C">
      <w:pPr>
        <w:spacing w:after="0" w:line="240" w:lineRule="auto"/>
      </w:pPr>
      <w:r>
        <w:continuationSeparator/>
      </w:r>
    </w:p>
  </w:footnote>
  <w:footnote w:type="continuationNotice" w:id="1">
    <w:p w14:paraId="465FFA63" w14:textId="77777777" w:rsidR="00965D98" w:rsidRDefault="00965D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03343"/>
    <w:multiLevelType w:val="hybridMultilevel"/>
    <w:tmpl w:val="B3288FA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39C26A8"/>
    <w:multiLevelType w:val="hybridMultilevel"/>
    <w:tmpl w:val="83C839CE"/>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9FF7B31"/>
    <w:multiLevelType w:val="hybridMultilevel"/>
    <w:tmpl w:val="95009CE0"/>
    <w:lvl w:ilvl="0" w:tplc="D9FC16F8">
      <w:start w:val="1"/>
      <w:numFmt w:val="bullet"/>
      <w:lvlText w:val="•"/>
      <w:lvlJc w:val="left"/>
      <w:pPr>
        <w:tabs>
          <w:tab w:val="num" w:pos="720"/>
        </w:tabs>
        <w:ind w:left="720" w:hanging="360"/>
      </w:pPr>
      <w:rPr>
        <w:rFonts w:ascii="Arial" w:hAnsi="Arial" w:hint="default"/>
      </w:rPr>
    </w:lvl>
    <w:lvl w:ilvl="1" w:tplc="773CA94A" w:tentative="1">
      <w:start w:val="1"/>
      <w:numFmt w:val="bullet"/>
      <w:lvlText w:val="•"/>
      <w:lvlJc w:val="left"/>
      <w:pPr>
        <w:tabs>
          <w:tab w:val="num" w:pos="1440"/>
        </w:tabs>
        <w:ind w:left="1440" w:hanging="360"/>
      </w:pPr>
      <w:rPr>
        <w:rFonts w:ascii="Arial" w:hAnsi="Arial" w:hint="default"/>
      </w:rPr>
    </w:lvl>
    <w:lvl w:ilvl="2" w:tplc="10AC0790" w:tentative="1">
      <w:start w:val="1"/>
      <w:numFmt w:val="bullet"/>
      <w:lvlText w:val="•"/>
      <w:lvlJc w:val="left"/>
      <w:pPr>
        <w:tabs>
          <w:tab w:val="num" w:pos="2160"/>
        </w:tabs>
        <w:ind w:left="2160" w:hanging="360"/>
      </w:pPr>
      <w:rPr>
        <w:rFonts w:ascii="Arial" w:hAnsi="Arial" w:hint="default"/>
      </w:rPr>
    </w:lvl>
    <w:lvl w:ilvl="3" w:tplc="8CDE9FC2" w:tentative="1">
      <w:start w:val="1"/>
      <w:numFmt w:val="bullet"/>
      <w:lvlText w:val="•"/>
      <w:lvlJc w:val="left"/>
      <w:pPr>
        <w:tabs>
          <w:tab w:val="num" w:pos="2880"/>
        </w:tabs>
        <w:ind w:left="2880" w:hanging="360"/>
      </w:pPr>
      <w:rPr>
        <w:rFonts w:ascii="Arial" w:hAnsi="Arial" w:hint="default"/>
      </w:rPr>
    </w:lvl>
    <w:lvl w:ilvl="4" w:tplc="6066B7A4" w:tentative="1">
      <w:start w:val="1"/>
      <w:numFmt w:val="bullet"/>
      <w:lvlText w:val="•"/>
      <w:lvlJc w:val="left"/>
      <w:pPr>
        <w:tabs>
          <w:tab w:val="num" w:pos="3600"/>
        </w:tabs>
        <w:ind w:left="3600" w:hanging="360"/>
      </w:pPr>
      <w:rPr>
        <w:rFonts w:ascii="Arial" w:hAnsi="Arial" w:hint="default"/>
      </w:rPr>
    </w:lvl>
    <w:lvl w:ilvl="5" w:tplc="B712B38A" w:tentative="1">
      <w:start w:val="1"/>
      <w:numFmt w:val="bullet"/>
      <w:lvlText w:val="•"/>
      <w:lvlJc w:val="left"/>
      <w:pPr>
        <w:tabs>
          <w:tab w:val="num" w:pos="4320"/>
        </w:tabs>
        <w:ind w:left="4320" w:hanging="360"/>
      </w:pPr>
      <w:rPr>
        <w:rFonts w:ascii="Arial" w:hAnsi="Arial" w:hint="default"/>
      </w:rPr>
    </w:lvl>
    <w:lvl w:ilvl="6" w:tplc="61880070" w:tentative="1">
      <w:start w:val="1"/>
      <w:numFmt w:val="bullet"/>
      <w:lvlText w:val="•"/>
      <w:lvlJc w:val="left"/>
      <w:pPr>
        <w:tabs>
          <w:tab w:val="num" w:pos="5040"/>
        </w:tabs>
        <w:ind w:left="5040" w:hanging="360"/>
      </w:pPr>
      <w:rPr>
        <w:rFonts w:ascii="Arial" w:hAnsi="Arial" w:hint="default"/>
      </w:rPr>
    </w:lvl>
    <w:lvl w:ilvl="7" w:tplc="06BCA672" w:tentative="1">
      <w:start w:val="1"/>
      <w:numFmt w:val="bullet"/>
      <w:lvlText w:val="•"/>
      <w:lvlJc w:val="left"/>
      <w:pPr>
        <w:tabs>
          <w:tab w:val="num" w:pos="5760"/>
        </w:tabs>
        <w:ind w:left="5760" w:hanging="360"/>
      </w:pPr>
      <w:rPr>
        <w:rFonts w:ascii="Arial" w:hAnsi="Arial" w:hint="default"/>
      </w:rPr>
    </w:lvl>
    <w:lvl w:ilvl="8" w:tplc="E880F9F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3215D3"/>
    <w:multiLevelType w:val="hybridMultilevel"/>
    <w:tmpl w:val="1F1CCA4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D715A2"/>
    <w:multiLevelType w:val="hybridMultilevel"/>
    <w:tmpl w:val="54104D62"/>
    <w:lvl w:ilvl="0" w:tplc="040B000F">
      <w:start w:val="1"/>
      <w:numFmt w:val="decimal"/>
      <w:lvlText w:val="%1."/>
      <w:lvlJc w:val="left"/>
      <w:pPr>
        <w:ind w:left="720" w:hanging="360"/>
      </w:p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23023999"/>
    <w:multiLevelType w:val="hybridMultilevel"/>
    <w:tmpl w:val="AE2203C6"/>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2F6D203F"/>
    <w:multiLevelType w:val="hybridMultilevel"/>
    <w:tmpl w:val="A1D4D336"/>
    <w:lvl w:ilvl="0" w:tplc="040B000F">
      <w:start w:val="1"/>
      <w:numFmt w:val="decimal"/>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38815F42"/>
    <w:multiLevelType w:val="hybridMultilevel"/>
    <w:tmpl w:val="646A8B1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3FEB4FFA"/>
    <w:multiLevelType w:val="hybridMultilevel"/>
    <w:tmpl w:val="00A2A1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4D852E0C"/>
    <w:multiLevelType w:val="hybridMultilevel"/>
    <w:tmpl w:val="90F80DCE"/>
    <w:lvl w:ilvl="0" w:tplc="0426A05E">
      <w:start w:val="1"/>
      <w:numFmt w:val="bullet"/>
      <w:lvlText w:val="•"/>
      <w:lvlJc w:val="left"/>
      <w:pPr>
        <w:tabs>
          <w:tab w:val="num" w:pos="720"/>
        </w:tabs>
        <w:ind w:left="720" w:hanging="360"/>
      </w:pPr>
      <w:rPr>
        <w:rFonts w:ascii="Arial" w:hAnsi="Arial" w:hint="default"/>
      </w:rPr>
    </w:lvl>
    <w:lvl w:ilvl="1" w:tplc="B09E3774" w:tentative="1">
      <w:start w:val="1"/>
      <w:numFmt w:val="bullet"/>
      <w:lvlText w:val="•"/>
      <w:lvlJc w:val="left"/>
      <w:pPr>
        <w:tabs>
          <w:tab w:val="num" w:pos="1440"/>
        </w:tabs>
        <w:ind w:left="1440" w:hanging="360"/>
      </w:pPr>
      <w:rPr>
        <w:rFonts w:ascii="Arial" w:hAnsi="Arial" w:hint="default"/>
      </w:rPr>
    </w:lvl>
    <w:lvl w:ilvl="2" w:tplc="BB121788" w:tentative="1">
      <w:start w:val="1"/>
      <w:numFmt w:val="bullet"/>
      <w:lvlText w:val="•"/>
      <w:lvlJc w:val="left"/>
      <w:pPr>
        <w:tabs>
          <w:tab w:val="num" w:pos="2160"/>
        </w:tabs>
        <w:ind w:left="2160" w:hanging="360"/>
      </w:pPr>
      <w:rPr>
        <w:rFonts w:ascii="Arial" w:hAnsi="Arial" w:hint="default"/>
      </w:rPr>
    </w:lvl>
    <w:lvl w:ilvl="3" w:tplc="000C1EBC" w:tentative="1">
      <w:start w:val="1"/>
      <w:numFmt w:val="bullet"/>
      <w:lvlText w:val="•"/>
      <w:lvlJc w:val="left"/>
      <w:pPr>
        <w:tabs>
          <w:tab w:val="num" w:pos="2880"/>
        </w:tabs>
        <w:ind w:left="2880" w:hanging="360"/>
      </w:pPr>
      <w:rPr>
        <w:rFonts w:ascii="Arial" w:hAnsi="Arial" w:hint="default"/>
      </w:rPr>
    </w:lvl>
    <w:lvl w:ilvl="4" w:tplc="7E3E9538" w:tentative="1">
      <w:start w:val="1"/>
      <w:numFmt w:val="bullet"/>
      <w:lvlText w:val="•"/>
      <w:lvlJc w:val="left"/>
      <w:pPr>
        <w:tabs>
          <w:tab w:val="num" w:pos="3600"/>
        </w:tabs>
        <w:ind w:left="3600" w:hanging="360"/>
      </w:pPr>
      <w:rPr>
        <w:rFonts w:ascii="Arial" w:hAnsi="Arial" w:hint="default"/>
      </w:rPr>
    </w:lvl>
    <w:lvl w:ilvl="5" w:tplc="055CDC7A" w:tentative="1">
      <w:start w:val="1"/>
      <w:numFmt w:val="bullet"/>
      <w:lvlText w:val="•"/>
      <w:lvlJc w:val="left"/>
      <w:pPr>
        <w:tabs>
          <w:tab w:val="num" w:pos="4320"/>
        </w:tabs>
        <w:ind w:left="4320" w:hanging="360"/>
      </w:pPr>
      <w:rPr>
        <w:rFonts w:ascii="Arial" w:hAnsi="Arial" w:hint="default"/>
      </w:rPr>
    </w:lvl>
    <w:lvl w:ilvl="6" w:tplc="D9D20680" w:tentative="1">
      <w:start w:val="1"/>
      <w:numFmt w:val="bullet"/>
      <w:lvlText w:val="•"/>
      <w:lvlJc w:val="left"/>
      <w:pPr>
        <w:tabs>
          <w:tab w:val="num" w:pos="5040"/>
        </w:tabs>
        <w:ind w:left="5040" w:hanging="360"/>
      </w:pPr>
      <w:rPr>
        <w:rFonts w:ascii="Arial" w:hAnsi="Arial" w:hint="default"/>
      </w:rPr>
    </w:lvl>
    <w:lvl w:ilvl="7" w:tplc="A88C963E" w:tentative="1">
      <w:start w:val="1"/>
      <w:numFmt w:val="bullet"/>
      <w:lvlText w:val="•"/>
      <w:lvlJc w:val="left"/>
      <w:pPr>
        <w:tabs>
          <w:tab w:val="num" w:pos="5760"/>
        </w:tabs>
        <w:ind w:left="5760" w:hanging="360"/>
      </w:pPr>
      <w:rPr>
        <w:rFonts w:ascii="Arial" w:hAnsi="Arial" w:hint="default"/>
      </w:rPr>
    </w:lvl>
    <w:lvl w:ilvl="8" w:tplc="6D5E1B2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01034E8"/>
    <w:multiLevelType w:val="hybridMultilevel"/>
    <w:tmpl w:val="F104C316"/>
    <w:lvl w:ilvl="0" w:tplc="040B0001">
      <w:start w:val="1"/>
      <w:numFmt w:val="bullet"/>
      <w:lvlText w:val=""/>
      <w:lvlJc w:val="left"/>
      <w:pPr>
        <w:ind w:left="780" w:hanging="360"/>
      </w:pPr>
      <w:rPr>
        <w:rFonts w:ascii="Symbol" w:hAnsi="Symbol" w:hint="default"/>
      </w:rPr>
    </w:lvl>
    <w:lvl w:ilvl="1" w:tplc="040B0003" w:tentative="1">
      <w:start w:val="1"/>
      <w:numFmt w:val="bullet"/>
      <w:lvlText w:val="o"/>
      <w:lvlJc w:val="left"/>
      <w:pPr>
        <w:ind w:left="1500" w:hanging="360"/>
      </w:pPr>
      <w:rPr>
        <w:rFonts w:ascii="Courier New" w:hAnsi="Courier New" w:cs="Courier New" w:hint="default"/>
      </w:rPr>
    </w:lvl>
    <w:lvl w:ilvl="2" w:tplc="040B0005" w:tentative="1">
      <w:start w:val="1"/>
      <w:numFmt w:val="bullet"/>
      <w:lvlText w:val=""/>
      <w:lvlJc w:val="left"/>
      <w:pPr>
        <w:ind w:left="2220" w:hanging="360"/>
      </w:pPr>
      <w:rPr>
        <w:rFonts w:ascii="Wingdings" w:hAnsi="Wingdings" w:hint="default"/>
      </w:rPr>
    </w:lvl>
    <w:lvl w:ilvl="3" w:tplc="040B0001" w:tentative="1">
      <w:start w:val="1"/>
      <w:numFmt w:val="bullet"/>
      <w:lvlText w:val=""/>
      <w:lvlJc w:val="left"/>
      <w:pPr>
        <w:ind w:left="2940" w:hanging="360"/>
      </w:pPr>
      <w:rPr>
        <w:rFonts w:ascii="Symbol" w:hAnsi="Symbol" w:hint="default"/>
      </w:rPr>
    </w:lvl>
    <w:lvl w:ilvl="4" w:tplc="040B0003" w:tentative="1">
      <w:start w:val="1"/>
      <w:numFmt w:val="bullet"/>
      <w:lvlText w:val="o"/>
      <w:lvlJc w:val="left"/>
      <w:pPr>
        <w:ind w:left="3660" w:hanging="360"/>
      </w:pPr>
      <w:rPr>
        <w:rFonts w:ascii="Courier New" w:hAnsi="Courier New" w:cs="Courier New" w:hint="default"/>
      </w:rPr>
    </w:lvl>
    <w:lvl w:ilvl="5" w:tplc="040B0005" w:tentative="1">
      <w:start w:val="1"/>
      <w:numFmt w:val="bullet"/>
      <w:lvlText w:val=""/>
      <w:lvlJc w:val="left"/>
      <w:pPr>
        <w:ind w:left="4380" w:hanging="360"/>
      </w:pPr>
      <w:rPr>
        <w:rFonts w:ascii="Wingdings" w:hAnsi="Wingdings" w:hint="default"/>
      </w:rPr>
    </w:lvl>
    <w:lvl w:ilvl="6" w:tplc="040B0001" w:tentative="1">
      <w:start w:val="1"/>
      <w:numFmt w:val="bullet"/>
      <w:lvlText w:val=""/>
      <w:lvlJc w:val="left"/>
      <w:pPr>
        <w:ind w:left="5100" w:hanging="360"/>
      </w:pPr>
      <w:rPr>
        <w:rFonts w:ascii="Symbol" w:hAnsi="Symbol" w:hint="default"/>
      </w:rPr>
    </w:lvl>
    <w:lvl w:ilvl="7" w:tplc="040B0003" w:tentative="1">
      <w:start w:val="1"/>
      <w:numFmt w:val="bullet"/>
      <w:lvlText w:val="o"/>
      <w:lvlJc w:val="left"/>
      <w:pPr>
        <w:ind w:left="5820" w:hanging="360"/>
      </w:pPr>
      <w:rPr>
        <w:rFonts w:ascii="Courier New" w:hAnsi="Courier New" w:cs="Courier New" w:hint="default"/>
      </w:rPr>
    </w:lvl>
    <w:lvl w:ilvl="8" w:tplc="040B0005" w:tentative="1">
      <w:start w:val="1"/>
      <w:numFmt w:val="bullet"/>
      <w:lvlText w:val=""/>
      <w:lvlJc w:val="left"/>
      <w:pPr>
        <w:ind w:left="6540" w:hanging="360"/>
      </w:pPr>
      <w:rPr>
        <w:rFonts w:ascii="Wingdings" w:hAnsi="Wingdings" w:hint="default"/>
      </w:rPr>
    </w:lvl>
  </w:abstractNum>
  <w:abstractNum w:abstractNumId="16" w15:restartNumberingAfterBreak="0">
    <w:nsid w:val="538A2A5E"/>
    <w:multiLevelType w:val="hybridMultilevel"/>
    <w:tmpl w:val="3A5EB65E"/>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60625EE8"/>
    <w:multiLevelType w:val="hybridMultilevel"/>
    <w:tmpl w:val="B588C5FE"/>
    <w:lvl w:ilvl="0" w:tplc="040B000B">
      <w:start w:val="1"/>
      <w:numFmt w:val="bullet"/>
      <w:lvlText w:val=""/>
      <w:lvlJc w:val="left"/>
      <w:pPr>
        <w:ind w:left="720" w:hanging="360"/>
      </w:pPr>
      <w:rPr>
        <w:rFonts w:ascii="Wingdings" w:hAnsi="Wingdings" w:hint="default"/>
      </w:rPr>
    </w:lvl>
    <w:lvl w:ilvl="1" w:tplc="25C69FCE">
      <w:start w:val="4"/>
      <w:numFmt w:val="bullet"/>
      <w:lvlText w:val="-"/>
      <w:lvlJc w:val="left"/>
      <w:pPr>
        <w:ind w:left="1440" w:hanging="360"/>
      </w:pPr>
      <w:rPr>
        <w:rFonts w:ascii="Arial" w:eastAsiaTheme="minorHAnsi"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72255821"/>
    <w:multiLevelType w:val="hybridMultilevel"/>
    <w:tmpl w:val="76AC157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3"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FE95456"/>
    <w:multiLevelType w:val="hybridMultilevel"/>
    <w:tmpl w:val="482AF7DA"/>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num w:numId="1" w16cid:durableId="1147211760">
    <w:abstractNumId w:val="22"/>
  </w:num>
  <w:num w:numId="2" w16cid:durableId="1567763222">
    <w:abstractNumId w:val="6"/>
  </w:num>
  <w:num w:numId="3" w16cid:durableId="686444420">
    <w:abstractNumId w:val="13"/>
  </w:num>
  <w:num w:numId="4" w16cid:durableId="783965823">
    <w:abstractNumId w:val="21"/>
  </w:num>
  <w:num w:numId="5" w16cid:durableId="77213613">
    <w:abstractNumId w:val="23"/>
  </w:num>
  <w:num w:numId="6" w16cid:durableId="683283494">
    <w:abstractNumId w:val="5"/>
  </w:num>
  <w:num w:numId="7" w16cid:durableId="844898155">
    <w:abstractNumId w:val="20"/>
  </w:num>
  <w:num w:numId="8" w16cid:durableId="812794999">
    <w:abstractNumId w:val="17"/>
  </w:num>
  <w:num w:numId="9" w16cid:durableId="312173941">
    <w:abstractNumId w:val="2"/>
  </w:num>
  <w:num w:numId="10" w16cid:durableId="1368482889">
    <w:abstractNumId w:val="3"/>
  </w:num>
  <w:num w:numId="11" w16cid:durableId="1370883149">
    <w:abstractNumId w:val="10"/>
  </w:num>
  <w:num w:numId="12" w16cid:durableId="1809083250">
    <w:abstractNumId w:val="11"/>
  </w:num>
  <w:num w:numId="13" w16cid:durableId="1380206997">
    <w:abstractNumId w:val="8"/>
  </w:num>
  <w:num w:numId="14" w16cid:durableId="1369063077">
    <w:abstractNumId w:val="19"/>
  </w:num>
  <w:num w:numId="15" w16cid:durableId="364254765">
    <w:abstractNumId w:val="7"/>
  </w:num>
  <w:num w:numId="16" w16cid:durableId="1822650829">
    <w:abstractNumId w:val="9"/>
  </w:num>
  <w:num w:numId="17" w16cid:durableId="1438865625">
    <w:abstractNumId w:val="16"/>
  </w:num>
  <w:num w:numId="18" w16cid:durableId="2019429766">
    <w:abstractNumId w:val="1"/>
  </w:num>
  <w:num w:numId="19" w16cid:durableId="17127088">
    <w:abstractNumId w:val="18"/>
  </w:num>
  <w:num w:numId="20" w16cid:durableId="2096511618">
    <w:abstractNumId w:val="12"/>
  </w:num>
  <w:num w:numId="21" w16cid:durableId="1480003750">
    <w:abstractNumId w:val="4"/>
  </w:num>
  <w:num w:numId="22" w16cid:durableId="917641844">
    <w:abstractNumId w:val="14"/>
  </w:num>
  <w:num w:numId="23" w16cid:durableId="691492345">
    <w:abstractNumId w:val="0"/>
  </w:num>
  <w:num w:numId="24" w16cid:durableId="5450479">
    <w:abstractNumId w:val="15"/>
  </w:num>
  <w:num w:numId="25" w16cid:durableId="914896118">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0E9"/>
    <w:rsid w:val="00015114"/>
    <w:rsid w:val="00015129"/>
    <w:rsid w:val="0001526B"/>
    <w:rsid w:val="000153E5"/>
    <w:rsid w:val="000154AF"/>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680"/>
    <w:rsid w:val="000337EA"/>
    <w:rsid w:val="000339DD"/>
    <w:rsid w:val="00033C1D"/>
    <w:rsid w:val="00033C44"/>
    <w:rsid w:val="00033DE9"/>
    <w:rsid w:val="00033EB3"/>
    <w:rsid w:val="00034134"/>
    <w:rsid w:val="0003482F"/>
    <w:rsid w:val="00034874"/>
    <w:rsid w:val="00034898"/>
    <w:rsid w:val="00034AEF"/>
    <w:rsid w:val="00034BC8"/>
    <w:rsid w:val="00034C95"/>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93E"/>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380"/>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4F1"/>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A1"/>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BEA"/>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61"/>
    <w:rsid w:val="00091771"/>
    <w:rsid w:val="00091A0F"/>
    <w:rsid w:val="00091D14"/>
    <w:rsid w:val="00091D31"/>
    <w:rsid w:val="00091E66"/>
    <w:rsid w:val="00091EDF"/>
    <w:rsid w:val="00091F6E"/>
    <w:rsid w:val="000922DB"/>
    <w:rsid w:val="0009269A"/>
    <w:rsid w:val="0009276F"/>
    <w:rsid w:val="00092866"/>
    <w:rsid w:val="000928B4"/>
    <w:rsid w:val="00092A27"/>
    <w:rsid w:val="00092BA1"/>
    <w:rsid w:val="00092C14"/>
    <w:rsid w:val="00092FC5"/>
    <w:rsid w:val="000932E6"/>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76"/>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2EB9"/>
    <w:rsid w:val="000A342B"/>
    <w:rsid w:val="000A3876"/>
    <w:rsid w:val="000A3AB9"/>
    <w:rsid w:val="000A3B65"/>
    <w:rsid w:val="000A3BA4"/>
    <w:rsid w:val="000A3D5D"/>
    <w:rsid w:val="000A3EDF"/>
    <w:rsid w:val="000A3FA4"/>
    <w:rsid w:val="000A4688"/>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24"/>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C56"/>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A9A"/>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D4"/>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A50"/>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91"/>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1AE"/>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296"/>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C70"/>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25A"/>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73"/>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66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C01"/>
    <w:rsid w:val="00155E49"/>
    <w:rsid w:val="00155ED0"/>
    <w:rsid w:val="00156106"/>
    <w:rsid w:val="0015640F"/>
    <w:rsid w:val="001564E9"/>
    <w:rsid w:val="0015650B"/>
    <w:rsid w:val="001565C5"/>
    <w:rsid w:val="0015674D"/>
    <w:rsid w:val="001568E6"/>
    <w:rsid w:val="00156E0F"/>
    <w:rsid w:val="00156E1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2F1"/>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7C1"/>
    <w:rsid w:val="0019786C"/>
    <w:rsid w:val="00197B92"/>
    <w:rsid w:val="00197BC8"/>
    <w:rsid w:val="00197BD1"/>
    <w:rsid w:val="00197E14"/>
    <w:rsid w:val="00197F2B"/>
    <w:rsid w:val="0019ABDB"/>
    <w:rsid w:val="001A026F"/>
    <w:rsid w:val="001A028B"/>
    <w:rsid w:val="001A058C"/>
    <w:rsid w:val="001A063D"/>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09F"/>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BF7"/>
    <w:rsid w:val="001A6CCE"/>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1D8"/>
    <w:rsid w:val="001B3330"/>
    <w:rsid w:val="001B3660"/>
    <w:rsid w:val="001B375C"/>
    <w:rsid w:val="001B37ED"/>
    <w:rsid w:val="001B3822"/>
    <w:rsid w:val="001B3AD9"/>
    <w:rsid w:val="001B3BE3"/>
    <w:rsid w:val="001B4098"/>
    <w:rsid w:val="001B43B9"/>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409"/>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1F92"/>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B1F"/>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4F71"/>
    <w:rsid w:val="001D50FF"/>
    <w:rsid w:val="001D543D"/>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B8D"/>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663"/>
    <w:rsid w:val="001F17D5"/>
    <w:rsid w:val="001F1B81"/>
    <w:rsid w:val="001F1CE9"/>
    <w:rsid w:val="001F1E18"/>
    <w:rsid w:val="001F1F1B"/>
    <w:rsid w:val="001F1F1F"/>
    <w:rsid w:val="001F1FAB"/>
    <w:rsid w:val="001F2244"/>
    <w:rsid w:val="001F254F"/>
    <w:rsid w:val="001F26C0"/>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96"/>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58B"/>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9A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C4F"/>
    <w:rsid w:val="00236E31"/>
    <w:rsid w:val="00236FA3"/>
    <w:rsid w:val="00236FA7"/>
    <w:rsid w:val="00237108"/>
    <w:rsid w:val="00237115"/>
    <w:rsid w:val="00237316"/>
    <w:rsid w:val="00237668"/>
    <w:rsid w:val="00237884"/>
    <w:rsid w:val="0023793D"/>
    <w:rsid w:val="00237ABA"/>
    <w:rsid w:val="00237AD0"/>
    <w:rsid w:val="00237EE7"/>
    <w:rsid w:val="00237F20"/>
    <w:rsid w:val="00237F22"/>
    <w:rsid w:val="002402DB"/>
    <w:rsid w:val="002404C1"/>
    <w:rsid w:val="002406E4"/>
    <w:rsid w:val="00240A8F"/>
    <w:rsid w:val="00241009"/>
    <w:rsid w:val="00241057"/>
    <w:rsid w:val="0024174B"/>
    <w:rsid w:val="002418D3"/>
    <w:rsid w:val="00241C34"/>
    <w:rsid w:val="00241C45"/>
    <w:rsid w:val="00241CB6"/>
    <w:rsid w:val="00241EA1"/>
    <w:rsid w:val="00241F75"/>
    <w:rsid w:val="00242007"/>
    <w:rsid w:val="0024263D"/>
    <w:rsid w:val="002427A0"/>
    <w:rsid w:val="002428B7"/>
    <w:rsid w:val="00242A2A"/>
    <w:rsid w:val="00242B39"/>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12"/>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B3"/>
    <w:rsid w:val="00261CE4"/>
    <w:rsid w:val="00261DB5"/>
    <w:rsid w:val="00261F00"/>
    <w:rsid w:val="00261F9F"/>
    <w:rsid w:val="002621E0"/>
    <w:rsid w:val="002622A4"/>
    <w:rsid w:val="002622ED"/>
    <w:rsid w:val="0026244C"/>
    <w:rsid w:val="0026244E"/>
    <w:rsid w:val="002625F8"/>
    <w:rsid w:val="00262812"/>
    <w:rsid w:val="00262835"/>
    <w:rsid w:val="002628AB"/>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119"/>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1CB"/>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003"/>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81"/>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8BE"/>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7A"/>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361"/>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EF0"/>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14A"/>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03F"/>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2EAE"/>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358"/>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4F4A"/>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D8B"/>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348"/>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4C7"/>
    <w:rsid w:val="003417AA"/>
    <w:rsid w:val="003417F0"/>
    <w:rsid w:val="0034190F"/>
    <w:rsid w:val="00341A9E"/>
    <w:rsid w:val="00341C11"/>
    <w:rsid w:val="00341E7B"/>
    <w:rsid w:val="0034221D"/>
    <w:rsid w:val="0034232C"/>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1DC"/>
    <w:rsid w:val="003452F0"/>
    <w:rsid w:val="0034531C"/>
    <w:rsid w:val="003453D6"/>
    <w:rsid w:val="003458ED"/>
    <w:rsid w:val="003459B0"/>
    <w:rsid w:val="00345D1D"/>
    <w:rsid w:val="00345D20"/>
    <w:rsid w:val="00345FA7"/>
    <w:rsid w:val="00345FD2"/>
    <w:rsid w:val="003461C7"/>
    <w:rsid w:val="0034635C"/>
    <w:rsid w:val="00346513"/>
    <w:rsid w:val="0034696E"/>
    <w:rsid w:val="00346A25"/>
    <w:rsid w:val="00346DA8"/>
    <w:rsid w:val="00346F5F"/>
    <w:rsid w:val="00347AAD"/>
    <w:rsid w:val="00347AE9"/>
    <w:rsid w:val="00347F47"/>
    <w:rsid w:val="00347F84"/>
    <w:rsid w:val="00350057"/>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046"/>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39"/>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3BB"/>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07B"/>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6BA2"/>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38C"/>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218"/>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DD4"/>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3AF"/>
    <w:rsid w:val="003C5717"/>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1EA"/>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87D"/>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9C"/>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E58"/>
    <w:rsid w:val="003F1F43"/>
    <w:rsid w:val="003F2236"/>
    <w:rsid w:val="003F26AA"/>
    <w:rsid w:val="003F2931"/>
    <w:rsid w:val="003F293C"/>
    <w:rsid w:val="003F2969"/>
    <w:rsid w:val="003F2BF8"/>
    <w:rsid w:val="003F2D1C"/>
    <w:rsid w:val="003F30A8"/>
    <w:rsid w:val="003F324C"/>
    <w:rsid w:val="003F33BD"/>
    <w:rsid w:val="003F3582"/>
    <w:rsid w:val="003F3927"/>
    <w:rsid w:val="003F3AE3"/>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2EC"/>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586"/>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2EB9"/>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3DF"/>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24"/>
    <w:rsid w:val="0043113E"/>
    <w:rsid w:val="004311D9"/>
    <w:rsid w:val="0043157B"/>
    <w:rsid w:val="004315A5"/>
    <w:rsid w:val="004319E5"/>
    <w:rsid w:val="00431AF2"/>
    <w:rsid w:val="00431CCB"/>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E60"/>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9DC"/>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294"/>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32"/>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29"/>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491"/>
    <w:rsid w:val="004B15B9"/>
    <w:rsid w:val="004B1D45"/>
    <w:rsid w:val="004B1EBB"/>
    <w:rsid w:val="004B215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5F3B"/>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B2D"/>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845"/>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6D0"/>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79"/>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367"/>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23A"/>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5D6"/>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BAD"/>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893"/>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29B"/>
    <w:rsid w:val="005823D6"/>
    <w:rsid w:val="005827ED"/>
    <w:rsid w:val="00582E44"/>
    <w:rsid w:val="00583041"/>
    <w:rsid w:val="00583219"/>
    <w:rsid w:val="00583311"/>
    <w:rsid w:val="00583516"/>
    <w:rsid w:val="0058358E"/>
    <w:rsid w:val="0058364F"/>
    <w:rsid w:val="00583801"/>
    <w:rsid w:val="00583A05"/>
    <w:rsid w:val="00583E09"/>
    <w:rsid w:val="00583E36"/>
    <w:rsid w:val="00583ECF"/>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D8"/>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7D4"/>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2E"/>
    <w:rsid w:val="005A6E50"/>
    <w:rsid w:val="005A6F7C"/>
    <w:rsid w:val="005A700C"/>
    <w:rsid w:val="005A7119"/>
    <w:rsid w:val="005A71E7"/>
    <w:rsid w:val="005A758C"/>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0C2"/>
    <w:rsid w:val="005D1525"/>
    <w:rsid w:val="005D1625"/>
    <w:rsid w:val="005D19BE"/>
    <w:rsid w:val="005D1ACF"/>
    <w:rsid w:val="005D1CEA"/>
    <w:rsid w:val="005D1D3F"/>
    <w:rsid w:val="005D1EB2"/>
    <w:rsid w:val="005D21F5"/>
    <w:rsid w:val="005D2296"/>
    <w:rsid w:val="005D243D"/>
    <w:rsid w:val="005D2E92"/>
    <w:rsid w:val="005D30F8"/>
    <w:rsid w:val="005D338A"/>
    <w:rsid w:val="005D33DE"/>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4D78"/>
    <w:rsid w:val="005E5173"/>
    <w:rsid w:val="005E5574"/>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506"/>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277"/>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4E6"/>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26B"/>
    <w:rsid w:val="0063536C"/>
    <w:rsid w:val="0063546D"/>
    <w:rsid w:val="00635A17"/>
    <w:rsid w:val="00635AE1"/>
    <w:rsid w:val="00635D8E"/>
    <w:rsid w:val="00635E31"/>
    <w:rsid w:val="00635EA7"/>
    <w:rsid w:val="006361F3"/>
    <w:rsid w:val="00636242"/>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53E"/>
    <w:rsid w:val="00640614"/>
    <w:rsid w:val="00640B34"/>
    <w:rsid w:val="00640CE7"/>
    <w:rsid w:val="00640DD1"/>
    <w:rsid w:val="006411D5"/>
    <w:rsid w:val="006413F2"/>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AD2"/>
    <w:rsid w:val="00653D83"/>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C6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56B"/>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37B"/>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9F3"/>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6E9"/>
    <w:rsid w:val="006877B8"/>
    <w:rsid w:val="0068791C"/>
    <w:rsid w:val="00687BA5"/>
    <w:rsid w:val="00687BCA"/>
    <w:rsid w:val="00687C0E"/>
    <w:rsid w:val="00687D41"/>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C9"/>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C05"/>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4A"/>
    <w:rsid w:val="006C30EC"/>
    <w:rsid w:val="006C31D6"/>
    <w:rsid w:val="006C336E"/>
    <w:rsid w:val="006C33D9"/>
    <w:rsid w:val="006C3541"/>
    <w:rsid w:val="006C3591"/>
    <w:rsid w:val="006C35C3"/>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BC6"/>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6FF3"/>
    <w:rsid w:val="006E7072"/>
    <w:rsid w:val="006E70DF"/>
    <w:rsid w:val="006E75F2"/>
    <w:rsid w:val="006E77C6"/>
    <w:rsid w:val="006E7889"/>
    <w:rsid w:val="006E7952"/>
    <w:rsid w:val="006E7975"/>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7B"/>
    <w:rsid w:val="006F5F81"/>
    <w:rsid w:val="006F603F"/>
    <w:rsid w:val="006F618F"/>
    <w:rsid w:val="006F6354"/>
    <w:rsid w:val="006F645A"/>
    <w:rsid w:val="006F698F"/>
    <w:rsid w:val="006F6A71"/>
    <w:rsid w:val="006F6F9D"/>
    <w:rsid w:val="006F7054"/>
    <w:rsid w:val="006F7063"/>
    <w:rsid w:val="006F72A3"/>
    <w:rsid w:val="006F75C9"/>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327"/>
    <w:rsid w:val="00706508"/>
    <w:rsid w:val="007065CD"/>
    <w:rsid w:val="007066C2"/>
    <w:rsid w:val="0070686A"/>
    <w:rsid w:val="00706990"/>
    <w:rsid w:val="00706A39"/>
    <w:rsid w:val="00706AE5"/>
    <w:rsid w:val="00706E42"/>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AA6"/>
    <w:rsid w:val="00711BD4"/>
    <w:rsid w:val="00711C94"/>
    <w:rsid w:val="00711CCD"/>
    <w:rsid w:val="00711E79"/>
    <w:rsid w:val="007120E6"/>
    <w:rsid w:val="00712203"/>
    <w:rsid w:val="007122E6"/>
    <w:rsid w:val="00712464"/>
    <w:rsid w:val="00712643"/>
    <w:rsid w:val="007128C0"/>
    <w:rsid w:val="00712B46"/>
    <w:rsid w:val="00712B4D"/>
    <w:rsid w:val="00712BD5"/>
    <w:rsid w:val="00712C75"/>
    <w:rsid w:val="00712E69"/>
    <w:rsid w:val="00712F0C"/>
    <w:rsid w:val="00713062"/>
    <w:rsid w:val="007130F4"/>
    <w:rsid w:val="007130FE"/>
    <w:rsid w:val="0071335F"/>
    <w:rsid w:val="00713435"/>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701"/>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119"/>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1AF"/>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5EB"/>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98F"/>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BB"/>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426"/>
    <w:rsid w:val="007A575D"/>
    <w:rsid w:val="007A587C"/>
    <w:rsid w:val="007A59D6"/>
    <w:rsid w:val="007A59DE"/>
    <w:rsid w:val="007A59E5"/>
    <w:rsid w:val="007A5B26"/>
    <w:rsid w:val="007A5E69"/>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3E"/>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96F"/>
    <w:rsid w:val="007C3A10"/>
    <w:rsid w:val="007C3A13"/>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B50"/>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3E5"/>
    <w:rsid w:val="007F5DB9"/>
    <w:rsid w:val="007F5E72"/>
    <w:rsid w:val="007F60C7"/>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AE8"/>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561"/>
    <w:rsid w:val="00813563"/>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57"/>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3F4"/>
    <w:rsid w:val="00837440"/>
    <w:rsid w:val="00837467"/>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47F5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980"/>
    <w:rsid w:val="00855AB0"/>
    <w:rsid w:val="00855BC4"/>
    <w:rsid w:val="00855DAC"/>
    <w:rsid w:val="00855DF2"/>
    <w:rsid w:val="00855E7D"/>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BEB"/>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162"/>
    <w:rsid w:val="0087734D"/>
    <w:rsid w:val="00877450"/>
    <w:rsid w:val="0087766C"/>
    <w:rsid w:val="008778BF"/>
    <w:rsid w:val="00877935"/>
    <w:rsid w:val="0087797C"/>
    <w:rsid w:val="008779F0"/>
    <w:rsid w:val="00877A2A"/>
    <w:rsid w:val="00877C34"/>
    <w:rsid w:val="00880268"/>
    <w:rsid w:val="008802A3"/>
    <w:rsid w:val="0088048E"/>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DE3"/>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0E4"/>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9F6"/>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B7B"/>
    <w:rsid w:val="008A4C7F"/>
    <w:rsid w:val="008A4C84"/>
    <w:rsid w:val="008A4F68"/>
    <w:rsid w:val="008A4FC7"/>
    <w:rsid w:val="008A505B"/>
    <w:rsid w:val="008A5293"/>
    <w:rsid w:val="008A5345"/>
    <w:rsid w:val="008A593D"/>
    <w:rsid w:val="008A5982"/>
    <w:rsid w:val="008A5B10"/>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979"/>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0F6"/>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B95"/>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CAE"/>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3A7"/>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A9"/>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ACB"/>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095"/>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09"/>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0B3"/>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2D"/>
    <w:rsid w:val="0094758B"/>
    <w:rsid w:val="009476A3"/>
    <w:rsid w:val="00947801"/>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4FC0"/>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657"/>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71"/>
    <w:rsid w:val="009633A2"/>
    <w:rsid w:val="0096348B"/>
    <w:rsid w:val="0096389D"/>
    <w:rsid w:val="00963974"/>
    <w:rsid w:val="00963C68"/>
    <w:rsid w:val="00963D68"/>
    <w:rsid w:val="00963E58"/>
    <w:rsid w:val="00963EA8"/>
    <w:rsid w:val="009640CD"/>
    <w:rsid w:val="0096411A"/>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5D98"/>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61"/>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DD2"/>
    <w:rsid w:val="00977F82"/>
    <w:rsid w:val="0098000A"/>
    <w:rsid w:val="00980023"/>
    <w:rsid w:val="009800FA"/>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148"/>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5FE"/>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B2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3C6"/>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5E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3A0"/>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B6C"/>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0D90"/>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17CAD"/>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304"/>
    <w:rsid w:val="00A34675"/>
    <w:rsid w:val="00A34C6C"/>
    <w:rsid w:val="00A34D3A"/>
    <w:rsid w:val="00A34F13"/>
    <w:rsid w:val="00A34FC5"/>
    <w:rsid w:val="00A35186"/>
    <w:rsid w:val="00A35299"/>
    <w:rsid w:val="00A3536A"/>
    <w:rsid w:val="00A353F9"/>
    <w:rsid w:val="00A35659"/>
    <w:rsid w:val="00A356ED"/>
    <w:rsid w:val="00A3575A"/>
    <w:rsid w:val="00A359FE"/>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6C1"/>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93F"/>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7"/>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1D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52C"/>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97F"/>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7FB"/>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2D0"/>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40"/>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985"/>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677"/>
    <w:rsid w:val="00AF17A3"/>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9C0"/>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06"/>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1E01"/>
    <w:rsid w:val="00B421C6"/>
    <w:rsid w:val="00B428CF"/>
    <w:rsid w:val="00B4297A"/>
    <w:rsid w:val="00B42B9F"/>
    <w:rsid w:val="00B42D1E"/>
    <w:rsid w:val="00B42F22"/>
    <w:rsid w:val="00B42FEE"/>
    <w:rsid w:val="00B431AD"/>
    <w:rsid w:val="00B43266"/>
    <w:rsid w:val="00B43769"/>
    <w:rsid w:val="00B43800"/>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B5"/>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0E6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6F"/>
    <w:rsid w:val="00B678C5"/>
    <w:rsid w:val="00B67BD6"/>
    <w:rsid w:val="00B67C97"/>
    <w:rsid w:val="00B67D1F"/>
    <w:rsid w:val="00B67DB5"/>
    <w:rsid w:val="00B67FA3"/>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62E"/>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637"/>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CDE"/>
    <w:rsid w:val="00B80ED1"/>
    <w:rsid w:val="00B810C0"/>
    <w:rsid w:val="00B8127A"/>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85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0BA"/>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387"/>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E5D"/>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3"/>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C23"/>
    <w:rsid w:val="00BC7F42"/>
    <w:rsid w:val="00BC7F6B"/>
    <w:rsid w:val="00BD0276"/>
    <w:rsid w:val="00BD0393"/>
    <w:rsid w:val="00BD051E"/>
    <w:rsid w:val="00BD0866"/>
    <w:rsid w:val="00BD09A4"/>
    <w:rsid w:val="00BD0A5E"/>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50"/>
    <w:rsid w:val="00BD53A6"/>
    <w:rsid w:val="00BD5711"/>
    <w:rsid w:val="00BD58AB"/>
    <w:rsid w:val="00BD58CF"/>
    <w:rsid w:val="00BD5C4E"/>
    <w:rsid w:val="00BD5C91"/>
    <w:rsid w:val="00BD6179"/>
    <w:rsid w:val="00BD61F6"/>
    <w:rsid w:val="00BD6310"/>
    <w:rsid w:val="00BD64AE"/>
    <w:rsid w:val="00BD6519"/>
    <w:rsid w:val="00BD66F2"/>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B9D"/>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C65"/>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289"/>
    <w:rsid w:val="00BF2416"/>
    <w:rsid w:val="00BF25F5"/>
    <w:rsid w:val="00BF267F"/>
    <w:rsid w:val="00BF2761"/>
    <w:rsid w:val="00BF2912"/>
    <w:rsid w:val="00BF29A3"/>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BF7AE1"/>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7EC"/>
    <w:rsid w:val="00C02845"/>
    <w:rsid w:val="00C02A18"/>
    <w:rsid w:val="00C02A68"/>
    <w:rsid w:val="00C02C21"/>
    <w:rsid w:val="00C02C49"/>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AB7"/>
    <w:rsid w:val="00C17C37"/>
    <w:rsid w:val="00C17CCD"/>
    <w:rsid w:val="00C17E3D"/>
    <w:rsid w:val="00C17F75"/>
    <w:rsid w:val="00C17F87"/>
    <w:rsid w:val="00C2027E"/>
    <w:rsid w:val="00C202AB"/>
    <w:rsid w:val="00C2030D"/>
    <w:rsid w:val="00C209B9"/>
    <w:rsid w:val="00C209C9"/>
    <w:rsid w:val="00C20BA1"/>
    <w:rsid w:val="00C20C8D"/>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433"/>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2CA"/>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611"/>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DD"/>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DA"/>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6EE"/>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59"/>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388"/>
    <w:rsid w:val="00C9558D"/>
    <w:rsid w:val="00C955BA"/>
    <w:rsid w:val="00C95684"/>
    <w:rsid w:val="00C95890"/>
    <w:rsid w:val="00C95C95"/>
    <w:rsid w:val="00C960E5"/>
    <w:rsid w:val="00C96315"/>
    <w:rsid w:val="00C96445"/>
    <w:rsid w:val="00C9659B"/>
    <w:rsid w:val="00C9688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0F8C"/>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9DB"/>
    <w:rsid w:val="00CB7AAE"/>
    <w:rsid w:val="00CB7BCF"/>
    <w:rsid w:val="00CB7BD2"/>
    <w:rsid w:val="00CB7C85"/>
    <w:rsid w:val="00CB7EB5"/>
    <w:rsid w:val="00CBCDCE"/>
    <w:rsid w:val="00CC0237"/>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94"/>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502"/>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8E7"/>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808"/>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36"/>
    <w:rsid w:val="00CD6F8E"/>
    <w:rsid w:val="00CD7217"/>
    <w:rsid w:val="00CD7266"/>
    <w:rsid w:val="00CD72CC"/>
    <w:rsid w:val="00CD7574"/>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1E62"/>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7E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2DB"/>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BF7"/>
    <w:rsid w:val="00D12CC4"/>
    <w:rsid w:val="00D12E60"/>
    <w:rsid w:val="00D12EAE"/>
    <w:rsid w:val="00D13363"/>
    <w:rsid w:val="00D13624"/>
    <w:rsid w:val="00D13A81"/>
    <w:rsid w:val="00D13B64"/>
    <w:rsid w:val="00D13D39"/>
    <w:rsid w:val="00D13D68"/>
    <w:rsid w:val="00D13E68"/>
    <w:rsid w:val="00D14263"/>
    <w:rsid w:val="00D14390"/>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31D"/>
    <w:rsid w:val="00D165C4"/>
    <w:rsid w:val="00D1665F"/>
    <w:rsid w:val="00D1669A"/>
    <w:rsid w:val="00D16900"/>
    <w:rsid w:val="00D169CC"/>
    <w:rsid w:val="00D16D99"/>
    <w:rsid w:val="00D16F11"/>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480"/>
    <w:rsid w:val="00D2270E"/>
    <w:rsid w:val="00D22753"/>
    <w:rsid w:val="00D2299F"/>
    <w:rsid w:val="00D22A13"/>
    <w:rsid w:val="00D22CF2"/>
    <w:rsid w:val="00D22D9D"/>
    <w:rsid w:val="00D22F49"/>
    <w:rsid w:val="00D23081"/>
    <w:rsid w:val="00D230B6"/>
    <w:rsid w:val="00D23247"/>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A24"/>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1B0"/>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31"/>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AF7"/>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3AD"/>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14"/>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80"/>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C6D"/>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397"/>
    <w:rsid w:val="00DB545E"/>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249"/>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572"/>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9AC"/>
    <w:rsid w:val="00DC7A0D"/>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DF3"/>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55B"/>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08"/>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4FBF"/>
    <w:rsid w:val="00E25061"/>
    <w:rsid w:val="00E250CE"/>
    <w:rsid w:val="00E251A8"/>
    <w:rsid w:val="00E2526A"/>
    <w:rsid w:val="00E25272"/>
    <w:rsid w:val="00E255EC"/>
    <w:rsid w:val="00E256C2"/>
    <w:rsid w:val="00E2588A"/>
    <w:rsid w:val="00E258DF"/>
    <w:rsid w:val="00E25C90"/>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6F2"/>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067"/>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2B"/>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35"/>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0EC"/>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711"/>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D72"/>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290C"/>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48D"/>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23C"/>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69"/>
    <w:rsid w:val="00EA007F"/>
    <w:rsid w:val="00EA0231"/>
    <w:rsid w:val="00EA0255"/>
    <w:rsid w:val="00EA0A2F"/>
    <w:rsid w:val="00EA0AC7"/>
    <w:rsid w:val="00EA0B00"/>
    <w:rsid w:val="00EA0BEA"/>
    <w:rsid w:val="00EA0F59"/>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413"/>
    <w:rsid w:val="00ED4555"/>
    <w:rsid w:val="00ED48C7"/>
    <w:rsid w:val="00ED4A7D"/>
    <w:rsid w:val="00ED4C3F"/>
    <w:rsid w:val="00ED505A"/>
    <w:rsid w:val="00ED543E"/>
    <w:rsid w:val="00ED557E"/>
    <w:rsid w:val="00ED55F6"/>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202"/>
    <w:rsid w:val="00EE13BE"/>
    <w:rsid w:val="00EE1506"/>
    <w:rsid w:val="00EE1867"/>
    <w:rsid w:val="00EE1984"/>
    <w:rsid w:val="00EE1ADF"/>
    <w:rsid w:val="00EE1C55"/>
    <w:rsid w:val="00EE1D97"/>
    <w:rsid w:val="00EE1E59"/>
    <w:rsid w:val="00EE2029"/>
    <w:rsid w:val="00EE263F"/>
    <w:rsid w:val="00EE29B7"/>
    <w:rsid w:val="00EE2B83"/>
    <w:rsid w:val="00EE2E1C"/>
    <w:rsid w:val="00EE2FEE"/>
    <w:rsid w:val="00EE3180"/>
    <w:rsid w:val="00EE359D"/>
    <w:rsid w:val="00EE366B"/>
    <w:rsid w:val="00EE390A"/>
    <w:rsid w:val="00EE3DF6"/>
    <w:rsid w:val="00EE40ED"/>
    <w:rsid w:val="00EE4303"/>
    <w:rsid w:val="00EE43F5"/>
    <w:rsid w:val="00EE4777"/>
    <w:rsid w:val="00EE4CB1"/>
    <w:rsid w:val="00EE5118"/>
    <w:rsid w:val="00EE55D6"/>
    <w:rsid w:val="00EE59EB"/>
    <w:rsid w:val="00EE5A4A"/>
    <w:rsid w:val="00EE5A9A"/>
    <w:rsid w:val="00EE5BB6"/>
    <w:rsid w:val="00EE5FDE"/>
    <w:rsid w:val="00EE66B0"/>
    <w:rsid w:val="00EE6845"/>
    <w:rsid w:val="00EE6A77"/>
    <w:rsid w:val="00EE6CE6"/>
    <w:rsid w:val="00EE6EF4"/>
    <w:rsid w:val="00EE6F1C"/>
    <w:rsid w:val="00EE733A"/>
    <w:rsid w:val="00EE76FD"/>
    <w:rsid w:val="00EE7750"/>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57"/>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963"/>
    <w:rsid w:val="00F05C53"/>
    <w:rsid w:val="00F05D78"/>
    <w:rsid w:val="00F06060"/>
    <w:rsid w:val="00F0618F"/>
    <w:rsid w:val="00F065D0"/>
    <w:rsid w:val="00F06CB5"/>
    <w:rsid w:val="00F06CD5"/>
    <w:rsid w:val="00F06E2F"/>
    <w:rsid w:val="00F06EBD"/>
    <w:rsid w:val="00F0727E"/>
    <w:rsid w:val="00F072E2"/>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0F65"/>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264"/>
    <w:rsid w:val="00F173A2"/>
    <w:rsid w:val="00F1740B"/>
    <w:rsid w:val="00F174D9"/>
    <w:rsid w:val="00F17B63"/>
    <w:rsid w:val="00F17C0A"/>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B10"/>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892"/>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12B"/>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3C8"/>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2CE"/>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A7C"/>
    <w:rsid w:val="00F53B40"/>
    <w:rsid w:val="00F53C22"/>
    <w:rsid w:val="00F53C60"/>
    <w:rsid w:val="00F53E64"/>
    <w:rsid w:val="00F53E74"/>
    <w:rsid w:val="00F53EC7"/>
    <w:rsid w:val="00F53EE9"/>
    <w:rsid w:val="00F53EFB"/>
    <w:rsid w:val="00F5403C"/>
    <w:rsid w:val="00F540CC"/>
    <w:rsid w:val="00F54166"/>
    <w:rsid w:val="00F54416"/>
    <w:rsid w:val="00F547A1"/>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89"/>
    <w:rsid w:val="00F64E9A"/>
    <w:rsid w:val="00F6503B"/>
    <w:rsid w:val="00F650B8"/>
    <w:rsid w:val="00F6518A"/>
    <w:rsid w:val="00F65256"/>
    <w:rsid w:val="00F65335"/>
    <w:rsid w:val="00F65395"/>
    <w:rsid w:val="00F65488"/>
    <w:rsid w:val="00F65594"/>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17A"/>
    <w:rsid w:val="00F70585"/>
    <w:rsid w:val="00F70615"/>
    <w:rsid w:val="00F70879"/>
    <w:rsid w:val="00F70DC0"/>
    <w:rsid w:val="00F70FDB"/>
    <w:rsid w:val="00F71200"/>
    <w:rsid w:val="00F71330"/>
    <w:rsid w:val="00F71FF3"/>
    <w:rsid w:val="00F72060"/>
    <w:rsid w:val="00F72217"/>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3D"/>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055"/>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B54"/>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D30"/>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7CC"/>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D25"/>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ulla-maija.hiltunen@hoivatie.fi" TargetMode="External"/><Relationship Id="rId18" Type="http://schemas.openxmlformats.org/officeDocument/2006/relationships/hyperlink" Target="mailto:potilasasiavastaava@kainuu.fi"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kkv.fi/kuluttaja-asiat/kuluttajaneuvonta/" TargetMode="External"/><Relationship Id="rId7" Type="http://schemas.openxmlformats.org/officeDocument/2006/relationships/settings" Target="settings.xml"/><Relationship Id="rId12" Type="http://schemas.openxmlformats.org/officeDocument/2006/relationships/hyperlink" Target="mailto:tietosuojavastaava@hoivatie.fi" TargetMode="External"/><Relationship Id="rId17" Type="http://schemas.openxmlformats.org/officeDocument/2006/relationships/hyperlink" Target="tel:+35840%20506%200083"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tel:+358%20404823584" TargetMode="External"/><Relationship Id="rId20" Type="http://schemas.openxmlformats.org/officeDocument/2006/relationships/hyperlink" Target="mailto:oikeusasiamies@eduskunta.fi"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oivatie.fi/fi/yksikot/lohi/" TargetMode="External"/><Relationship Id="rId24" Type="http://schemas.openxmlformats.org/officeDocument/2006/relationships/header" Target="header1.xm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mailto:marianne.inkala@hoivatie.fi" TargetMode="External"/><Relationship Id="rId23" Type="http://schemas.openxmlformats.org/officeDocument/2006/relationships/hyperlink" Target="https://julkaisut.valtioneuvosto.fi/handle/10024/165193"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sosiaali.potilasasiavastaava@kymenhva.fi"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ulla-maija.hiltunen@hoivatie.fi" TargetMode="External"/><Relationship Id="rId22" Type="http://schemas.openxmlformats.org/officeDocument/2006/relationships/hyperlink" Target="mailto:yvv@oikeus.fi"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36</Pages>
  <Words>11167</Words>
  <Characters>90460</Characters>
  <Application>Microsoft Office Word</Application>
  <DocSecurity>0</DocSecurity>
  <Lines>753</Lines>
  <Paragraphs>202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101425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Inkala Marianne</cp:lastModifiedBy>
  <cp:revision>54</cp:revision>
  <cp:lastPrinted>2022-03-21T12:35:00Z</cp:lastPrinted>
  <dcterms:created xsi:type="dcterms:W3CDTF">2026-01-23T11:55:00Z</dcterms:created>
  <dcterms:modified xsi:type="dcterms:W3CDTF">2026-05-08T11:46:00Z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