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F2FCB" w14:textId="77777777" w:rsidR="009E003A" w:rsidRPr="006F3835" w:rsidRDefault="009E003A" w:rsidP="006F3835">
      <w:pPr>
        <w:spacing w:line="360" w:lineRule="auto"/>
        <w:jc w:val="both"/>
        <w:rPr>
          <w:sz w:val="22"/>
          <w:szCs w:val="22"/>
        </w:rPr>
      </w:pPr>
      <w:bookmarkStart w:id="0" w:name="_Toc121822179"/>
      <w:bookmarkStart w:id="1" w:name="_Toc51054846"/>
    </w:p>
    <w:p w14:paraId="23F53063" w14:textId="77777777" w:rsidR="008741DB" w:rsidRPr="006F3835" w:rsidRDefault="008741DB" w:rsidP="006F3835">
      <w:pPr>
        <w:spacing w:line="360" w:lineRule="auto"/>
        <w:jc w:val="both"/>
        <w:rPr>
          <w:sz w:val="22"/>
          <w:szCs w:val="22"/>
        </w:rPr>
      </w:pPr>
    </w:p>
    <w:p w14:paraId="0FAD3BF4" w14:textId="77777777" w:rsidR="008741DB" w:rsidRDefault="008741DB" w:rsidP="006F3835">
      <w:pPr>
        <w:spacing w:line="360" w:lineRule="auto"/>
        <w:jc w:val="both"/>
        <w:rPr>
          <w:sz w:val="22"/>
          <w:szCs w:val="22"/>
        </w:rPr>
      </w:pPr>
    </w:p>
    <w:p w14:paraId="5B257532" w14:textId="77777777" w:rsidR="00125F90" w:rsidRDefault="00125F90" w:rsidP="006F3835">
      <w:pPr>
        <w:spacing w:line="360" w:lineRule="auto"/>
        <w:jc w:val="both"/>
        <w:rPr>
          <w:sz w:val="22"/>
          <w:szCs w:val="22"/>
        </w:rPr>
      </w:pPr>
    </w:p>
    <w:p w14:paraId="7C0B0D59" w14:textId="77777777" w:rsidR="00125F90" w:rsidRDefault="00125F90" w:rsidP="006F3835">
      <w:pPr>
        <w:spacing w:line="360" w:lineRule="auto"/>
        <w:jc w:val="both"/>
        <w:rPr>
          <w:sz w:val="22"/>
          <w:szCs w:val="22"/>
        </w:rPr>
      </w:pPr>
    </w:p>
    <w:p w14:paraId="1AD70273" w14:textId="77777777" w:rsidR="00125F90" w:rsidRDefault="00125F90" w:rsidP="006F3835">
      <w:pPr>
        <w:spacing w:line="360" w:lineRule="auto"/>
        <w:jc w:val="both"/>
        <w:rPr>
          <w:sz w:val="22"/>
          <w:szCs w:val="22"/>
        </w:rPr>
      </w:pPr>
    </w:p>
    <w:p w14:paraId="36A372CA" w14:textId="77777777" w:rsidR="00125F90" w:rsidRDefault="00125F90" w:rsidP="006F3835">
      <w:pPr>
        <w:spacing w:line="360" w:lineRule="auto"/>
        <w:jc w:val="both"/>
        <w:rPr>
          <w:sz w:val="22"/>
          <w:szCs w:val="22"/>
        </w:rPr>
      </w:pPr>
    </w:p>
    <w:p w14:paraId="00CC7664" w14:textId="77777777" w:rsidR="00125F90" w:rsidRDefault="00125F90" w:rsidP="006F3835">
      <w:pPr>
        <w:spacing w:line="360" w:lineRule="auto"/>
        <w:jc w:val="both"/>
        <w:rPr>
          <w:sz w:val="22"/>
          <w:szCs w:val="22"/>
        </w:rPr>
      </w:pPr>
    </w:p>
    <w:p w14:paraId="2D0912F4" w14:textId="77777777" w:rsidR="00125F90" w:rsidRPr="00125F90" w:rsidRDefault="00125F90" w:rsidP="006F3835">
      <w:pPr>
        <w:spacing w:line="360" w:lineRule="auto"/>
        <w:jc w:val="both"/>
        <w:rPr>
          <w:b/>
          <w:bCs/>
          <w:sz w:val="22"/>
          <w:szCs w:val="22"/>
        </w:rPr>
      </w:pPr>
    </w:p>
    <w:p w14:paraId="4638C134" w14:textId="6EA01E09" w:rsidR="00ED3E5D" w:rsidRPr="00125F90" w:rsidRDefault="009E003A" w:rsidP="006F3835">
      <w:pPr>
        <w:spacing w:line="360" w:lineRule="auto"/>
        <w:jc w:val="both"/>
        <w:rPr>
          <w:b/>
          <w:bCs/>
          <w:sz w:val="22"/>
          <w:szCs w:val="22"/>
        </w:rPr>
      </w:pPr>
      <w:r w:rsidRPr="00125F90">
        <w:rPr>
          <w:b/>
          <w:bCs/>
          <w:sz w:val="22"/>
          <w:szCs w:val="22"/>
        </w:rPr>
        <w:t>OMAVALVONTASUUNNITELMA</w:t>
      </w:r>
      <w:bookmarkEnd w:id="0"/>
      <w:r w:rsidR="00ED3E5D" w:rsidRPr="00125F90">
        <w:rPr>
          <w:b/>
          <w:bCs/>
          <w:sz w:val="22"/>
          <w:szCs w:val="22"/>
        </w:rPr>
        <w:t xml:space="preserve"> JA SEN TOTEUTUMISEN RAPORTOINTI</w:t>
      </w:r>
    </w:p>
    <w:p w14:paraId="28BB2589" w14:textId="77777777" w:rsidR="00ED3E5D" w:rsidRPr="006F3835" w:rsidRDefault="00ED3E5D" w:rsidP="006F3835">
      <w:pPr>
        <w:spacing w:line="360" w:lineRule="auto"/>
        <w:jc w:val="both"/>
        <w:rPr>
          <w:i/>
          <w:iCs/>
          <w:sz w:val="22"/>
          <w:szCs w:val="22"/>
        </w:rPr>
      </w:pPr>
    </w:p>
    <w:p w14:paraId="668CFA41" w14:textId="62DE1060" w:rsidR="006F3835" w:rsidRPr="00F121AF" w:rsidRDefault="00F17748" w:rsidP="006F3835">
      <w:pPr>
        <w:spacing w:line="360" w:lineRule="auto"/>
        <w:jc w:val="both"/>
        <w:rPr>
          <w:sz w:val="22"/>
          <w:szCs w:val="22"/>
        </w:rPr>
      </w:pPr>
      <w:r w:rsidRPr="00F121AF">
        <w:rPr>
          <w:sz w:val="22"/>
          <w:szCs w:val="22"/>
        </w:rPr>
        <w:t>Avopalvelut Tampere, Vuoreksen toimipiste</w:t>
      </w:r>
      <w:r w:rsidR="001A3697" w:rsidRPr="00F121AF">
        <w:rPr>
          <w:sz w:val="22"/>
          <w:szCs w:val="22"/>
        </w:rPr>
        <w:t xml:space="preserve"> </w:t>
      </w:r>
      <w:bookmarkStart w:id="2" w:name="_Hlk128640545"/>
      <w:r w:rsidR="006F3835" w:rsidRPr="00F121AF">
        <w:rPr>
          <w:color w:val="0070C0"/>
          <w:sz w:val="22"/>
          <w:szCs w:val="22"/>
        </w:rPr>
        <w:br w:type="page"/>
      </w:r>
    </w:p>
    <w:p w14:paraId="4DB7FE58" w14:textId="77777777" w:rsidR="003765CA" w:rsidRPr="006F3835" w:rsidRDefault="003765CA" w:rsidP="006F3835">
      <w:pPr>
        <w:spacing w:line="360" w:lineRule="auto"/>
        <w:jc w:val="both"/>
        <w:rPr>
          <w:i/>
          <w:iCs/>
          <w:color w:val="0070C0"/>
          <w:sz w:val="22"/>
          <w:szCs w:val="22"/>
        </w:rPr>
      </w:pPr>
    </w:p>
    <w:bookmarkEnd w:id="2" w:displacedByCustomXml="next"/>
    <w:sdt>
      <w:sdtPr>
        <w:rPr>
          <w:sz w:val="22"/>
          <w:szCs w:val="22"/>
        </w:rPr>
        <w:id w:val="1788551272"/>
        <w:docPartObj>
          <w:docPartGallery w:val="Table of Contents"/>
          <w:docPartUnique/>
        </w:docPartObj>
      </w:sdtPr>
      <w:sdtEndPr>
        <w:rPr>
          <w:b/>
          <w:bCs/>
        </w:rPr>
      </w:sdtEndPr>
      <w:sdtContent>
        <w:p w14:paraId="44612D96" w14:textId="77777777" w:rsidR="00283AAD" w:rsidRPr="006F3835" w:rsidRDefault="00283AAD" w:rsidP="006F3835">
          <w:pPr>
            <w:spacing w:line="360" w:lineRule="auto"/>
            <w:jc w:val="both"/>
            <w:rPr>
              <w:sz w:val="22"/>
              <w:szCs w:val="22"/>
            </w:rPr>
          </w:pPr>
        </w:p>
        <w:p w14:paraId="34B62107" w14:textId="4A1DE927" w:rsidR="00283AAD" w:rsidRPr="006F3835" w:rsidRDefault="00283AAD" w:rsidP="006F3835">
          <w:pPr>
            <w:spacing w:line="360" w:lineRule="auto"/>
            <w:jc w:val="both"/>
            <w:rPr>
              <w:sz w:val="22"/>
              <w:szCs w:val="22"/>
            </w:rPr>
          </w:pPr>
        </w:p>
        <w:p w14:paraId="74797DD5" w14:textId="5F1E9E92" w:rsidR="009E003A" w:rsidRPr="00721733" w:rsidRDefault="009E003A" w:rsidP="006F3835">
          <w:pPr>
            <w:spacing w:line="360" w:lineRule="auto"/>
            <w:jc w:val="both"/>
            <w:rPr>
              <w:sz w:val="22"/>
              <w:szCs w:val="22"/>
            </w:rPr>
          </w:pPr>
          <w:r w:rsidRPr="00721733">
            <w:rPr>
              <w:sz w:val="22"/>
              <w:szCs w:val="22"/>
            </w:rPr>
            <w:t>SISÄLTÖ</w:t>
          </w:r>
        </w:p>
        <w:p w14:paraId="73DD5255" w14:textId="77777777" w:rsidR="009E003A" w:rsidRPr="00721733" w:rsidRDefault="009E003A" w:rsidP="006F3835">
          <w:pPr>
            <w:spacing w:line="360" w:lineRule="auto"/>
            <w:jc w:val="both"/>
            <w:rPr>
              <w:sz w:val="22"/>
              <w:szCs w:val="22"/>
              <w:lang w:eastAsia="fi-FI"/>
            </w:rPr>
          </w:pPr>
        </w:p>
        <w:p w14:paraId="0498B4F7" w14:textId="4D048C06" w:rsidR="00721733" w:rsidRPr="00721733" w:rsidRDefault="009E003A">
          <w:pPr>
            <w:pStyle w:val="Sisluet2"/>
            <w:tabs>
              <w:tab w:val="right" w:leader="dot" w:pos="10172"/>
            </w:tabs>
            <w:rPr>
              <w:rFonts w:asciiTheme="minorHAnsi" w:eastAsiaTheme="minorEastAsia" w:hAnsiTheme="minorHAnsi"/>
              <w:noProof/>
              <w:kern w:val="2"/>
              <w:sz w:val="22"/>
              <w:szCs w:val="22"/>
              <w:lang w:eastAsia="fi-FI"/>
              <w14:ligatures w14:val="standardContextual"/>
            </w:rPr>
          </w:pPr>
          <w:r w:rsidRPr="00721733">
            <w:rPr>
              <w:sz w:val="22"/>
              <w:szCs w:val="22"/>
            </w:rPr>
            <w:fldChar w:fldCharType="begin"/>
          </w:r>
          <w:r w:rsidRPr="00721733">
            <w:rPr>
              <w:sz w:val="22"/>
              <w:szCs w:val="22"/>
            </w:rPr>
            <w:instrText xml:space="preserve"> TOC \o "1-3" \h \z \u </w:instrText>
          </w:r>
          <w:r w:rsidRPr="00721733">
            <w:rPr>
              <w:sz w:val="22"/>
              <w:szCs w:val="22"/>
            </w:rPr>
            <w:fldChar w:fldCharType="separate"/>
          </w:r>
          <w:hyperlink w:anchor="_Toc180667743" w:history="1">
            <w:r w:rsidR="00721733" w:rsidRPr="00721733">
              <w:rPr>
                <w:rStyle w:val="Hyperlinkki"/>
                <w:rFonts w:ascii="Palatino Linotype" w:hAnsi="Palatino Linotype"/>
                <w:noProof/>
                <w:sz w:val="22"/>
                <w:szCs w:val="22"/>
              </w:rPr>
              <w:t>1 PALVELUNTUOTTAJAA KOSKEVAT TIEDOT</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_Toc180667743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3</w:t>
            </w:r>
            <w:r w:rsidR="00721733" w:rsidRPr="00721733">
              <w:rPr>
                <w:noProof/>
                <w:webHidden/>
                <w:sz w:val="22"/>
                <w:szCs w:val="22"/>
              </w:rPr>
              <w:fldChar w:fldCharType="end"/>
            </w:r>
          </w:hyperlink>
        </w:p>
        <w:p w14:paraId="71631369" w14:textId="0995BDCE"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44" w:history="1">
            <w:r w:rsidR="00721733" w:rsidRPr="00721733">
              <w:rPr>
                <w:rStyle w:val="Hyperlinkki"/>
                <w:rFonts w:ascii="Palatino Linotype" w:hAnsi="Palatino Linotype"/>
                <w:noProof/>
                <w:sz w:val="22"/>
                <w:szCs w:val="22"/>
              </w:rPr>
              <w:t>2 OMAVALVONTASUUNNITELMAN LAATIMINEN</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_Toc180667744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5</w:t>
            </w:r>
            <w:r w:rsidR="00721733" w:rsidRPr="00721733">
              <w:rPr>
                <w:noProof/>
                <w:webHidden/>
                <w:sz w:val="22"/>
                <w:szCs w:val="22"/>
              </w:rPr>
              <w:fldChar w:fldCharType="end"/>
            </w:r>
          </w:hyperlink>
        </w:p>
        <w:p w14:paraId="00EC9F61" w14:textId="3DB211A2"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45" w:history="1">
            <w:r w:rsidR="00721733" w:rsidRPr="00721733">
              <w:rPr>
                <w:rStyle w:val="Hyperlinkki"/>
                <w:rFonts w:ascii="Palatino Linotype" w:hAnsi="Palatino Linotype"/>
                <w:noProof/>
                <w:sz w:val="22"/>
                <w:szCs w:val="22"/>
              </w:rPr>
              <w:t>3 TOIMINTA-AJATUS, ARVOT JA TOIMINTAPERIAATTEET</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_Toc180667745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6</w:t>
            </w:r>
            <w:r w:rsidR="00721733" w:rsidRPr="00721733">
              <w:rPr>
                <w:noProof/>
                <w:webHidden/>
                <w:sz w:val="22"/>
                <w:szCs w:val="22"/>
              </w:rPr>
              <w:fldChar w:fldCharType="end"/>
            </w:r>
          </w:hyperlink>
        </w:p>
        <w:p w14:paraId="10AB0603" w14:textId="3ACA1B92"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46" w:history="1">
            <w:r w:rsidR="00721733" w:rsidRPr="00721733">
              <w:rPr>
                <w:rStyle w:val="Hyperlinkki"/>
                <w:rFonts w:ascii="Palatino Linotype" w:hAnsi="Palatino Linotype"/>
                <w:noProof/>
                <w:sz w:val="22"/>
                <w:szCs w:val="22"/>
              </w:rPr>
              <w:t>4 OMAVALVONNAN TOIMEENPANO</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_Toc180667746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11</w:t>
            </w:r>
            <w:r w:rsidR="00721733" w:rsidRPr="00721733">
              <w:rPr>
                <w:noProof/>
                <w:webHidden/>
                <w:sz w:val="22"/>
                <w:szCs w:val="22"/>
              </w:rPr>
              <w:fldChar w:fldCharType="end"/>
            </w:r>
          </w:hyperlink>
        </w:p>
        <w:p w14:paraId="0C12564B" w14:textId="0ACB6F27"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47" w:history="1">
            <w:r w:rsidR="00721733" w:rsidRPr="00721733">
              <w:rPr>
                <w:rStyle w:val="Hyperlinkki"/>
                <w:rFonts w:ascii="Palatino Linotype" w:hAnsi="Palatino Linotype"/>
                <w:noProof/>
                <w:sz w:val="22"/>
                <w:szCs w:val="22"/>
              </w:rPr>
              <w:t>5 ASIAKKAAN ASEMA JA OIKEUDET</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_Toc180667747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20</w:t>
            </w:r>
            <w:r w:rsidR="00721733" w:rsidRPr="00721733">
              <w:rPr>
                <w:noProof/>
                <w:webHidden/>
                <w:sz w:val="22"/>
                <w:szCs w:val="22"/>
              </w:rPr>
              <w:fldChar w:fldCharType="end"/>
            </w:r>
          </w:hyperlink>
        </w:p>
        <w:p w14:paraId="368538E0" w14:textId="6AF5A9F0"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48" w:history="1">
            <w:r w:rsidR="00721733" w:rsidRPr="00721733">
              <w:rPr>
                <w:rStyle w:val="Hyperlinkki"/>
                <w:rFonts w:ascii="Palatino Linotype" w:hAnsi="Palatino Linotype"/>
                <w:noProof/>
                <w:sz w:val="22"/>
                <w:szCs w:val="22"/>
              </w:rPr>
              <w:t>6. PALVELUN SISÄLLÖN OMAVALVONTA</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_Toc180667748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28</w:t>
            </w:r>
            <w:r w:rsidR="00721733" w:rsidRPr="00721733">
              <w:rPr>
                <w:noProof/>
                <w:webHidden/>
                <w:sz w:val="22"/>
                <w:szCs w:val="22"/>
              </w:rPr>
              <w:fldChar w:fldCharType="end"/>
            </w:r>
          </w:hyperlink>
        </w:p>
        <w:p w14:paraId="2FE3BF5B" w14:textId="5D1B1CDB"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49" w:history="1">
            <w:r w:rsidR="00721733" w:rsidRPr="00721733">
              <w:rPr>
                <w:rStyle w:val="Hyperlinkki"/>
                <w:rFonts w:ascii="Palatino Linotype" w:hAnsi="Palatino Linotype"/>
                <w:noProof/>
                <w:sz w:val="22"/>
                <w:szCs w:val="22"/>
              </w:rPr>
              <w:t>7 ASIAKASTURVALLISUUS</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_Toc180667749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32</w:t>
            </w:r>
            <w:r w:rsidR="00721733" w:rsidRPr="00721733">
              <w:rPr>
                <w:noProof/>
                <w:webHidden/>
                <w:sz w:val="22"/>
                <w:szCs w:val="22"/>
              </w:rPr>
              <w:fldChar w:fldCharType="end"/>
            </w:r>
          </w:hyperlink>
        </w:p>
        <w:p w14:paraId="4F30DD46" w14:textId="0FB6847E"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50" w:history="1">
            <w:r w:rsidR="00721733" w:rsidRPr="00721733">
              <w:rPr>
                <w:rStyle w:val="Hyperlinkki"/>
                <w:rFonts w:ascii="Palatino Linotype" w:hAnsi="Palatino Linotype"/>
                <w:noProof/>
                <w:sz w:val="22"/>
                <w:szCs w:val="22"/>
              </w:rPr>
              <w:t>8 ASIAKAS- JA POTILASTIETOJEN KÄSITTELY JA KIRJAAMINEN</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_Toc180667750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38</w:t>
            </w:r>
            <w:r w:rsidR="00721733" w:rsidRPr="00721733">
              <w:rPr>
                <w:noProof/>
                <w:webHidden/>
                <w:sz w:val="22"/>
                <w:szCs w:val="22"/>
              </w:rPr>
              <w:fldChar w:fldCharType="end"/>
            </w:r>
          </w:hyperlink>
        </w:p>
        <w:p w14:paraId="20A5B0C1" w14:textId="27189F2F"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51" w:history="1">
            <w:r w:rsidR="00721733" w:rsidRPr="00721733">
              <w:rPr>
                <w:rStyle w:val="Hyperlinkki"/>
                <w:rFonts w:ascii="Palatino Linotype" w:hAnsi="Palatino Linotype"/>
                <w:noProof/>
                <w:sz w:val="22"/>
                <w:szCs w:val="22"/>
              </w:rPr>
              <w:t>9 KESTÄVÄ KEHITYS</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_Toc180667751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42</w:t>
            </w:r>
            <w:r w:rsidR="00721733" w:rsidRPr="00721733">
              <w:rPr>
                <w:noProof/>
                <w:webHidden/>
                <w:sz w:val="22"/>
                <w:szCs w:val="22"/>
              </w:rPr>
              <w:fldChar w:fldCharType="end"/>
            </w:r>
          </w:hyperlink>
        </w:p>
        <w:p w14:paraId="0F7AAC4A" w14:textId="4DD2FBED"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52" w:history="1">
            <w:r w:rsidR="00721733" w:rsidRPr="00721733">
              <w:rPr>
                <w:rStyle w:val="Hyperlinkki"/>
                <w:rFonts w:ascii="Palatino Linotype" w:hAnsi="Palatino Linotype"/>
                <w:noProof/>
                <w:sz w:val="22"/>
                <w:szCs w:val="22"/>
              </w:rPr>
              <w:t>10  OMAVALVONTASUUNNITELMAN TOTEUTUMISEN RAPORTOINTI</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_Toc180667752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43</w:t>
            </w:r>
            <w:r w:rsidR="00721733" w:rsidRPr="00721733">
              <w:rPr>
                <w:noProof/>
                <w:webHidden/>
                <w:sz w:val="22"/>
                <w:szCs w:val="22"/>
              </w:rPr>
              <w:fldChar w:fldCharType="end"/>
            </w:r>
          </w:hyperlink>
        </w:p>
        <w:p w14:paraId="703053FE" w14:textId="71DEBEDD" w:rsidR="00721733" w:rsidRPr="00721733" w:rsidRDefault="00777446">
          <w:pPr>
            <w:pStyle w:val="Sisluet2"/>
            <w:tabs>
              <w:tab w:val="right" w:leader="dot" w:pos="10172"/>
            </w:tabs>
            <w:rPr>
              <w:rFonts w:asciiTheme="minorHAnsi" w:eastAsiaTheme="minorEastAsia" w:hAnsiTheme="minorHAnsi"/>
              <w:noProof/>
              <w:kern w:val="2"/>
              <w:sz w:val="22"/>
              <w:szCs w:val="22"/>
              <w:lang w:eastAsia="fi-FI"/>
              <w14:ligatures w14:val="standardContextual"/>
            </w:rPr>
          </w:pPr>
          <w:hyperlink w:anchor="_Toc180667753" w:history="1">
            <w:r w:rsidR="00721733" w:rsidRPr="00721733">
              <w:rPr>
                <w:rStyle w:val="Hyperlinkki"/>
                <w:rFonts w:ascii="Palatino Linotype" w:hAnsi="Palatino Linotype"/>
                <w:noProof/>
                <w:sz w:val="22"/>
                <w:szCs w:val="22"/>
              </w:rPr>
              <w:t>11 OMAVALVONTASUUNNITELMAN HYVÄKSYMINEN</w:t>
            </w:r>
            <w:r w:rsidR="00721733" w:rsidRPr="00721733">
              <w:rPr>
                <w:noProof/>
                <w:webHidden/>
                <w:sz w:val="22"/>
                <w:szCs w:val="22"/>
              </w:rPr>
              <w:tab/>
            </w:r>
            <w:r w:rsidR="00721733" w:rsidRPr="00721733">
              <w:rPr>
                <w:noProof/>
                <w:webHidden/>
                <w:sz w:val="22"/>
                <w:szCs w:val="22"/>
              </w:rPr>
              <w:fldChar w:fldCharType="begin"/>
            </w:r>
            <w:r w:rsidR="00721733" w:rsidRPr="00721733">
              <w:rPr>
                <w:noProof/>
                <w:webHidden/>
                <w:sz w:val="22"/>
                <w:szCs w:val="22"/>
              </w:rPr>
              <w:instrText xml:space="preserve"> PAGEREF _Toc180667753 \h </w:instrText>
            </w:r>
            <w:r w:rsidR="00721733" w:rsidRPr="00721733">
              <w:rPr>
                <w:noProof/>
                <w:webHidden/>
                <w:sz w:val="22"/>
                <w:szCs w:val="22"/>
              </w:rPr>
            </w:r>
            <w:r w:rsidR="00721733" w:rsidRPr="00721733">
              <w:rPr>
                <w:noProof/>
                <w:webHidden/>
                <w:sz w:val="22"/>
                <w:szCs w:val="22"/>
              </w:rPr>
              <w:fldChar w:fldCharType="separate"/>
            </w:r>
            <w:r w:rsidR="00721733" w:rsidRPr="00721733">
              <w:rPr>
                <w:noProof/>
                <w:webHidden/>
                <w:sz w:val="22"/>
                <w:szCs w:val="22"/>
              </w:rPr>
              <w:t>44</w:t>
            </w:r>
            <w:r w:rsidR="00721733" w:rsidRPr="00721733">
              <w:rPr>
                <w:noProof/>
                <w:webHidden/>
                <w:sz w:val="22"/>
                <w:szCs w:val="22"/>
              </w:rPr>
              <w:fldChar w:fldCharType="end"/>
            </w:r>
          </w:hyperlink>
        </w:p>
        <w:p w14:paraId="3B6912C8" w14:textId="0913318F" w:rsidR="009E003A" w:rsidRPr="006F3835" w:rsidRDefault="009E003A" w:rsidP="006F3835">
          <w:pPr>
            <w:spacing w:line="360" w:lineRule="auto"/>
            <w:jc w:val="both"/>
            <w:rPr>
              <w:sz w:val="22"/>
              <w:szCs w:val="22"/>
            </w:rPr>
          </w:pPr>
          <w:r w:rsidRPr="00721733">
            <w:rPr>
              <w:b/>
              <w:bCs/>
              <w:sz w:val="22"/>
              <w:szCs w:val="22"/>
            </w:rPr>
            <w:fldChar w:fldCharType="end"/>
          </w:r>
        </w:p>
      </w:sdtContent>
    </w:sdt>
    <w:p w14:paraId="49024ABD" w14:textId="77777777" w:rsidR="009E003A" w:rsidRPr="006F3835" w:rsidRDefault="009E003A" w:rsidP="006F3835">
      <w:pPr>
        <w:spacing w:line="360" w:lineRule="auto"/>
        <w:jc w:val="both"/>
        <w:rPr>
          <w:rFonts w:eastAsiaTheme="majorEastAsia" w:cstheme="majorBidi"/>
          <w:sz w:val="22"/>
          <w:szCs w:val="22"/>
        </w:rPr>
      </w:pPr>
      <w:r w:rsidRPr="006F3835">
        <w:rPr>
          <w:sz w:val="22"/>
          <w:szCs w:val="22"/>
        </w:rPr>
        <w:br w:type="page"/>
      </w:r>
    </w:p>
    <w:p w14:paraId="761940B1" w14:textId="338FF85F" w:rsidR="00313A46" w:rsidRPr="006F3835" w:rsidRDefault="00313A46" w:rsidP="006F3835">
      <w:pPr>
        <w:spacing w:line="360" w:lineRule="auto"/>
        <w:jc w:val="both"/>
        <w:rPr>
          <w:rFonts w:eastAsiaTheme="majorEastAsia" w:cstheme="majorBidi"/>
          <w:b/>
          <w:caps/>
          <w:color w:val="000000" w:themeColor="text1"/>
          <w:sz w:val="22"/>
          <w:szCs w:val="22"/>
        </w:rPr>
      </w:pPr>
      <w:bookmarkStart w:id="3" w:name="_Toc45556421"/>
      <w:bookmarkEnd w:id="1"/>
    </w:p>
    <w:p w14:paraId="2AA9DE0D" w14:textId="48FEE80E" w:rsidR="009E003A" w:rsidRPr="006F3835" w:rsidRDefault="009E003A" w:rsidP="006F3835">
      <w:pPr>
        <w:pStyle w:val="Otsikko2"/>
        <w:spacing w:line="360" w:lineRule="auto"/>
        <w:jc w:val="both"/>
        <w:rPr>
          <w:rFonts w:ascii="Palatino Linotype" w:hAnsi="Palatino Linotype"/>
          <w:sz w:val="22"/>
          <w:szCs w:val="22"/>
        </w:rPr>
      </w:pPr>
      <w:bookmarkStart w:id="4" w:name="_Toc180667743"/>
      <w:r w:rsidRPr="006F3835">
        <w:rPr>
          <w:rFonts w:ascii="Palatino Linotype" w:hAnsi="Palatino Linotype"/>
          <w:sz w:val="22"/>
          <w:szCs w:val="22"/>
        </w:rPr>
        <w:t>1 PALVELUNTUOTTAJAA KOSKEVAT TIEDOT</w:t>
      </w:r>
      <w:bookmarkEnd w:id="3"/>
      <w:bookmarkEnd w:id="4"/>
    </w:p>
    <w:p w14:paraId="51B85A36" w14:textId="77777777" w:rsidR="009E003A" w:rsidRPr="006F3835" w:rsidRDefault="009E003A" w:rsidP="006F3835">
      <w:pPr>
        <w:spacing w:line="360" w:lineRule="auto"/>
        <w:jc w:val="both"/>
        <w:rPr>
          <w:sz w:val="22"/>
          <w:szCs w:val="22"/>
        </w:rPr>
      </w:pPr>
      <w:bookmarkStart w:id="5" w:name="_Toc45556422"/>
      <w:r w:rsidRPr="006F3835">
        <w:rPr>
          <w:sz w:val="22"/>
          <w:szCs w:val="22"/>
        </w:rPr>
        <w:t>Palveluntuottaja</w:t>
      </w:r>
      <w:bookmarkEnd w:id="5"/>
    </w:p>
    <w:tbl>
      <w:tblPr>
        <w:tblStyle w:val="TaulukkoRuudukko"/>
        <w:tblW w:w="0" w:type="auto"/>
        <w:tblLook w:val="04A0" w:firstRow="1" w:lastRow="0" w:firstColumn="1" w:lastColumn="0" w:noHBand="0" w:noVBand="1"/>
      </w:tblPr>
      <w:tblGrid>
        <w:gridCol w:w="5086"/>
        <w:gridCol w:w="5086"/>
      </w:tblGrid>
      <w:tr w:rsidR="00313A46" w:rsidRPr="006F3835" w14:paraId="3EF83F86" w14:textId="77777777" w:rsidTr="00313A46">
        <w:tc>
          <w:tcPr>
            <w:tcW w:w="5086" w:type="dxa"/>
          </w:tcPr>
          <w:p w14:paraId="0196A5AC" w14:textId="21B2C9BD" w:rsidR="00313A46" w:rsidRPr="006F3835" w:rsidRDefault="00313A46" w:rsidP="006F3835">
            <w:pPr>
              <w:spacing w:line="360" w:lineRule="auto"/>
              <w:jc w:val="both"/>
              <w:rPr>
                <w:sz w:val="22"/>
                <w:szCs w:val="22"/>
              </w:rPr>
            </w:pPr>
            <w:r w:rsidRPr="006F3835">
              <w:rPr>
                <w:sz w:val="22"/>
                <w:szCs w:val="22"/>
              </w:rPr>
              <w:t>Nimi</w:t>
            </w:r>
          </w:p>
        </w:tc>
        <w:tc>
          <w:tcPr>
            <w:tcW w:w="5086" w:type="dxa"/>
          </w:tcPr>
          <w:p w14:paraId="0B5E6292" w14:textId="3205B42F" w:rsidR="00313A46" w:rsidRPr="006F3835" w:rsidRDefault="009D3BF0" w:rsidP="006F3835">
            <w:pPr>
              <w:spacing w:line="360" w:lineRule="auto"/>
              <w:jc w:val="both"/>
              <w:rPr>
                <w:sz w:val="22"/>
                <w:szCs w:val="22"/>
              </w:rPr>
            </w:pPr>
            <w:r w:rsidRPr="006F3835">
              <w:rPr>
                <w:sz w:val="22"/>
                <w:szCs w:val="22"/>
              </w:rPr>
              <w:t>Hoivatie Oy</w:t>
            </w:r>
          </w:p>
        </w:tc>
      </w:tr>
      <w:tr w:rsidR="00313A46" w:rsidRPr="006F3835" w14:paraId="080E505D" w14:textId="77777777" w:rsidTr="00313A46">
        <w:tc>
          <w:tcPr>
            <w:tcW w:w="5086" w:type="dxa"/>
          </w:tcPr>
          <w:p w14:paraId="54A9DDC5" w14:textId="4AE6CA4A" w:rsidR="00313A46" w:rsidRPr="006F3835" w:rsidRDefault="00313A46" w:rsidP="006F3835">
            <w:pPr>
              <w:spacing w:line="360" w:lineRule="auto"/>
              <w:jc w:val="both"/>
              <w:rPr>
                <w:sz w:val="22"/>
                <w:szCs w:val="22"/>
              </w:rPr>
            </w:pPr>
            <w:r w:rsidRPr="006F3835">
              <w:rPr>
                <w:sz w:val="22"/>
                <w:szCs w:val="22"/>
              </w:rPr>
              <w:t>Y-tunnus</w:t>
            </w:r>
          </w:p>
        </w:tc>
        <w:tc>
          <w:tcPr>
            <w:tcW w:w="5086" w:type="dxa"/>
          </w:tcPr>
          <w:p w14:paraId="13ADA7E2" w14:textId="1A43B89A" w:rsidR="00313A46" w:rsidRPr="006F3835" w:rsidRDefault="009D3BF0" w:rsidP="006F3835">
            <w:pPr>
              <w:spacing w:line="360" w:lineRule="auto"/>
              <w:jc w:val="both"/>
              <w:rPr>
                <w:sz w:val="22"/>
                <w:szCs w:val="22"/>
              </w:rPr>
            </w:pPr>
            <w:r w:rsidRPr="006F3835">
              <w:rPr>
                <w:sz w:val="22"/>
                <w:szCs w:val="22"/>
              </w:rPr>
              <w:t>3160743-8</w:t>
            </w:r>
          </w:p>
        </w:tc>
      </w:tr>
      <w:tr w:rsidR="00313A46" w:rsidRPr="006F3835" w14:paraId="6276C005" w14:textId="77777777" w:rsidTr="00313A46">
        <w:tc>
          <w:tcPr>
            <w:tcW w:w="5086" w:type="dxa"/>
          </w:tcPr>
          <w:p w14:paraId="282DA94C" w14:textId="277FBF30" w:rsidR="00313A46" w:rsidRPr="006F3835" w:rsidRDefault="002149E1" w:rsidP="006F3835">
            <w:pPr>
              <w:spacing w:line="360" w:lineRule="auto"/>
              <w:jc w:val="both"/>
              <w:rPr>
                <w:sz w:val="22"/>
                <w:szCs w:val="22"/>
              </w:rPr>
            </w:pPr>
            <w:r w:rsidRPr="006F3835">
              <w:rPr>
                <w:sz w:val="22"/>
                <w:szCs w:val="22"/>
              </w:rPr>
              <w:t>Minkä hyvinvointialueiden alueilla palveluja tuotetaan</w:t>
            </w:r>
          </w:p>
        </w:tc>
        <w:tc>
          <w:tcPr>
            <w:tcW w:w="5086" w:type="dxa"/>
          </w:tcPr>
          <w:p w14:paraId="7AC49435" w14:textId="682D5DF4" w:rsidR="00313A46" w:rsidRPr="006F3835" w:rsidRDefault="009D3BF0" w:rsidP="006F3835">
            <w:pPr>
              <w:spacing w:line="360" w:lineRule="auto"/>
              <w:jc w:val="both"/>
              <w:rPr>
                <w:sz w:val="22"/>
                <w:szCs w:val="22"/>
              </w:rPr>
            </w:pPr>
            <w:r w:rsidRPr="006F3835">
              <w:rPr>
                <w:sz w:val="22"/>
                <w:szCs w:val="22"/>
              </w:rPr>
              <w:t>Pirkanmaan hyvinvointialue (</w:t>
            </w:r>
            <w:proofErr w:type="spellStart"/>
            <w:r w:rsidRPr="006F3835">
              <w:rPr>
                <w:sz w:val="22"/>
                <w:szCs w:val="22"/>
              </w:rPr>
              <w:t>Pirha</w:t>
            </w:r>
            <w:proofErr w:type="spellEnd"/>
            <w:r w:rsidRPr="006F3835">
              <w:rPr>
                <w:sz w:val="22"/>
                <w:szCs w:val="22"/>
              </w:rPr>
              <w:t>)</w:t>
            </w:r>
          </w:p>
        </w:tc>
      </w:tr>
      <w:tr w:rsidR="00313A46" w:rsidRPr="006F3835" w14:paraId="2847B4BC" w14:textId="77777777" w:rsidTr="00313A46">
        <w:tc>
          <w:tcPr>
            <w:tcW w:w="5086" w:type="dxa"/>
          </w:tcPr>
          <w:p w14:paraId="4DF730BF" w14:textId="780A1B6B" w:rsidR="00313A46" w:rsidRPr="006F3835" w:rsidRDefault="00313A46" w:rsidP="006F3835">
            <w:pPr>
              <w:spacing w:line="360" w:lineRule="auto"/>
              <w:jc w:val="both"/>
              <w:rPr>
                <w:sz w:val="22"/>
                <w:szCs w:val="22"/>
              </w:rPr>
            </w:pPr>
            <w:r w:rsidRPr="006F3835">
              <w:rPr>
                <w:sz w:val="22"/>
                <w:szCs w:val="22"/>
              </w:rPr>
              <w:t>Toimintayksik</w:t>
            </w:r>
            <w:r w:rsidR="009D3BF0" w:rsidRPr="006F3835">
              <w:rPr>
                <w:sz w:val="22"/>
                <w:szCs w:val="22"/>
              </w:rPr>
              <w:t>kö</w:t>
            </w:r>
          </w:p>
        </w:tc>
        <w:tc>
          <w:tcPr>
            <w:tcW w:w="5086" w:type="dxa"/>
          </w:tcPr>
          <w:p w14:paraId="1F15F43E" w14:textId="0FAE50B2" w:rsidR="00313A46" w:rsidRPr="006F3835" w:rsidRDefault="00313A46" w:rsidP="006F3835">
            <w:pPr>
              <w:spacing w:line="360" w:lineRule="auto"/>
              <w:jc w:val="both"/>
              <w:rPr>
                <w:sz w:val="22"/>
                <w:szCs w:val="22"/>
              </w:rPr>
            </w:pPr>
          </w:p>
        </w:tc>
      </w:tr>
      <w:tr w:rsidR="00313A46" w:rsidRPr="006F3835" w14:paraId="54A9B84A" w14:textId="77777777" w:rsidTr="00313A46">
        <w:tc>
          <w:tcPr>
            <w:tcW w:w="5086" w:type="dxa"/>
          </w:tcPr>
          <w:p w14:paraId="61ED4B57" w14:textId="6034A4AC" w:rsidR="00313A46" w:rsidRPr="006F3835" w:rsidRDefault="00313A46" w:rsidP="006F3835">
            <w:pPr>
              <w:spacing w:line="360" w:lineRule="auto"/>
              <w:jc w:val="both"/>
              <w:rPr>
                <w:sz w:val="22"/>
                <w:szCs w:val="22"/>
              </w:rPr>
            </w:pPr>
            <w:r w:rsidRPr="006F3835">
              <w:rPr>
                <w:sz w:val="22"/>
                <w:szCs w:val="22"/>
              </w:rPr>
              <w:t>Nimi</w:t>
            </w:r>
          </w:p>
        </w:tc>
        <w:tc>
          <w:tcPr>
            <w:tcW w:w="5086" w:type="dxa"/>
          </w:tcPr>
          <w:p w14:paraId="6770278A" w14:textId="31E57474" w:rsidR="00313A46" w:rsidRPr="006F3835" w:rsidRDefault="009D3BF0" w:rsidP="006F3835">
            <w:pPr>
              <w:spacing w:line="360" w:lineRule="auto"/>
              <w:jc w:val="both"/>
              <w:rPr>
                <w:sz w:val="22"/>
                <w:szCs w:val="22"/>
              </w:rPr>
            </w:pPr>
            <w:r w:rsidRPr="006F3835">
              <w:rPr>
                <w:sz w:val="22"/>
                <w:szCs w:val="22"/>
              </w:rPr>
              <w:t>Avopalvelut Tampere, Vuoreksen toimipiste</w:t>
            </w:r>
          </w:p>
        </w:tc>
      </w:tr>
      <w:tr w:rsidR="00313A46" w:rsidRPr="006F3835" w14:paraId="2AB580DD" w14:textId="77777777" w:rsidTr="00313A46">
        <w:tc>
          <w:tcPr>
            <w:tcW w:w="5086" w:type="dxa"/>
          </w:tcPr>
          <w:p w14:paraId="0E0FE2F3" w14:textId="19ACE9E9" w:rsidR="00313A46" w:rsidRPr="006F3835" w:rsidRDefault="00313A46" w:rsidP="006F3835">
            <w:pPr>
              <w:spacing w:line="360" w:lineRule="auto"/>
              <w:jc w:val="both"/>
              <w:rPr>
                <w:sz w:val="22"/>
                <w:szCs w:val="22"/>
              </w:rPr>
            </w:pPr>
            <w:r w:rsidRPr="006F3835">
              <w:rPr>
                <w:sz w:val="22"/>
                <w:szCs w:val="22"/>
              </w:rPr>
              <w:t>Katuosoite</w:t>
            </w:r>
          </w:p>
        </w:tc>
        <w:tc>
          <w:tcPr>
            <w:tcW w:w="5086" w:type="dxa"/>
          </w:tcPr>
          <w:p w14:paraId="1282459E" w14:textId="7A182A3E" w:rsidR="00313A46" w:rsidRPr="006F3835" w:rsidRDefault="009D3BF0" w:rsidP="006F3835">
            <w:pPr>
              <w:spacing w:line="360" w:lineRule="auto"/>
              <w:jc w:val="both"/>
              <w:rPr>
                <w:sz w:val="22"/>
                <w:szCs w:val="22"/>
              </w:rPr>
            </w:pPr>
            <w:r w:rsidRPr="006F3835">
              <w:rPr>
                <w:sz w:val="22"/>
                <w:szCs w:val="22"/>
              </w:rPr>
              <w:t>Pirttisuonraitti 4 D 10</w:t>
            </w:r>
          </w:p>
        </w:tc>
      </w:tr>
      <w:tr w:rsidR="00313A46" w:rsidRPr="006F3835" w14:paraId="5BEE1D87" w14:textId="77777777" w:rsidTr="00313A46">
        <w:tc>
          <w:tcPr>
            <w:tcW w:w="5086" w:type="dxa"/>
          </w:tcPr>
          <w:p w14:paraId="101D562F" w14:textId="3301408D" w:rsidR="00313A46" w:rsidRPr="006F3835" w:rsidRDefault="00313A46" w:rsidP="006F3835">
            <w:pPr>
              <w:spacing w:line="360" w:lineRule="auto"/>
              <w:jc w:val="both"/>
              <w:rPr>
                <w:sz w:val="22"/>
                <w:szCs w:val="22"/>
              </w:rPr>
            </w:pPr>
            <w:r w:rsidRPr="006F3835">
              <w:rPr>
                <w:sz w:val="22"/>
                <w:szCs w:val="22"/>
              </w:rPr>
              <w:t>Postinumero</w:t>
            </w:r>
          </w:p>
        </w:tc>
        <w:tc>
          <w:tcPr>
            <w:tcW w:w="5086" w:type="dxa"/>
          </w:tcPr>
          <w:p w14:paraId="50800FE1" w14:textId="4A99A314" w:rsidR="00313A46" w:rsidRPr="006F3835" w:rsidRDefault="009D3BF0" w:rsidP="006F3835">
            <w:pPr>
              <w:spacing w:line="360" w:lineRule="auto"/>
              <w:jc w:val="both"/>
              <w:rPr>
                <w:sz w:val="22"/>
                <w:szCs w:val="22"/>
              </w:rPr>
            </w:pPr>
            <w:r w:rsidRPr="006F3835">
              <w:rPr>
                <w:sz w:val="22"/>
                <w:szCs w:val="22"/>
              </w:rPr>
              <w:t>33870</w:t>
            </w:r>
          </w:p>
        </w:tc>
      </w:tr>
      <w:tr w:rsidR="00313A46" w:rsidRPr="006F3835" w14:paraId="21D2F702" w14:textId="77777777" w:rsidTr="00313A46">
        <w:tc>
          <w:tcPr>
            <w:tcW w:w="5086" w:type="dxa"/>
          </w:tcPr>
          <w:p w14:paraId="3727CB8D" w14:textId="1A220993" w:rsidR="00313A46" w:rsidRPr="006F3835" w:rsidRDefault="00313A46" w:rsidP="006F3835">
            <w:pPr>
              <w:spacing w:line="360" w:lineRule="auto"/>
              <w:jc w:val="both"/>
              <w:rPr>
                <w:sz w:val="22"/>
                <w:szCs w:val="22"/>
              </w:rPr>
            </w:pPr>
            <w:r w:rsidRPr="006F3835">
              <w:rPr>
                <w:sz w:val="22"/>
                <w:szCs w:val="22"/>
              </w:rPr>
              <w:t>Postitoimipaikka</w:t>
            </w:r>
          </w:p>
        </w:tc>
        <w:tc>
          <w:tcPr>
            <w:tcW w:w="5086" w:type="dxa"/>
          </w:tcPr>
          <w:p w14:paraId="0CB89FB1" w14:textId="293A01EC" w:rsidR="00313A46" w:rsidRPr="006F3835" w:rsidRDefault="009D3BF0" w:rsidP="006F3835">
            <w:pPr>
              <w:spacing w:line="360" w:lineRule="auto"/>
              <w:jc w:val="both"/>
              <w:rPr>
                <w:sz w:val="22"/>
                <w:szCs w:val="22"/>
              </w:rPr>
            </w:pPr>
            <w:r w:rsidRPr="006F3835">
              <w:rPr>
                <w:sz w:val="22"/>
                <w:szCs w:val="22"/>
              </w:rPr>
              <w:t>Tampere</w:t>
            </w:r>
          </w:p>
        </w:tc>
      </w:tr>
      <w:tr w:rsidR="00313A46" w:rsidRPr="006F3835" w14:paraId="2ED4DD50" w14:textId="77777777" w:rsidTr="00313A46">
        <w:tc>
          <w:tcPr>
            <w:tcW w:w="5086" w:type="dxa"/>
          </w:tcPr>
          <w:p w14:paraId="02D883E1" w14:textId="1F524558" w:rsidR="00313A46" w:rsidRPr="006F3835" w:rsidRDefault="00313A46" w:rsidP="006F3835">
            <w:pPr>
              <w:spacing w:line="360" w:lineRule="auto"/>
              <w:jc w:val="both"/>
              <w:rPr>
                <w:sz w:val="22"/>
                <w:szCs w:val="22"/>
              </w:rPr>
            </w:pPr>
            <w:r w:rsidRPr="006F3835">
              <w:rPr>
                <w:sz w:val="22"/>
                <w:szCs w:val="22"/>
              </w:rPr>
              <w:t>Sijaintikunta yhteystietoineen</w:t>
            </w:r>
          </w:p>
        </w:tc>
        <w:tc>
          <w:tcPr>
            <w:tcW w:w="5086" w:type="dxa"/>
          </w:tcPr>
          <w:p w14:paraId="4747F6D3" w14:textId="2613FFDB" w:rsidR="00313A46" w:rsidRPr="006F3835" w:rsidRDefault="009D3BF0" w:rsidP="006F3835">
            <w:pPr>
              <w:spacing w:line="360" w:lineRule="auto"/>
              <w:jc w:val="both"/>
              <w:rPr>
                <w:sz w:val="22"/>
                <w:szCs w:val="22"/>
              </w:rPr>
            </w:pPr>
            <w:r w:rsidRPr="006F3835">
              <w:rPr>
                <w:sz w:val="22"/>
                <w:szCs w:val="22"/>
              </w:rPr>
              <w:t>Tampereen kaupunki, PL 487, 33101 Tampere</w:t>
            </w:r>
          </w:p>
        </w:tc>
      </w:tr>
      <w:tr w:rsidR="00313A46" w:rsidRPr="006F3835" w14:paraId="7CD0DE29" w14:textId="77777777" w:rsidTr="00313A46">
        <w:tc>
          <w:tcPr>
            <w:tcW w:w="5086" w:type="dxa"/>
          </w:tcPr>
          <w:p w14:paraId="24535AF3" w14:textId="53B27F34" w:rsidR="00313A46" w:rsidRPr="006F3835" w:rsidRDefault="002149E1" w:rsidP="006F3835">
            <w:pPr>
              <w:spacing w:line="360" w:lineRule="auto"/>
              <w:jc w:val="both"/>
              <w:rPr>
                <w:sz w:val="22"/>
                <w:szCs w:val="22"/>
              </w:rPr>
            </w:pPr>
            <w:r w:rsidRPr="006F3835">
              <w:rPr>
                <w:sz w:val="22"/>
                <w:szCs w:val="22"/>
              </w:rPr>
              <w:t>A</w:t>
            </w:r>
            <w:r w:rsidR="00313A46" w:rsidRPr="006F3835">
              <w:rPr>
                <w:sz w:val="22"/>
                <w:szCs w:val="22"/>
              </w:rPr>
              <w:t>siakasryhmä, jolle palvelua tuotetaan</w:t>
            </w:r>
            <w:r w:rsidRPr="006F3835">
              <w:rPr>
                <w:sz w:val="22"/>
                <w:szCs w:val="22"/>
              </w:rPr>
              <w:t xml:space="preserve"> ja</w:t>
            </w:r>
            <w:r w:rsidR="00313A46" w:rsidRPr="006F3835">
              <w:rPr>
                <w:sz w:val="22"/>
                <w:szCs w:val="22"/>
              </w:rPr>
              <w:t xml:space="preserve"> asiakaspaikkamäärä</w:t>
            </w:r>
          </w:p>
        </w:tc>
        <w:tc>
          <w:tcPr>
            <w:tcW w:w="5086" w:type="dxa"/>
          </w:tcPr>
          <w:p w14:paraId="5FA751DD" w14:textId="77777777" w:rsidR="009D3BF0" w:rsidRPr="006F3835" w:rsidRDefault="009D3BF0" w:rsidP="006F3835">
            <w:pPr>
              <w:spacing w:line="360" w:lineRule="auto"/>
              <w:jc w:val="both"/>
              <w:rPr>
                <w:sz w:val="22"/>
                <w:szCs w:val="22"/>
              </w:rPr>
            </w:pPr>
            <w:r w:rsidRPr="006F3835">
              <w:rPr>
                <w:sz w:val="22"/>
                <w:szCs w:val="22"/>
              </w:rPr>
              <w:t>Mielenterveys- ja päihdekuntoutujat sekä jälkihuoltonuoret</w:t>
            </w:r>
          </w:p>
          <w:p w14:paraId="2CD4DA8B" w14:textId="59CE7B9C" w:rsidR="00313A46" w:rsidRPr="006F3835" w:rsidRDefault="009D3BF0" w:rsidP="006F3835">
            <w:pPr>
              <w:spacing w:line="360" w:lineRule="auto"/>
              <w:jc w:val="both"/>
              <w:rPr>
                <w:sz w:val="22"/>
                <w:szCs w:val="22"/>
              </w:rPr>
            </w:pPr>
            <w:r w:rsidRPr="006F3835">
              <w:rPr>
                <w:sz w:val="22"/>
                <w:szCs w:val="22"/>
              </w:rPr>
              <w:t>Asiakas</w:t>
            </w:r>
            <w:r w:rsidR="005C0AB3" w:rsidRPr="006F3835">
              <w:rPr>
                <w:sz w:val="22"/>
                <w:szCs w:val="22"/>
              </w:rPr>
              <w:t>määrä 17</w:t>
            </w:r>
          </w:p>
        </w:tc>
      </w:tr>
      <w:tr w:rsidR="00313A46" w:rsidRPr="006F3835" w14:paraId="5DEBF26D" w14:textId="77777777" w:rsidTr="00313A46">
        <w:tc>
          <w:tcPr>
            <w:tcW w:w="5086" w:type="dxa"/>
          </w:tcPr>
          <w:p w14:paraId="04C49759" w14:textId="40EFFA8B" w:rsidR="00313A46" w:rsidRPr="006F3835" w:rsidRDefault="00313A46" w:rsidP="006F3835">
            <w:pPr>
              <w:spacing w:line="360" w:lineRule="auto"/>
              <w:jc w:val="both"/>
              <w:rPr>
                <w:sz w:val="22"/>
                <w:szCs w:val="22"/>
              </w:rPr>
            </w:pPr>
            <w:r w:rsidRPr="006F3835">
              <w:rPr>
                <w:sz w:val="22"/>
                <w:szCs w:val="22"/>
              </w:rPr>
              <w:t>Esihenkilö</w:t>
            </w:r>
          </w:p>
        </w:tc>
        <w:tc>
          <w:tcPr>
            <w:tcW w:w="5086" w:type="dxa"/>
          </w:tcPr>
          <w:p w14:paraId="04EEF2F9" w14:textId="2BCD2CAB" w:rsidR="00313A46" w:rsidRPr="006F3835" w:rsidRDefault="005C0AB3" w:rsidP="006F3835">
            <w:pPr>
              <w:spacing w:line="360" w:lineRule="auto"/>
              <w:jc w:val="both"/>
              <w:rPr>
                <w:sz w:val="22"/>
                <w:szCs w:val="22"/>
              </w:rPr>
            </w:pPr>
            <w:r w:rsidRPr="006F3835">
              <w:rPr>
                <w:sz w:val="22"/>
                <w:szCs w:val="22"/>
              </w:rPr>
              <w:t>Nina Hämäläinen</w:t>
            </w:r>
          </w:p>
        </w:tc>
      </w:tr>
      <w:tr w:rsidR="00313A46" w:rsidRPr="006F3835" w14:paraId="72EC6DA6" w14:textId="77777777" w:rsidTr="00313A46">
        <w:tc>
          <w:tcPr>
            <w:tcW w:w="5086" w:type="dxa"/>
          </w:tcPr>
          <w:p w14:paraId="138B6570" w14:textId="5DE7DF08" w:rsidR="00313A46" w:rsidRPr="006F3835" w:rsidRDefault="00313A46" w:rsidP="006F3835">
            <w:pPr>
              <w:spacing w:line="360" w:lineRule="auto"/>
              <w:jc w:val="both"/>
              <w:rPr>
                <w:sz w:val="22"/>
                <w:szCs w:val="22"/>
              </w:rPr>
            </w:pPr>
            <w:r w:rsidRPr="006F3835">
              <w:rPr>
                <w:sz w:val="22"/>
                <w:szCs w:val="22"/>
              </w:rPr>
              <w:t>Puhelin</w:t>
            </w:r>
          </w:p>
        </w:tc>
        <w:tc>
          <w:tcPr>
            <w:tcW w:w="5086" w:type="dxa"/>
          </w:tcPr>
          <w:p w14:paraId="65BF31F5" w14:textId="45DD7716" w:rsidR="00313A46" w:rsidRPr="006F3835" w:rsidRDefault="005C0AB3" w:rsidP="006F3835">
            <w:pPr>
              <w:spacing w:line="360" w:lineRule="auto"/>
              <w:jc w:val="both"/>
              <w:rPr>
                <w:sz w:val="22"/>
                <w:szCs w:val="22"/>
              </w:rPr>
            </w:pPr>
            <w:r w:rsidRPr="006F3835">
              <w:rPr>
                <w:sz w:val="22"/>
                <w:szCs w:val="22"/>
              </w:rPr>
              <w:t>044 7341 804</w:t>
            </w:r>
          </w:p>
        </w:tc>
      </w:tr>
      <w:tr w:rsidR="00313A46" w:rsidRPr="006F3835" w14:paraId="1AC17DC3" w14:textId="77777777" w:rsidTr="00313A46">
        <w:tc>
          <w:tcPr>
            <w:tcW w:w="5086" w:type="dxa"/>
          </w:tcPr>
          <w:p w14:paraId="5F56FAB9" w14:textId="4EBD2345" w:rsidR="00313A46" w:rsidRPr="006F3835" w:rsidRDefault="00313A46" w:rsidP="006F3835">
            <w:pPr>
              <w:spacing w:line="360" w:lineRule="auto"/>
              <w:jc w:val="both"/>
              <w:rPr>
                <w:sz w:val="22"/>
                <w:szCs w:val="22"/>
              </w:rPr>
            </w:pPr>
            <w:r w:rsidRPr="006F3835">
              <w:rPr>
                <w:sz w:val="22"/>
                <w:szCs w:val="22"/>
              </w:rPr>
              <w:t>Sähköposti</w:t>
            </w:r>
          </w:p>
        </w:tc>
        <w:tc>
          <w:tcPr>
            <w:tcW w:w="5086" w:type="dxa"/>
          </w:tcPr>
          <w:p w14:paraId="26DD8198" w14:textId="77D2BBB9" w:rsidR="00313A46" w:rsidRPr="006F3835" w:rsidRDefault="005C0AB3" w:rsidP="006F3835">
            <w:pPr>
              <w:spacing w:line="360" w:lineRule="auto"/>
              <w:jc w:val="both"/>
              <w:rPr>
                <w:sz w:val="22"/>
                <w:szCs w:val="22"/>
              </w:rPr>
            </w:pPr>
            <w:r w:rsidRPr="006F3835">
              <w:rPr>
                <w:sz w:val="22"/>
                <w:szCs w:val="22"/>
              </w:rPr>
              <w:t>nina.hamalainen@hoivatie.fi</w:t>
            </w:r>
          </w:p>
        </w:tc>
      </w:tr>
    </w:tbl>
    <w:p w14:paraId="17DF976E" w14:textId="77777777" w:rsidR="002774CA" w:rsidRPr="006F3835" w:rsidRDefault="002774CA" w:rsidP="006F3835">
      <w:pPr>
        <w:spacing w:line="360" w:lineRule="auto"/>
        <w:jc w:val="both"/>
        <w:rPr>
          <w:b/>
          <w:bCs/>
          <w:sz w:val="22"/>
          <w:szCs w:val="22"/>
        </w:rPr>
      </w:pPr>
      <w:r w:rsidRPr="006F3835">
        <w:rPr>
          <w:b/>
          <w:bCs/>
          <w:sz w:val="22"/>
          <w:szCs w:val="22"/>
        </w:rPr>
        <w:br w:type="page"/>
      </w:r>
    </w:p>
    <w:p w14:paraId="266F531E" w14:textId="1378AF09" w:rsidR="009E003A" w:rsidRPr="006F3835" w:rsidRDefault="009E003A" w:rsidP="006F3835">
      <w:pPr>
        <w:spacing w:line="360" w:lineRule="auto"/>
        <w:jc w:val="both"/>
        <w:rPr>
          <w:b/>
          <w:bCs/>
          <w:sz w:val="22"/>
          <w:szCs w:val="22"/>
        </w:rPr>
      </w:pPr>
      <w:r w:rsidRPr="006F3835">
        <w:rPr>
          <w:b/>
          <w:bCs/>
          <w:sz w:val="22"/>
          <w:szCs w:val="22"/>
        </w:rPr>
        <w:lastRenderedPageBreak/>
        <w:t>Yksityisten palveluntuottajan lupatiedot</w:t>
      </w:r>
    </w:p>
    <w:tbl>
      <w:tblPr>
        <w:tblStyle w:val="TaulukkoRuudukko"/>
        <w:tblW w:w="0" w:type="auto"/>
        <w:tblLook w:val="04A0" w:firstRow="1" w:lastRow="0" w:firstColumn="1" w:lastColumn="0" w:noHBand="0" w:noVBand="1"/>
      </w:tblPr>
      <w:tblGrid>
        <w:gridCol w:w="5086"/>
        <w:gridCol w:w="5086"/>
      </w:tblGrid>
      <w:tr w:rsidR="00313A46" w:rsidRPr="006F3835" w14:paraId="325951DC" w14:textId="77777777" w:rsidTr="00313A46">
        <w:tc>
          <w:tcPr>
            <w:tcW w:w="5086" w:type="dxa"/>
          </w:tcPr>
          <w:p w14:paraId="07C610CD" w14:textId="06F9DB95" w:rsidR="00313A46" w:rsidRPr="006F3835" w:rsidRDefault="00313A46" w:rsidP="006F3835">
            <w:pPr>
              <w:spacing w:line="360" w:lineRule="auto"/>
              <w:jc w:val="both"/>
              <w:rPr>
                <w:b/>
                <w:bCs/>
                <w:color w:val="FF0000"/>
                <w:sz w:val="22"/>
                <w:szCs w:val="22"/>
              </w:rPr>
            </w:pPr>
            <w:r w:rsidRPr="006F3835">
              <w:rPr>
                <w:sz w:val="22"/>
                <w:szCs w:val="22"/>
              </w:rPr>
              <w:t>Ilmoituksenvarainen toiminta (yksityiset sosiaalipalvelut)</w:t>
            </w:r>
          </w:p>
        </w:tc>
        <w:tc>
          <w:tcPr>
            <w:tcW w:w="5086" w:type="dxa"/>
          </w:tcPr>
          <w:p w14:paraId="547F4A7C" w14:textId="77777777" w:rsidR="00313A46" w:rsidRPr="006F3835" w:rsidRDefault="00313A46" w:rsidP="006F3835">
            <w:pPr>
              <w:spacing w:line="360" w:lineRule="auto"/>
              <w:jc w:val="both"/>
              <w:rPr>
                <w:b/>
                <w:bCs/>
                <w:color w:val="FF0000"/>
                <w:sz w:val="22"/>
                <w:szCs w:val="22"/>
              </w:rPr>
            </w:pPr>
          </w:p>
        </w:tc>
      </w:tr>
      <w:tr w:rsidR="00313A46" w:rsidRPr="006F3835" w14:paraId="13163AAC" w14:textId="77777777" w:rsidTr="00313A46">
        <w:tc>
          <w:tcPr>
            <w:tcW w:w="5086" w:type="dxa"/>
          </w:tcPr>
          <w:p w14:paraId="27A64475" w14:textId="6ABB9BB7" w:rsidR="00313A46" w:rsidRPr="006F3835" w:rsidRDefault="00313A46" w:rsidP="006F3835">
            <w:pPr>
              <w:spacing w:line="360" w:lineRule="auto"/>
              <w:jc w:val="both"/>
              <w:rPr>
                <w:b/>
                <w:bCs/>
                <w:color w:val="FF0000"/>
                <w:sz w:val="22"/>
                <w:szCs w:val="22"/>
              </w:rPr>
            </w:pPr>
            <w:r w:rsidRPr="006F3835">
              <w:rPr>
                <w:b/>
                <w:bCs/>
                <w:sz w:val="22"/>
                <w:szCs w:val="22"/>
              </w:rPr>
              <w:t xml:space="preserve">Ilmoituksen </w:t>
            </w:r>
            <w:r w:rsidRPr="006F3835">
              <w:rPr>
                <w:sz w:val="22"/>
                <w:szCs w:val="22"/>
              </w:rPr>
              <w:t>ajankohta</w:t>
            </w:r>
          </w:p>
        </w:tc>
        <w:tc>
          <w:tcPr>
            <w:tcW w:w="5086" w:type="dxa"/>
          </w:tcPr>
          <w:p w14:paraId="309D06AF" w14:textId="139B3D0C" w:rsidR="00313A46" w:rsidRPr="006F3835" w:rsidRDefault="005C0AB3" w:rsidP="006F3835">
            <w:pPr>
              <w:spacing w:line="360" w:lineRule="auto"/>
              <w:jc w:val="both"/>
              <w:rPr>
                <w:sz w:val="22"/>
                <w:szCs w:val="22"/>
              </w:rPr>
            </w:pPr>
            <w:r w:rsidRPr="006F3835">
              <w:rPr>
                <w:sz w:val="22"/>
                <w:szCs w:val="22"/>
              </w:rPr>
              <w:t>30.6.2022</w:t>
            </w:r>
          </w:p>
        </w:tc>
      </w:tr>
      <w:tr w:rsidR="00313A46" w:rsidRPr="006F3835" w14:paraId="5241206C" w14:textId="77777777" w:rsidTr="00313A46">
        <w:tc>
          <w:tcPr>
            <w:tcW w:w="5086" w:type="dxa"/>
          </w:tcPr>
          <w:p w14:paraId="56D59CD1" w14:textId="7E5D4D0F" w:rsidR="00313A46" w:rsidRPr="006F3835" w:rsidRDefault="00313A46" w:rsidP="006F3835">
            <w:pPr>
              <w:spacing w:line="360" w:lineRule="auto"/>
              <w:jc w:val="both"/>
              <w:rPr>
                <w:color w:val="FF0000"/>
                <w:sz w:val="22"/>
                <w:szCs w:val="22"/>
              </w:rPr>
            </w:pPr>
            <w:r w:rsidRPr="006F3835">
              <w:rPr>
                <w:sz w:val="22"/>
                <w:szCs w:val="22"/>
              </w:rPr>
              <w:t xml:space="preserve">Palveluala, joka on rekisteröity       </w:t>
            </w:r>
          </w:p>
        </w:tc>
        <w:tc>
          <w:tcPr>
            <w:tcW w:w="5086" w:type="dxa"/>
          </w:tcPr>
          <w:p w14:paraId="5BEDF0F0" w14:textId="5479DECD" w:rsidR="00313A46" w:rsidRPr="006F3835" w:rsidRDefault="005C0AB3" w:rsidP="006F3835">
            <w:pPr>
              <w:spacing w:line="360" w:lineRule="auto"/>
              <w:jc w:val="both"/>
              <w:rPr>
                <w:sz w:val="22"/>
                <w:szCs w:val="22"/>
              </w:rPr>
            </w:pPr>
            <w:r w:rsidRPr="006F3835">
              <w:rPr>
                <w:sz w:val="22"/>
                <w:szCs w:val="22"/>
              </w:rPr>
              <w:t>yksityinen sosiaalipalvelu, avopalvelut</w:t>
            </w:r>
          </w:p>
        </w:tc>
      </w:tr>
      <w:tr w:rsidR="002149E1" w:rsidRPr="006F3835" w14:paraId="2851195E" w14:textId="77777777" w:rsidTr="00313A46">
        <w:tc>
          <w:tcPr>
            <w:tcW w:w="5086" w:type="dxa"/>
          </w:tcPr>
          <w:p w14:paraId="1783E054" w14:textId="5D98DAAD" w:rsidR="002149E1" w:rsidRPr="006F3835" w:rsidRDefault="002149E1" w:rsidP="006F3835">
            <w:pPr>
              <w:spacing w:line="360" w:lineRule="auto"/>
              <w:jc w:val="both"/>
              <w:rPr>
                <w:sz w:val="22"/>
                <w:szCs w:val="22"/>
              </w:rPr>
            </w:pPr>
            <w:r w:rsidRPr="006F3835">
              <w:rPr>
                <w:sz w:val="22"/>
                <w:szCs w:val="22"/>
              </w:rPr>
              <w:t>Tuotetaanko palveluja sopimuksen perusteella suoraan asiakkaalle</w:t>
            </w:r>
          </w:p>
        </w:tc>
        <w:tc>
          <w:tcPr>
            <w:tcW w:w="5086" w:type="dxa"/>
          </w:tcPr>
          <w:p w14:paraId="3941B1DC" w14:textId="0134DFD9" w:rsidR="002149E1" w:rsidRPr="006F3835" w:rsidRDefault="005C0AB3" w:rsidP="006F3835">
            <w:pPr>
              <w:spacing w:line="360" w:lineRule="auto"/>
              <w:jc w:val="both"/>
              <w:rPr>
                <w:sz w:val="22"/>
                <w:szCs w:val="22"/>
              </w:rPr>
            </w:pPr>
            <w:r w:rsidRPr="006F3835">
              <w:rPr>
                <w:sz w:val="22"/>
                <w:szCs w:val="22"/>
              </w:rPr>
              <w:t>Ei</w:t>
            </w:r>
          </w:p>
        </w:tc>
      </w:tr>
      <w:tr w:rsidR="00313A46" w:rsidRPr="006F3835" w14:paraId="149B52A6" w14:textId="77777777" w:rsidTr="00313A46">
        <w:tc>
          <w:tcPr>
            <w:tcW w:w="5086" w:type="dxa"/>
          </w:tcPr>
          <w:p w14:paraId="14707606" w14:textId="7052F10B" w:rsidR="00313A46" w:rsidRPr="006F3835" w:rsidRDefault="00313A46" w:rsidP="006F3835">
            <w:pPr>
              <w:spacing w:line="360" w:lineRule="auto"/>
              <w:jc w:val="both"/>
              <w:rPr>
                <w:b/>
                <w:bCs/>
                <w:color w:val="FF0000"/>
                <w:sz w:val="22"/>
                <w:szCs w:val="22"/>
              </w:rPr>
            </w:pPr>
            <w:r w:rsidRPr="006F3835">
              <w:rPr>
                <w:sz w:val="22"/>
                <w:szCs w:val="22"/>
              </w:rPr>
              <w:t>Ostopalvelujen tuottajat</w:t>
            </w:r>
          </w:p>
        </w:tc>
        <w:tc>
          <w:tcPr>
            <w:tcW w:w="5086" w:type="dxa"/>
          </w:tcPr>
          <w:p w14:paraId="396C8E49" w14:textId="21800C39" w:rsidR="00313A46" w:rsidRPr="006F3835" w:rsidRDefault="005C0AB3" w:rsidP="006F3835">
            <w:pPr>
              <w:spacing w:line="360" w:lineRule="auto"/>
              <w:jc w:val="both"/>
              <w:rPr>
                <w:sz w:val="22"/>
                <w:szCs w:val="22"/>
              </w:rPr>
            </w:pPr>
            <w:r w:rsidRPr="006F3835">
              <w:rPr>
                <w:sz w:val="22"/>
                <w:szCs w:val="22"/>
              </w:rPr>
              <w:t>Työnohjaus: Psykoterapia-, Päihdehoito- Ja Työnohjauspalvelut Motiivi (Jaana Rajaveräjä)</w:t>
            </w:r>
          </w:p>
        </w:tc>
      </w:tr>
    </w:tbl>
    <w:p w14:paraId="240FB4B4" w14:textId="77777777" w:rsidR="00313A46" w:rsidRPr="006F3835" w:rsidRDefault="00313A46" w:rsidP="006F3835">
      <w:pPr>
        <w:spacing w:line="360" w:lineRule="auto"/>
        <w:jc w:val="both"/>
        <w:rPr>
          <w:b/>
          <w:bCs/>
          <w:color w:val="FF0000"/>
          <w:sz w:val="22"/>
          <w:szCs w:val="22"/>
        </w:rPr>
      </w:pPr>
    </w:p>
    <w:p w14:paraId="2CE125FC" w14:textId="77777777" w:rsidR="009E003A" w:rsidRPr="006F3835" w:rsidRDefault="009E003A" w:rsidP="006F3835">
      <w:pPr>
        <w:spacing w:line="360" w:lineRule="auto"/>
        <w:jc w:val="both"/>
        <w:rPr>
          <w:b/>
          <w:bCs/>
          <w:sz w:val="22"/>
          <w:szCs w:val="22"/>
        </w:rPr>
      </w:pPr>
      <w:r w:rsidRPr="006F3835">
        <w:rPr>
          <w:b/>
          <w:bCs/>
          <w:sz w:val="22"/>
          <w:szCs w:val="22"/>
        </w:rPr>
        <w:t>Palvelukokonaisuudesta vastaava palveluntuottaja vastaa alihankintana tuotettujen palvelujen laadusta.</w:t>
      </w:r>
    </w:p>
    <w:p w14:paraId="4115F114" w14:textId="77777777" w:rsidR="00E26665" w:rsidRPr="006F3835" w:rsidRDefault="00E26665"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E26665" w:rsidRPr="006F3835" w14:paraId="6ACBE708" w14:textId="77777777" w:rsidTr="00E26665">
        <w:tc>
          <w:tcPr>
            <w:tcW w:w="10172" w:type="dxa"/>
          </w:tcPr>
          <w:p w14:paraId="680A3624" w14:textId="6B5FE432" w:rsidR="00E26665" w:rsidRPr="006F3835" w:rsidRDefault="00E26665" w:rsidP="006F3835">
            <w:pPr>
              <w:spacing w:line="360" w:lineRule="auto"/>
              <w:jc w:val="both"/>
              <w:rPr>
                <w:sz w:val="22"/>
                <w:szCs w:val="22"/>
              </w:rPr>
            </w:pPr>
            <w:r w:rsidRPr="006F3835">
              <w:rPr>
                <w:sz w:val="22"/>
                <w:szCs w:val="22"/>
              </w:rPr>
              <w:t>Miten palveluntuottaja varmistaa ostopalvelujen laadun ja asiakasturvallisuuden?</w:t>
            </w:r>
          </w:p>
        </w:tc>
      </w:tr>
      <w:tr w:rsidR="00E26665" w:rsidRPr="006F3835" w14:paraId="46E7CFEC" w14:textId="77777777" w:rsidTr="00E26665">
        <w:tc>
          <w:tcPr>
            <w:tcW w:w="10172" w:type="dxa"/>
          </w:tcPr>
          <w:p w14:paraId="1EE60BD3" w14:textId="77777777" w:rsidR="007B39FF" w:rsidRPr="006F3835" w:rsidRDefault="007B39FF" w:rsidP="006F3835">
            <w:pPr>
              <w:spacing w:line="360" w:lineRule="auto"/>
              <w:jc w:val="both"/>
              <w:rPr>
                <w:sz w:val="22"/>
                <w:szCs w:val="22"/>
              </w:rPr>
            </w:pPr>
            <w:r w:rsidRPr="006F3835">
              <w:rPr>
                <w:sz w:val="22"/>
                <w:szCs w:val="22"/>
              </w:rPr>
              <w:t>Työnohjaus on sovittu yhdessä työnohjaaja Jaana Rajaveräjän ja työyhteisön kanssa. Työnohjausta tarkastellaan jatkuvasti työskentelyn yhteydessä sekä arvioidaan sen sopivuutta työntekijöiden tarpeisiin.</w:t>
            </w:r>
          </w:p>
          <w:p w14:paraId="2B6B1A97" w14:textId="77777777" w:rsidR="00E26665" w:rsidRPr="006F3835" w:rsidRDefault="00E26665" w:rsidP="006F3835">
            <w:pPr>
              <w:spacing w:line="360" w:lineRule="auto"/>
              <w:jc w:val="both"/>
              <w:rPr>
                <w:sz w:val="22"/>
                <w:szCs w:val="22"/>
              </w:rPr>
            </w:pPr>
          </w:p>
        </w:tc>
      </w:tr>
    </w:tbl>
    <w:p w14:paraId="069F0D3C" w14:textId="77777777" w:rsidR="00E26665" w:rsidRPr="006F3835" w:rsidRDefault="00E26665" w:rsidP="006F3835">
      <w:pPr>
        <w:spacing w:line="360" w:lineRule="auto"/>
        <w:jc w:val="both"/>
        <w:rPr>
          <w:sz w:val="22"/>
          <w:szCs w:val="22"/>
        </w:rPr>
      </w:pPr>
    </w:p>
    <w:p w14:paraId="432AFB50" w14:textId="2D892F4F" w:rsidR="009E003A" w:rsidRPr="006F3835" w:rsidRDefault="009E003A" w:rsidP="006F3835">
      <w:pPr>
        <w:spacing w:line="360" w:lineRule="auto"/>
        <w:jc w:val="both"/>
        <w:rPr>
          <w:sz w:val="22"/>
          <w:szCs w:val="22"/>
        </w:rPr>
      </w:pPr>
      <w:r w:rsidRPr="006F3835">
        <w:rPr>
          <w:sz w:val="22"/>
          <w:szCs w:val="22"/>
        </w:rPr>
        <w:t>Onko alihankintana tuottavilta palveluntuottajilta vaadittu omavalvontasuunnitelmat?</w:t>
      </w:r>
    </w:p>
    <w:p w14:paraId="62F800BB" w14:textId="1A7C86A9" w:rsidR="009E003A" w:rsidRPr="006F3835" w:rsidRDefault="005C0AB3" w:rsidP="006F3835">
      <w:pPr>
        <w:tabs>
          <w:tab w:val="left" w:pos="1304"/>
          <w:tab w:val="left" w:pos="2745"/>
        </w:tabs>
        <w:spacing w:line="360" w:lineRule="auto"/>
        <w:jc w:val="both"/>
        <w:rPr>
          <w:sz w:val="22"/>
          <w:szCs w:val="22"/>
        </w:rPr>
      </w:pPr>
      <w:r w:rsidRPr="006F3835">
        <w:rPr>
          <w:sz w:val="22"/>
          <w:szCs w:val="22"/>
        </w:rPr>
        <w:fldChar w:fldCharType="begin">
          <w:ffData>
            <w:name w:val="Kyllä"/>
            <w:enabled/>
            <w:calcOnExit w:val="0"/>
            <w:checkBox>
              <w:sizeAuto/>
              <w:default w:val="1"/>
            </w:checkBox>
          </w:ffData>
        </w:fldChar>
      </w:r>
      <w:bookmarkStart w:id="6" w:name="Kyllä"/>
      <w:r w:rsidRPr="006F3835">
        <w:rPr>
          <w:sz w:val="22"/>
          <w:szCs w:val="22"/>
        </w:rPr>
        <w:instrText xml:space="preserve"> FORMCHECKBOX </w:instrText>
      </w:r>
      <w:r w:rsidR="00777446">
        <w:rPr>
          <w:sz w:val="22"/>
          <w:szCs w:val="22"/>
        </w:rPr>
      </w:r>
      <w:r w:rsidR="00777446">
        <w:rPr>
          <w:sz w:val="22"/>
          <w:szCs w:val="22"/>
        </w:rPr>
        <w:fldChar w:fldCharType="separate"/>
      </w:r>
      <w:r w:rsidRPr="006F3835">
        <w:rPr>
          <w:sz w:val="22"/>
          <w:szCs w:val="22"/>
        </w:rPr>
        <w:fldChar w:fldCharType="end"/>
      </w:r>
      <w:bookmarkEnd w:id="6"/>
      <w:r w:rsidR="009E003A" w:rsidRPr="006F3835">
        <w:rPr>
          <w:sz w:val="22"/>
          <w:szCs w:val="22"/>
        </w:rPr>
        <w:t xml:space="preserve"> Kyllä</w:t>
      </w:r>
      <w:r w:rsidR="009E003A" w:rsidRPr="006F3835">
        <w:rPr>
          <w:sz w:val="22"/>
          <w:szCs w:val="22"/>
        </w:rPr>
        <w:tab/>
      </w:r>
      <w:r w:rsidR="009E003A" w:rsidRPr="006F3835">
        <w:rPr>
          <w:sz w:val="22"/>
          <w:szCs w:val="22"/>
        </w:rPr>
        <w:fldChar w:fldCharType="begin">
          <w:ffData>
            <w:name w:val="Ei"/>
            <w:enabled/>
            <w:calcOnExit w:val="0"/>
            <w:checkBox>
              <w:sizeAuto/>
              <w:default w:val="0"/>
            </w:checkBox>
          </w:ffData>
        </w:fldChar>
      </w:r>
      <w:r w:rsidR="009E003A" w:rsidRPr="006F3835">
        <w:rPr>
          <w:sz w:val="22"/>
          <w:szCs w:val="22"/>
        </w:rPr>
        <w:instrText xml:space="preserve"> FORMCHECKBOX </w:instrText>
      </w:r>
      <w:r w:rsidR="00777446">
        <w:rPr>
          <w:sz w:val="22"/>
          <w:szCs w:val="22"/>
        </w:rPr>
      </w:r>
      <w:r w:rsidR="00777446">
        <w:rPr>
          <w:sz w:val="22"/>
          <w:szCs w:val="22"/>
        </w:rPr>
        <w:fldChar w:fldCharType="separate"/>
      </w:r>
      <w:r w:rsidR="009E003A" w:rsidRPr="006F3835">
        <w:rPr>
          <w:sz w:val="22"/>
          <w:szCs w:val="22"/>
        </w:rPr>
        <w:fldChar w:fldCharType="end"/>
      </w:r>
      <w:r w:rsidR="009E003A" w:rsidRPr="006F3835">
        <w:rPr>
          <w:sz w:val="22"/>
          <w:szCs w:val="22"/>
        </w:rPr>
        <w:t xml:space="preserve"> Ei</w:t>
      </w:r>
    </w:p>
    <w:p w14:paraId="5F40E983" w14:textId="77777777" w:rsidR="009E003A" w:rsidRPr="006F3835" w:rsidRDefault="009E003A" w:rsidP="006F3835">
      <w:pPr>
        <w:pStyle w:val="Otsikko2"/>
        <w:spacing w:line="360" w:lineRule="auto"/>
        <w:jc w:val="both"/>
        <w:rPr>
          <w:rFonts w:ascii="Palatino Linotype" w:hAnsi="Palatino Linotype"/>
          <w:sz w:val="22"/>
          <w:szCs w:val="22"/>
        </w:rPr>
      </w:pPr>
      <w:bookmarkStart w:id="7" w:name="_Toc45556427"/>
    </w:p>
    <w:p w14:paraId="03B79C48" w14:textId="77777777" w:rsidR="006F3835" w:rsidRDefault="006F3835">
      <w:pPr>
        <w:rPr>
          <w:rFonts w:eastAsiaTheme="majorEastAsia" w:cstheme="majorBidi"/>
          <w:b/>
          <w:caps/>
          <w:color w:val="000000" w:themeColor="text1"/>
          <w:sz w:val="22"/>
          <w:szCs w:val="22"/>
        </w:rPr>
      </w:pPr>
      <w:bookmarkStart w:id="8" w:name="_Toc31099985"/>
      <w:bookmarkStart w:id="9" w:name="_Toc45556439"/>
      <w:r>
        <w:rPr>
          <w:sz w:val="22"/>
          <w:szCs w:val="22"/>
        </w:rPr>
        <w:br w:type="page"/>
      </w:r>
    </w:p>
    <w:p w14:paraId="396156A9" w14:textId="7C271E05" w:rsidR="009E003A" w:rsidRPr="006F3835" w:rsidRDefault="009E003A" w:rsidP="006F3835">
      <w:pPr>
        <w:pStyle w:val="Otsikko2"/>
        <w:spacing w:line="360" w:lineRule="auto"/>
        <w:jc w:val="both"/>
        <w:rPr>
          <w:rFonts w:ascii="Palatino Linotype" w:hAnsi="Palatino Linotype"/>
          <w:sz w:val="22"/>
          <w:szCs w:val="22"/>
        </w:rPr>
      </w:pPr>
      <w:bookmarkStart w:id="10" w:name="_Toc180667744"/>
      <w:r w:rsidRPr="006F3835">
        <w:rPr>
          <w:rFonts w:ascii="Palatino Linotype" w:hAnsi="Palatino Linotype"/>
          <w:sz w:val="22"/>
          <w:szCs w:val="22"/>
        </w:rPr>
        <w:lastRenderedPageBreak/>
        <w:t>2 OMAVALVONTASUUNNITELMAN LAATIMINEN</w:t>
      </w:r>
      <w:bookmarkEnd w:id="8"/>
      <w:bookmarkEnd w:id="9"/>
      <w:bookmarkEnd w:id="10"/>
    </w:p>
    <w:tbl>
      <w:tblPr>
        <w:tblStyle w:val="TaulukkoRuudukko"/>
        <w:tblW w:w="0" w:type="auto"/>
        <w:tblLook w:val="04A0" w:firstRow="1" w:lastRow="0" w:firstColumn="1" w:lastColumn="0" w:noHBand="0" w:noVBand="1"/>
      </w:tblPr>
      <w:tblGrid>
        <w:gridCol w:w="10172"/>
      </w:tblGrid>
      <w:tr w:rsidR="00B505B3" w:rsidRPr="006F3835" w14:paraId="01D1953A" w14:textId="77777777" w:rsidTr="00B505B3">
        <w:tc>
          <w:tcPr>
            <w:tcW w:w="10172" w:type="dxa"/>
          </w:tcPr>
          <w:p w14:paraId="2CF6596E" w14:textId="32926389" w:rsidR="00B505B3" w:rsidRPr="006F3835" w:rsidRDefault="00B505B3" w:rsidP="006F3835">
            <w:pPr>
              <w:spacing w:line="360" w:lineRule="auto"/>
              <w:jc w:val="both"/>
              <w:rPr>
                <w:sz w:val="22"/>
                <w:szCs w:val="22"/>
              </w:rPr>
            </w:pPr>
            <w:r w:rsidRPr="006F3835">
              <w:rPr>
                <w:sz w:val="22"/>
                <w:szCs w:val="22"/>
              </w:rPr>
              <w:t>Ketkä osallistuvat omavalvontasuunnitelman laadintaan?</w:t>
            </w:r>
            <w:r w:rsidR="002149E1" w:rsidRPr="006F3835">
              <w:rPr>
                <w:sz w:val="22"/>
                <w:szCs w:val="22"/>
              </w:rPr>
              <w:t xml:space="preserve"> </w:t>
            </w:r>
          </w:p>
        </w:tc>
      </w:tr>
      <w:tr w:rsidR="00B505B3" w:rsidRPr="006F3835" w14:paraId="6F48E052" w14:textId="77777777" w:rsidTr="00B505B3">
        <w:tc>
          <w:tcPr>
            <w:tcW w:w="10172" w:type="dxa"/>
          </w:tcPr>
          <w:p w14:paraId="60567164" w14:textId="5201AEDF" w:rsidR="00B505B3" w:rsidRPr="006F3835" w:rsidRDefault="00004B65" w:rsidP="006F3835">
            <w:pPr>
              <w:spacing w:line="360" w:lineRule="auto"/>
              <w:jc w:val="both"/>
              <w:rPr>
                <w:sz w:val="22"/>
                <w:szCs w:val="22"/>
              </w:rPr>
            </w:pPr>
            <w:r w:rsidRPr="006F3835">
              <w:rPr>
                <w:sz w:val="22"/>
                <w:szCs w:val="22"/>
              </w:rPr>
              <w:t>Omavalvontasuunnitelmaa ovat olleet laatimassa palveluesihenkilö Nina Hämäläinen sekä tiimivastaava Sari Heino-Hytönen. Työntekijät osallistuvat omavalvontasuunnitelman laadintaan vaihtuvan teeman mukaisesti. Syksyllä 2024 yksikön kehittämispäivässä koko tiimi työstää työilmapiiriä ja työhyvinvointia koskevaa kehittämistehtävää</w:t>
            </w:r>
            <w:r w:rsidR="000C5E66">
              <w:rPr>
                <w:sz w:val="22"/>
                <w:szCs w:val="22"/>
              </w:rPr>
              <w:t>.</w:t>
            </w:r>
          </w:p>
        </w:tc>
      </w:tr>
    </w:tbl>
    <w:p w14:paraId="21EE10B9" w14:textId="77777777" w:rsidR="00B505B3" w:rsidRPr="006F3835" w:rsidRDefault="00B505B3"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B505B3" w:rsidRPr="006F3835" w14:paraId="4817D0D3" w14:textId="77777777" w:rsidTr="00B505B3">
        <w:tc>
          <w:tcPr>
            <w:tcW w:w="10172" w:type="dxa"/>
          </w:tcPr>
          <w:p w14:paraId="4AD42838" w14:textId="01E3039F" w:rsidR="00B505B3" w:rsidRPr="006F3835" w:rsidRDefault="00B505B3" w:rsidP="006F3835">
            <w:pPr>
              <w:spacing w:line="360" w:lineRule="auto"/>
              <w:jc w:val="both"/>
              <w:rPr>
                <w:sz w:val="22"/>
                <w:szCs w:val="22"/>
              </w:rPr>
            </w:pPr>
            <w:r w:rsidRPr="006F3835">
              <w:rPr>
                <w:sz w:val="22"/>
                <w:szCs w:val="22"/>
              </w:rPr>
              <w:t>Kuka vastaa omavalvonnan suunnittelusta ja seurannasta</w:t>
            </w:r>
            <w:r w:rsidR="00C12783" w:rsidRPr="006F3835">
              <w:rPr>
                <w:sz w:val="22"/>
                <w:szCs w:val="22"/>
              </w:rPr>
              <w:t>?</w:t>
            </w:r>
          </w:p>
        </w:tc>
      </w:tr>
      <w:tr w:rsidR="00B505B3" w:rsidRPr="006F3835" w14:paraId="70EF973F" w14:textId="77777777" w:rsidTr="00B505B3">
        <w:tc>
          <w:tcPr>
            <w:tcW w:w="10172" w:type="dxa"/>
          </w:tcPr>
          <w:p w14:paraId="54B2F861" w14:textId="655F2C55" w:rsidR="00B505B3" w:rsidRPr="006F3835" w:rsidRDefault="00004B65" w:rsidP="006F3835">
            <w:pPr>
              <w:spacing w:line="360" w:lineRule="auto"/>
              <w:jc w:val="both"/>
              <w:rPr>
                <w:sz w:val="22"/>
                <w:szCs w:val="22"/>
              </w:rPr>
            </w:pPr>
            <w:r w:rsidRPr="006F3835">
              <w:rPr>
                <w:sz w:val="22"/>
                <w:szCs w:val="22"/>
              </w:rPr>
              <w:t xml:space="preserve">Palveluesihenkilö Nina Hämäläinen, </w:t>
            </w:r>
            <w:proofErr w:type="gramStart"/>
            <w:r w:rsidRPr="006F3835">
              <w:rPr>
                <w:sz w:val="22"/>
                <w:szCs w:val="22"/>
              </w:rPr>
              <w:t>nina.hamalainen@hoivatie.fi ,</w:t>
            </w:r>
            <w:proofErr w:type="gramEnd"/>
            <w:r w:rsidRPr="006F3835">
              <w:rPr>
                <w:sz w:val="22"/>
                <w:szCs w:val="22"/>
              </w:rPr>
              <w:t xml:space="preserve"> 044 7341 804</w:t>
            </w:r>
          </w:p>
        </w:tc>
      </w:tr>
    </w:tbl>
    <w:p w14:paraId="58E309CB" w14:textId="77777777" w:rsidR="00B505B3" w:rsidRPr="006F3835" w:rsidRDefault="00B505B3" w:rsidP="006F3835">
      <w:pPr>
        <w:spacing w:line="360" w:lineRule="auto"/>
        <w:jc w:val="both"/>
        <w:rPr>
          <w:b/>
          <w:bCs/>
          <w:sz w:val="22"/>
          <w:szCs w:val="22"/>
        </w:rPr>
      </w:pPr>
      <w:bookmarkStart w:id="11" w:name="_Toc45556441"/>
    </w:p>
    <w:p w14:paraId="347CD84C" w14:textId="158B90B5" w:rsidR="0083686A" w:rsidRPr="006F3835" w:rsidRDefault="009E003A" w:rsidP="006F3835">
      <w:pPr>
        <w:spacing w:line="360" w:lineRule="auto"/>
        <w:jc w:val="both"/>
        <w:rPr>
          <w:b/>
          <w:bCs/>
          <w:sz w:val="22"/>
          <w:szCs w:val="22"/>
        </w:rPr>
      </w:pPr>
      <w:r w:rsidRPr="006F3835">
        <w:rPr>
          <w:b/>
          <w:bCs/>
          <w:sz w:val="22"/>
          <w:szCs w:val="22"/>
        </w:rPr>
        <w:t>Omavalvontasuunnitelman seuranta</w:t>
      </w:r>
      <w:bookmarkEnd w:id="11"/>
    </w:p>
    <w:tbl>
      <w:tblPr>
        <w:tblStyle w:val="TaulukkoRuudukko"/>
        <w:tblW w:w="0" w:type="auto"/>
        <w:tblLook w:val="04A0" w:firstRow="1" w:lastRow="0" w:firstColumn="1" w:lastColumn="0" w:noHBand="0" w:noVBand="1"/>
      </w:tblPr>
      <w:tblGrid>
        <w:gridCol w:w="10172"/>
      </w:tblGrid>
      <w:tr w:rsidR="0083686A" w:rsidRPr="006F3835" w14:paraId="39CB72B3" w14:textId="77777777" w:rsidTr="0083686A">
        <w:tc>
          <w:tcPr>
            <w:tcW w:w="10172" w:type="dxa"/>
          </w:tcPr>
          <w:p w14:paraId="5515A0EC" w14:textId="17CE7702" w:rsidR="00BD04A9" w:rsidRPr="006F3835" w:rsidRDefault="0083686A" w:rsidP="006F3835">
            <w:pPr>
              <w:spacing w:line="360" w:lineRule="auto"/>
              <w:jc w:val="both"/>
              <w:rPr>
                <w:sz w:val="22"/>
                <w:szCs w:val="22"/>
              </w:rPr>
            </w:pPr>
            <w:r w:rsidRPr="006F3835">
              <w:rPr>
                <w:sz w:val="22"/>
                <w:szCs w:val="22"/>
              </w:rPr>
              <w:t>Miten yksikössä seurataan ja varmistetaan omavalvontasuunnitelman ajantasaisuus, miten usein päivitetään?</w:t>
            </w:r>
          </w:p>
        </w:tc>
      </w:tr>
      <w:tr w:rsidR="0083686A" w:rsidRPr="006F3835" w14:paraId="7B6292B5" w14:textId="77777777" w:rsidTr="0083686A">
        <w:tc>
          <w:tcPr>
            <w:tcW w:w="10172" w:type="dxa"/>
          </w:tcPr>
          <w:p w14:paraId="4CFC0542" w14:textId="5BE91472" w:rsidR="0083686A" w:rsidRPr="006F3835" w:rsidRDefault="00BC4DCE" w:rsidP="006F3835">
            <w:pPr>
              <w:spacing w:line="360" w:lineRule="auto"/>
              <w:jc w:val="both"/>
              <w:rPr>
                <w:sz w:val="22"/>
                <w:szCs w:val="22"/>
              </w:rPr>
            </w:pPr>
            <w:r w:rsidRPr="006F3835">
              <w:rPr>
                <w:sz w:val="22"/>
                <w:szCs w:val="22"/>
              </w:rPr>
              <w:t xml:space="preserve">Omavalvontasuunnitelmaa tarkastelemme osana toimintaamme. Päivitämme omavalvontasuunnitelmaa reaaliaikaisesti, kun yksikön toimintaan, laatuun, palveluihin, tiloihin, turvallisuuteen tai henkilöstön vastuualueisiin tulee muutoksia. </w:t>
            </w:r>
            <w:r w:rsidR="00C12783" w:rsidRPr="006F3835">
              <w:rPr>
                <w:sz w:val="22"/>
                <w:szCs w:val="22"/>
              </w:rPr>
              <w:t>Keskustelemme ja seuraamme Vuoreksen toimipisteen kehittämiskohteita viikoittaisissa tiimipalavereissa.</w:t>
            </w:r>
          </w:p>
        </w:tc>
      </w:tr>
    </w:tbl>
    <w:p w14:paraId="56E7F709" w14:textId="77777777" w:rsidR="0083686A" w:rsidRPr="006F3835" w:rsidRDefault="0083686A" w:rsidP="006F3835">
      <w:pPr>
        <w:spacing w:line="360" w:lineRule="auto"/>
        <w:jc w:val="both"/>
        <w:rPr>
          <w:b/>
          <w:bCs/>
          <w:sz w:val="22"/>
          <w:szCs w:val="22"/>
        </w:rPr>
      </w:pPr>
      <w:bookmarkStart w:id="12" w:name="_Toc45556442"/>
    </w:p>
    <w:p w14:paraId="305280E0" w14:textId="453B56F2" w:rsidR="0083686A" w:rsidRPr="006F3835" w:rsidRDefault="009E003A" w:rsidP="006F3835">
      <w:pPr>
        <w:spacing w:line="360" w:lineRule="auto"/>
        <w:jc w:val="both"/>
        <w:rPr>
          <w:b/>
          <w:bCs/>
          <w:sz w:val="22"/>
          <w:szCs w:val="22"/>
        </w:rPr>
      </w:pPr>
      <w:r w:rsidRPr="006F3835">
        <w:rPr>
          <w:b/>
          <w:bCs/>
          <w:sz w:val="22"/>
          <w:szCs w:val="22"/>
        </w:rPr>
        <w:t>Omavalvontasuunnitelman julkisuus</w:t>
      </w:r>
      <w:bookmarkEnd w:id="12"/>
    </w:p>
    <w:tbl>
      <w:tblPr>
        <w:tblStyle w:val="TaulukkoRuudukko"/>
        <w:tblW w:w="0" w:type="auto"/>
        <w:tblLook w:val="04A0" w:firstRow="1" w:lastRow="0" w:firstColumn="1" w:lastColumn="0" w:noHBand="0" w:noVBand="1"/>
      </w:tblPr>
      <w:tblGrid>
        <w:gridCol w:w="10172"/>
      </w:tblGrid>
      <w:tr w:rsidR="0083686A" w:rsidRPr="006F3835" w14:paraId="5DBC1F8E" w14:textId="77777777" w:rsidTr="0083686A">
        <w:tc>
          <w:tcPr>
            <w:tcW w:w="10172" w:type="dxa"/>
          </w:tcPr>
          <w:p w14:paraId="721654B2" w14:textId="1915DB25" w:rsidR="0083686A" w:rsidRPr="006F3835" w:rsidRDefault="0083686A" w:rsidP="006F3835">
            <w:pPr>
              <w:spacing w:line="360" w:lineRule="auto"/>
              <w:jc w:val="both"/>
              <w:rPr>
                <w:color w:val="2F5496" w:themeColor="accent5" w:themeShade="BF"/>
                <w:sz w:val="22"/>
                <w:szCs w:val="22"/>
              </w:rPr>
            </w:pPr>
            <w:r w:rsidRPr="006F3835">
              <w:rPr>
                <w:sz w:val="22"/>
                <w:szCs w:val="22"/>
              </w:rPr>
              <w:t>Missä yksikön omavalvontasuunnitelma on nähtävillä?</w:t>
            </w:r>
          </w:p>
        </w:tc>
      </w:tr>
      <w:tr w:rsidR="0083686A" w:rsidRPr="006F3835" w14:paraId="28C34470" w14:textId="77777777" w:rsidTr="0083686A">
        <w:tc>
          <w:tcPr>
            <w:tcW w:w="10172" w:type="dxa"/>
          </w:tcPr>
          <w:p w14:paraId="15138433" w14:textId="2B664897" w:rsidR="0083686A" w:rsidRPr="006F3835" w:rsidRDefault="00BC4DCE" w:rsidP="006F3835">
            <w:pPr>
              <w:spacing w:line="360" w:lineRule="auto"/>
              <w:jc w:val="both"/>
              <w:rPr>
                <w:sz w:val="22"/>
                <w:szCs w:val="22"/>
              </w:rPr>
            </w:pPr>
            <w:r w:rsidRPr="006F3835">
              <w:rPr>
                <w:sz w:val="22"/>
                <w:szCs w:val="22"/>
              </w:rPr>
              <w:t>Omavalvontasuunnitelmaa säilyt</w:t>
            </w:r>
            <w:r w:rsidR="00C12783" w:rsidRPr="006F3835">
              <w:rPr>
                <w:sz w:val="22"/>
                <w:szCs w:val="22"/>
              </w:rPr>
              <w:t>ämme</w:t>
            </w:r>
            <w:r w:rsidRPr="006F3835">
              <w:rPr>
                <w:sz w:val="22"/>
                <w:szCs w:val="22"/>
              </w:rPr>
              <w:t xml:space="preserve"> Vuoreksen toimipisteen eteisen</w:t>
            </w:r>
            <w:r w:rsidR="00C12783" w:rsidRPr="006F3835">
              <w:rPr>
                <w:sz w:val="22"/>
                <w:szCs w:val="22"/>
              </w:rPr>
              <w:t xml:space="preserve"> ilmoitustaululla. Lisäksi se löytyy Hoivatien IMS-järjestelmästä sekä julkaisemme sen Hoivatien internet-sivuilla.</w:t>
            </w:r>
          </w:p>
        </w:tc>
      </w:tr>
    </w:tbl>
    <w:p w14:paraId="77B8311C" w14:textId="7D0E03A6" w:rsidR="00924F10" w:rsidRPr="006F3835" w:rsidRDefault="00924F10" w:rsidP="006F3835">
      <w:pPr>
        <w:spacing w:line="360" w:lineRule="auto"/>
        <w:jc w:val="both"/>
        <w:rPr>
          <w:rFonts w:eastAsiaTheme="majorEastAsia" w:cstheme="majorBidi"/>
          <w:b/>
          <w:caps/>
          <w:color w:val="000000" w:themeColor="text1"/>
          <w:sz w:val="22"/>
          <w:szCs w:val="22"/>
        </w:rPr>
      </w:pPr>
      <w:r w:rsidRPr="006F3835">
        <w:rPr>
          <w:sz w:val="22"/>
          <w:szCs w:val="22"/>
        </w:rPr>
        <w:br w:type="page"/>
      </w:r>
    </w:p>
    <w:p w14:paraId="3E83FD3D" w14:textId="3BF66CC9" w:rsidR="009E003A" w:rsidRPr="006F3835" w:rsidRDefault="009E003A" w:rsidP="006F3835">
      <w:pPr>
        <w:pStyle w:val="Otsikko2"/>
        <w:spacing w:line="360" w:lineRule="auto"/>
        <w:jc w:val="both"/>
        <w:rPr>
          <w:rFonts w:ascii="Palatino Linotype" w:hAnsi="Palatino Linotype"/>
          <w:sz w:val="22"/>
          <w:szCs w:val="22"/>
        </w:rPr>
      </w:pPr>
      <w:bookmarkStart w:id="13" w:name="_Toc180667745"/>
      <w:r w:rsidRPr="006F3835">
        <w:rPr>
          <w:rFonts w:ascii="Palatino Linotype" w:hAnsi="Palatino Linotype"/>
          <w:sz w:val="22"/>
          <w:szCs w:val="22"/>
        </w:rPr>
        <w:lastRenderedPageBreak/>
        <w:t>3 TOIMINTA-AJATUS, ARVOT JA TOIMINTAPERIAATTEET</w:t>
      </w:r>
      <w:bookmarkStart w:id="14" w:name="_Toc45556428"/>
      <w:bookmarkEnd w:id="7"/>
      <w:bookmarkEnd w:id="13"/>
    </w:p>
    <w:p w14:paraId="02246715" w14:textId="72EED97E" w:rsidR="0083686A" w:rsidRPr="006F3835" w:rsidRDefault="009E003A" w:rsidP="006F3835">
      <w:pPr>
        <w:spacing w:line="360" w:lineRule="auto"/>
        <w:jc w:val="both"/>
        <w:rPr>
          <w:b/>
          <w:bCs/>
          <w:sz w:val="22"/>
          <w:szCs w:val="22"/>
        </w:rPr>
      </w:pPr>
      <w:r w:rsidRPr="006F3835">
        <w:rPr>
          <w:b/>
          <w:bCs/>
          <w:sz w:val="22"/>
          <w:szCs w:val="22"/>
        </w:rPr>
        <w:t>Toiminta-ajatus</w:t>
      </w:r>
      <w:bookmarkEnd w:id="14"/>
    </w:p>
    <w:tbl>
      <w:tblPr>
        <w:tblStyle w:val="TaulukkoRuudukko"/>
        <w:tblW w:w="0" w:type="auto"/>
        <w:tblLook w:val="04A0" w:firstRow="1" w:lastRow="0" w:firstColumn="1" w:lastColumn="0" w:noHBand="0" w:noVBand="1"/>
      </w:tblPr>
      <w:tblGrid>
        <w:gridCol w:w="10172"/>
      </w:tblGrid>
      <w:tr w:rsidR="0083686A" w:rsidRPr="006F3835" w14:paraId="7C29DD70" w14:textId="77777777" w:rsidTr="0083686A">
        <w:tc>
          <w:tcPr>
            <w:tcW w:w="10172" w:type="dxa"/>
          </w:tcPr>
          <w:p w14:paraId="40CC641F" w14:textId="5028D310" w:rsidR="00BD04A9" w:rsidRPr="006F3835" w:rsidRDefault="0083686A" w:rsidP="006F3835">
            <w:pPr>
              <w:spacing w:line="360" w:lineRule="auto"/>
              <w:jc w:val="both"/>
              <w:rPr>
                <w:sz w:val="22"/>
                <w:szCs w:val="22"/>
              </w:rPr>
            </w:pPr>
            <w:r w:rsidRPr="006F3835">
              <w:rPr>
                <w:sz w:val="22"/>
                <w:szCs w:val="22"/>
              </w:rPr>
              <w:t>Mikä on yksikön toiminta-ajatus</w:t>
            </w:r>
            <w:r w:rsidR="00AE3DEA" w:rsidRPr="006F3835">
              <w:rPr>
                <w:sz w:val="22"/>
                <w:szCs w:val="22"/>
              </w:rPr>
              <w:t xml:space="preserve"> ja -</w:t>
            </w:r>
            <w:r w:rsidR="002149E1" w:rsidRPr="006F3835">
              <w:rPr>
                <w:sz w:val="22"/>
                <w:szCs w:val="22"/>
              </w:rPr>
              <w:t>periaatteet</w:t>
            </w:r>
            <w:r w:rsidR="00AE3DEA" w:rsidRPr="006F3835">
              <w:rPr>
                <w:sz w:val="22"/>
                <w:szCs w:val="22"/>
              </w:rPr>
              <w:t>?</w:t>
            </w:r>
          </w:p>
        </w:tc>
      </w:tr>
      <w:tr w:rsidR="0083686A" w:rsidRPr="006F3835" w14:paraId="27E09334" w14:textId="77777777" w:rsidTr="0083686A">
        <w:tc>
          <w:tcPr>
            <w:tcW w:w="10172" w:type="dxa"/>
          </w:tcPr>
          <w:p w14:paraId="6C0F2C32" w14:textId="77777777" w:rsidR="00AE3DEA" w:rsidRPr="006F3835" w:rsidRDefault="00AE3DEA" w:rsidP="006F3835">
            <w:pPr>
              <w:spacing w:line="360" w:lineRule="auto"/>
              <w:jc w:val="both"/>
              <w:rPr>
                <w:sz w:val="22"/>
                <w:szCs w:val="22"/>
              </w:rPr>
            </w:pPr>
            <w:r w:rsidRPr="006F3835">
              <w:rPr>
                <w:sz w:val="22"/>
                <w:szCs w:val="22"/>
              </w:rPr>
              <w:t>Hoivatie Avopalvelut Tampere, Vuoreksen toimipiste, tarjoaa kuntoutuspalveluja ja avohuollon tukitoimenpiteitä lapsille ja nuorille, nuorille aikuisille sekä työikäisille, jotka tarvitsevat tukea elämänhallintaansa. 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 on tukea asiakkaiden mielen 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 on, että asiakkaiden läheiset otetaan mukaan työskentelyyn. Työskentelyssä korostuu dialoginen työote sekä osallisuus. Työskentely toteutuu pääsääntöisesti tukiasunnolla, joka on myös asiakkaan koti. Tapaamisia asiakkaiden kanssa toteutetaan myös Vuoreksen toimipisteessä, joka sijaitsee tukiasuntojen yhteydessä sekä muussa luonnollisessa ympäristössä. Vuoreksen tukiasumisyksikön toiminnassa kannustetaan asiakkaita yhteisölliseen toimintaan. Ryhmätapaamiset ja kokoontuminen yhteen eri juhlakausien ja teemojen ympärille on keskeinen osa Vuoreksen toimintaa.</w:t>
            </w:r>
          </w:p>
          <w:p w14:paraId="2A9463D2" w14:textId="77777777" w:rsidR="0083686A" w:rsidRPr="006F3835" w:rsidRDefault="00AE3DEA" w:rsidP="006F3835">
            <w:pPr>
              <w:spacing w:line="360" w:lineRule="auto"/>
              <w:jc w:val="both"/>
              <w:rPr>
                <w:sz w:val="22"/>
                <w:szCs w:val="22"/>
              </w:rPr>
            </w:pPr>
            <w:r w:rsidRPr="006F3835">
              <w:rPr>
                <w:sz w:val="22"/>
                <w:szCs w:val="22"/>
              </w:rPr>
              <w:t>Työskentelyämme ohjaavat seuraavat lait: sosiaalihuoltolaki, laki sosiaalihuollon asiakkaan asemasta ja oikeuksista, lastensuojelulaki, mielenterveys- ja päihdehuoltolaki sekä huoneistovuokralaki.</w:t>
            </w:r>
          </w:p>
          <w:p w14:paraId="6463C604" w14:textId="77777777" w:rsidR="00AE3DEA" w:rsidRPr="006F3835" w:rsidRDefault="00AE3DEA" w:rsidP="006F3835">
            <w:pPr>
              <w:spacing w:line="360" w:lineRule="auto"/>
              <w:jc w:val="both"/>
              <w:rPr>
                <w:sz w:val="22"/>
                <w:szCs w:val="22"/>
              </w:rPr>
            </w:pPr>
          </w:p>
          <w:p w14:paraId="6D210C45" w14:textId="5719B559" w:rsidR="00AE3DEA" w:rsidRPr="006F3835" w:rsidRDefault="00AE3DEA" w:rsidP="006F3835">
            <w:pPr>
              <w:spacing w:line="360" w:lineRule="auto"/>
              <w:jc w:val="both"/>
              <w:rPr>
                <w:sz w:val="22"/>
                <w:szCs w:val="22"/>
              </w:rPr>
            </w:pPr>
            <w:r w:rsidRPr="006F3835">
              <w:rPr>
                <w:sz w:val="22"/>
                <w:szCs w:val="22"/>
              </w:rPr>
              <w:t>Asiakastyössä käytämme laatumittarina palautetietoista FIT-mittaria sekä GAS-tavoitteiden asettelumittaria. Mittarin käytöstä vastaa asiakkaan omatyöntekijä. Työskentelyn alkuvaiheessa omatyöntekijä laatii asiakkaan kanssa kuntoutussuunnitelman, jossa näkyy asiakkaan ja työskentelyn tavoitteet. Kuntoutussuunnitelmaa ja tavoitteita tarkastellaan ja päivitetään työskentelyn edetessä säännöllisesti. Pirkanmaan hyvinvointialueen asiakasohjaus tai asiakkaan oma sosiaalityöntekijä ohjaa asiakkaan Vuoreksen tukiasunnoille. Palvelun soveltuvuutta arvioidaan yhdessä palveluesihenkilön ja/tai tiimivastaavan kanssa ennen asiakkuuden alkamista.</w:t>
            </w:r>
          </w:p>
        </w:tc>
      </w:tr>
    </w:tbl>
    <w:p w14:paraId="35E87523" w14:textId="77777777" w:rsidR="003765CA" w:rsidRPr="006F3835" w:rsidRDefault="003765CA" w:rsidP="006F3835">
      <w:pPr>
        <w:spacing w:line="360" w:lineRule="auto"/>
        <w:jc w:val="both"/>
        <w:rPr>
          <w:b/>
          <w:bCs/>
          <w:sz w:val="22"/>
          <w:szCs w:val="22"/>
        </w:rPr>
      </w:pPr>
      <w:bookmarkStart w:id="15" w:name="_Toc45556429"/>
    </w:p>
    <w:p w14:paraId="3293D537" w14:textId="77777777" w:rsidR="00125F90" w:rsidRDefault="00125F90">
      <w:pPr>
        <w:rPr>
          <w:b/>
          <w:bCs/>
          <w:sz w:val="22"/>
          <w:szCs w:val="22"/>
        </w:rPr>
      </w:pPr>
      <w:r>
        <w:rPr>
          <w:b/>
          <w:bCs/>
          <w:sz w:val="22"/>
          <w:szCs w:val="22"/>
        </w:rPr>
        <w:br w:type="page"/>
      </w:r>
    </w:p>
    <w:p w14:paraId="7A15E45A" w14:textId="4935DE09" w:rsidR="009E003A" w:rsidRPr="006F3835" w:rsidRDefault="009E003A" w:rsidP="006F3835">
      <w:pPr>
        <w:spacing w:line="360" w:lineRule="auto"/>
        <w:jc w:val="both"/>
        <w:rPr>
          <w:b/>
          <w:bCs/>
          <w:sz w:val="22"/>
          <w:szCs w:val="22"/>
        </w:rPr>
      </w:pPr>
      <w:r w:rsidRPr="006F3835">
        <w:rPr>
          <w:b/>
          <w:bCs/>
          <w:sz w:val="22"/>
          <w:szCs w:val="22"/>
        </w:rPr>
        <w:lastRenderedPageBreak/>
        <w:t>Arvot ja toimintaperiaatteet</w:t>
      </w:r>
      <w:bookmarkEnd w:id="15"/>
    </w:p>
    <w:tbl>
      <w:tblPr>
        <w:tblStyle w:val="TaulukkoRuudukko"/>
        <w:tblW w:w="0" w:type="auto"/>
        <w:tblLook w:val="04A0" w:firstRow="1" w:lastRow="0" w:firstColumn="1" w:lastColumn="0" w:noHBand="0" w:noVBand="1"/>
      </w:tblPr>
      <w:tblGrid>
        <w:gridCol w:w="10172"/>
      </w:tblGrid>
      <w:tr w:rsidR="0083686A" w:rsidRPr="006F3835" w14:paraId="61215BA5" w14:textId="77777777" w:rsidTr="0083686A">
        <w:tc>
          <w:tcPr>
            <w:tcW w:w="10172" w:type="dxa"/>
          </w:tcPr>
          <w:p w14:paraId="4F96A413" w14:textId="73B4E5CC" w:rsidR="0083686A" w:rsidRPr="006F3835" w:rsidRDefault="0083686A" w:rsidP="006F3835">
            <w:pPr>
              <w:spacing w:line="360" w:lineRule="auto"/>
              <w:jc w:val="both"/>
              <w:rPr>
                <w:sz w:val="22"/>
                <w:szCs w:val="22"/>
              </w:rPr>
            </w:pPr>
            <w:r w:rsidRPr="006F3835">
              <w:rPr>
                <w:sz w:val="22"/>
                <w:szCs w:val="22"/>
              </w:rPr>
              <w:t>Mitkä ovat yksikkösi toimintaa ohjaavat arvot ja toimintaperiaatteet ja miten ne tulevat näkyviin arjen työssä?</w:t>
            </w:r>
          </w:p>
        </w:tc>
      </w:tr>
      <w:tr w:rsidR="0083686A" w:rsidRPr="006F3835" w14:paraId="56AEC58C" w14:textId="77777777" w:rsidTr="0083686A">
        <w:tc>
          <w:tcPr>
            <w:tcW w:w="10172" w:type="dxa"/>
          </w:tcPr>
          <w:p w14:paraId="3B0D97FB" w14:textId="5C1CA594" w:rsidR="0083686A" w:rsidRPr="006F3835" w:rsidRDefault="0083686A" w:rsidP="006F3835">
            <w:pPr>
              <w:pStyle w:val="NormaaliWWW"/>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 xml:space="preserve">Hoivatien omistajayhteisöt ovat </w:t>
            </w:r>
            <w:hyperlink r:id="rId9" w:tgtFrame="_blank" w:history="1">
              <w:r w:rsidRPr="006F3835">
                <w:rPr>
                  <w:rStyle w:val="Hyperlinkki"/>
                  <w:rFonts w:ascii="Palatino Linotype" w:eastAsiaTheme="majorEastAsia" w:hAnsi="Palatino Linotype" w:cs="Arial"/>
                  <w:color w:val="000000" w:themeColor="text1"/>
                  <w:sz w:val="22"/>
                  <w:szCs w:val="22"/>
                </w:rPr>
                <w:t xml:space="preserve">Nuorten Ystävät </w:t>
              </w:r>
            </w:hyperlink>
            <w:r w:rsidRPr="006F3835">
              <w:rPr>
                <w:rFonts w:ascii="Palatino Linotype" w:hAnsi="Palatino Linotype" w:cs="Arial"/>
                <w:color w:val="000000" w:themeColor="text1"/>
                <w:sz w:val="22"/>
                <w:szCs w:val="22"/>
              </w:rPr>
              <w:t>ja </w:t>
            </w:r>
            <w:hyperlink r:id="rId10" w:tgtFrame="_blank" w:history="1">
              <w:r w:rsidRPr="006F3835">
                <w:rPr>
                  <w:rStyle w:val="Hyperlinkki"/>
                  <w:rFonts w:ascii="Palatino Linotype" w:eastAsiaTheme="majorEastAsia" w:hAnsi="Palatino Linotype" w:cs="Arial"/>
                  <w:color w:val="000000" w:themeColor="text1"/>
                  <w:sz w:val="22"/>
                  <w:szCs w:val="22"/>
                </w:rPr>
                <w:t>ODL</w:t>
              </w:r>
            </w:hyperlink>
            <w:r w:rsidRPr="006F3835">
              <w:rPr>
                <w:rFonts w:ascii="Palatino Linotype" w:hAnsi="Palatino Linotype" w:cs="Arial"/>
                <w:color w:val="000000" w:themeColor="text1"/>
                <w:sz w:val="22"/>
                <w:szCs w:val="22"/>
              </w:rPr>
              <w:t>. Molemmilla toimijoilla on yli sadan vuoden kokemus. Hoivatien arvopohja nojaa sen omistavien yhteisöjen arvoihin ja toimintakulttuureihin. Hoivatien tuotto käytetään omistajayhteisöjen kautta tukea tarvitsevien auttamiseen.</w:t>
            </w:r>
            <w:r w:rsidR="006F3835" w:rsidRPr="006F3835">
              <w:rPr>
                <w:rFonts w:ascii="Palatino Linotype" w:hAnsi="Palatino Linotype" w:cs="Arial"/>
                <w:color w:val="000000" w:themeColor="text1"/>
                <w:sz w:val="22"/>
                <w:szCs w:val="22"/>
              </w:rPr>
              <w:t xml:space="preserve"> Hoivatielle on myönnetty ISO 9001 -laatusertifikaatti.</w:t>
            </w:r>
          </w:p>
          <w:p w14:paraId="744A50BD" w14:textId="1A9273D9" w:rsidR="00B31AB5" w:rsidRPr="006F3835" w:rsidRDefault="00B31AB5" w:rsidP="006F3835">
            <w:pPr>
              <w:spacing w:line="360" w:lineRule="auto"/>
              <w:jc w:val="both"/>
              <w:rPr>
                <w:b/>
                <w:bCs/>
                <w:sz w:val="22"/>
                <w:szCs w:val="22"/>
              </w:rPr>
            </w:pPr>
            <w:r w:rsidRPr="006F3835">
              <w:rPr>
                <w:b/>
                <w:bCs/>
                <w:sz w:val="22"/>
                <w:szCs w:val="22"/>
              </w:rPr>
              <w:t>Tavallisten asioiden voima</w:t>
            </w:r>
          </w:p>
          <w:p w14:paraId="5E7E5B9C" w14:textId="5DC54739" w:rsidR="00B31AB5" w:rsidRPr="006F3835" w:rsidRDefault="00B31AB5" w:rsidP="006F3835">
            <w:pPr>
              <w:spacing w:line="360" w:lineRule="auto"/>
              <w:jc w:val="both"/>
              <w:rPr>
                <w:sz w:val="22"/>
                <w:szCs w:val="22"/>
              </w:rPr>
            </w:pPr>
            <w:r w:rsidRPr="006F3835">
              <w:rPr>
                <w:sz w:val="22"/>
                <w:szCs w:val="22"/>
              </w:rPr>
              <w:t xml:space="preserve">Mielekäs ja omanlainen arki on elämän peruspilari. Rutiinit, osallisuus ja yhteys toisiin ihmisiin arjessa voimauttavat ja kasvattavat </w:t>
            </w:r>
            <w:proofErr w:type="spellStart"/>
            <w:r w:rsidRPr="006F3835">
              <w:rPr>
                <w:sz w:val="22"/>
                <w:szCs w:val="22"/>
              </w:rPr>
              <w:t>resilienssiä</w:t>
            </w:r>
            <w:proofErr w:type="spellEnd"/>
            <w:r w:rsidRPr="006F3835">
              <w:rPr>
                <w:sz w:val="22"/>
                <w:szCs w:val="22"/>
              </w:rPr>
              <w:t xml:space="preserve">. Tuemme asiakkaitamme mielekkään arjen löytymiseen ja rakentumiseen ilman päihteitä. Arjen sujumiseen ei vaadita sirkushuveja. 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Asiakastyön ydin on kohtaaminen. </w:t>
            </w:r>
          </w:p>
          <w:p w14:paraId="308D54C0" w14:textId="77777777" w:rsidR="00B31AB5" w:rsidRPr="006F3835" w:rsidRDefault="00B31AB5" w:rsidP="006F3835">
            <w:pPr>
              <w:spacing w:line="360" w:lineRule="auto"/>
              <w:jc w:val="both"/>
              <w:rPr>
                <w:b/>
                <w:bCs/>
                <w:sz w:val="22"/>
                <w:szCs w:val="22"/>
              </w:rPr>
            </w:pPr>
            <w:r w:rsidRPr="006F3835">
              <w:rPr>
                <w:b/>
                <w:bCs/>
                <w:sz w:val="22"/>
                <w:szCs w:val="22"/>
              </w:rPr>
              <w:t>Luottamuksellinen suhde</w:t>
            </w:r>
          </w:p>
          <w:p w14:paraId="38F924DD" w14:textId="77777777" w:rsidR="00B31AB5" w:rsidRPr="006F3835" w:rsidRDefault="00B31AB5" w:rsidP="006F3835">
            <w:pPr>
              <w:spacing w:line="360" w:lineRule="auto"/>
              <w:jc w:val="both"/>
              <w:rPr>
                <w:sz w:val="22"/>
                <w:szCs w:val="22"/>
              </w:rPr>
            </w:pPr>
            <w:r w:rsidRPr="006F3835">
              <w:rPr>
                <w:sz w:val="22"/>
                <w:szCs w:val="22"/>
              </w:rPr>
              <w:t xml:space="preserve">Asiakastyömme perusta on luottamuksellisen suhteen rakentaminen. Luottamuksen syntymiselle annetaan aikaa sekä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w:t>
            </w:r>
          </w:p>
          <w:p w14:paraId="49080754" w14:textId="77777777" w:rsidR="00B31AB5" w:rsidRPr="006F3835" w:rsidRDefault="00B31AB5" w:rsidP="006F3835">
            <w:pPr>
              <w:spacing w:line="360" w:lineRule="auto"/>
              <w:jc w:val="both"/>
              <w:rPr>
                <w:b/>
                <w:bCs/>
                <w:sz w:val="22"/>
                <w:szCs w:val="22"/>
              </w:rPr>
            </w:pPr>
            <w:r w:rsidRPr="006F3835">
              <w:rPr>
                <w:b/>
                <w:bCs/>
                <w:sz w:val="22"/>
                <w:szCs w:val="22"/>
              </w:rPr>
              <w:t>Merkityksellinen suunta</w:t>
            </w:r>
          </w:p>
          <w:p w14:paraId="540E0193" w14:textId="12F7179F" w:rsidR="00B31AB5" w:rsidRPr="006F3835" w:rsidRDefault="00B31AB5" w:rsidP="006F3835">
            <w:pPr>
              <w:spacing w:line="360" w:lineRule="auto"/>
              <w:jc w:val="both"/>
              <w:rPr>
                <w:sz w:val="22"/>
                <w:szCs w:val="22"/>
              </w:rPr>
            </w:pPr>
            <w:r w:rsidRPr="006F3835">
              <w:rPr>
                <w:sz w:val="22"/>
                <w:szCs w:val="22"/>
              </w:rPr>
              <w:t xml:space="preserve">Hoivatien </w:t>
            </w:r>
            <w:r w:rsidR="00E323D3" w:rsidRPr="006F3835">
              <w:rPr>
                <w:sz w:val="22"/>
                <w:szCs w:val="22"/>
              </w:rPr>
              <w:t xml:space="preserve">Vuoreksen toimipisteessä </w:t>
            </w:r>
            <w:r w:rsidRPr="006F3835">
              <w:rPr>
                <w:sz w:val="22"/>
                <w:szCs w:val="22"/>
              </w:rPr>
              <w:t xml:space="preserve">asiakkaan 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w:t>
            </w:r>
            <w:r w:rsidRPr="006F3835">
              <w:rPr>
                <w:sz w:val="22"/>
                <w:szCs w:val="22"/>
              </w:rPr>
              <w:lastRenderedPageBreak/>
              <w:t>Työntekijä saa merkityksellisen suunnan omalle työlleen työyhteisöstämme, kun tiimi tekee tiivistä yhteistyötä sovittujen raamien mukaisesti. Jokainen työntekijä on sitoutunut yksilötasolla noudattamaan yhteisiä pelisääntöjä ammattietiikan mukaisesti.</w:t>
            </w:r>
          </w:p>
          <w:p w14:paraId="385F38FF" w14:textId="77777777" w:rsidR="00B31AB5" w:rsidRPr="006F3835" w:rsidRDefault="00B31AB5" w:rsidP="006F3835">
            <w:pPr>
              <w:spacing w:line="360" w:lineRule="auto"/>
              <w:jc w:val="both"/>
              <w:rPr>
                <w:b/>
                <w:bCs/>
                <w:sz w:val="22"/>
                <w:szCs w:val="22"/>
              </w:rPr>
            </w:pPr>
            <w:r w:rsidRPr="006F3835">
              <w:rPr>
                <w:b/>
                <w:bCs/>
                <w:sz w:val="22"/>
                <w:szCs w:val="22"/>
              </w:rPr>
              <w:t>Vaikuttava työ</w:t>
            </w:r>
          </w:p>
          <w:p w14:paraId="381A6B40" w14:textId="58E48F9C" w:rsidR="00B31AB5" w:rsidRPr="006F3835" w:rsidRDefault="00B31AB5" w:rsidP="006F3835">
            <w:pPr>
              <w:spacing w:line="360" w:lineRule="auto"/>
              <w:jc w:val="both"/>
              <w:rPr>
                <w:sz w:val="22"/>
                <w:szCs w:val="22"/>
              </w:rPr>
            </w:pPr>
            <w:r w:rsidRPr="006F3835">
              <w:rPr>
                <w:sz w:val="22"/>
                <w:szCs w:val="22"/>
              </w:rPr>
              <w:t xml:space="preserve">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GAS-menetelmän avulla nostetaan esiin asiakkaiden tavoitteita. FIT- ja GAS-mittareilla seurataan tavoitteiden edistymistä ja työn vaikuttavuutta. Asiakaslähtöinen, asiantunteva ja vaikuttava työ näkyy asiakkaan sitoutumisena työskentelyyn. </w:t>
            </w:r>
            <w:r w:rsidR="00E323D3" w:rsidRPr="006F3835">
              <w:rPr>
                <w:sz w:val="22"/>
                <w:szCs w:val="22"/>
              </w:rPr>
              <w:t>Hoivatien Vuoreksen toimipisteen</w:t>
            </w:r>
            <w:r w:rsidRPr="006F3835">
              <w:rPr>
                <w:sz w:val="22"/>
                <w:szCs w:val="22"/>
              </w:rPr>
              <w:t xml:space="preserve">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w:t>
            </w:r>
          </w:p>
          <w:p w14:paraId="68913D34" w14:textId="77777777" w:rsidR="00B31AB5" w:rsidRPr="006F3835" w:rsidRDefault="00B31AB5" w:rsidP="006F3835">
            <w:pPr>
              <w:spacing w:line="360" w:lineRule="auto"/>
              <w:jc w:val="both"/>
              <w:rPr>
                <w:b/>
                <w:bCs/>
                <w:sz w:val="22"/>
                <w:szCs w:val="22"/>
              </w:rPr>
            </w:pPr>
            <w:r w:rsidRPr="006F3835">
              <w:rPr>
                <w:b/>
                <w:bCs/>
                <w:sz w:val="22"/>
                <w:szCs w:val="22"/>
              </w:rPr>
              <w:t>Vastuu huomisesta</w:t>
            </w:r>
          </w:p>
          <w:p w14:paraId="138C43F0" w14:textId="0DF1C2F5" w:rsidR="0083686A" w:rsidRPr="006F3835" w:rsidRDefault="00B31AB5" w:rsidP="006F3835">
            <w:pPr>
              <w:spacing w:line="360" w:lineRule="auto"/>
              <w:jc w:val="both"/>
              <w:rPr>
                <w:sz w:val="22"/>
                <w:szCs w:val="22"/>
              </w:rPr>
            </w:pPr>
            <w:r w:rsidRPr="006F3835">
              <w:rPr>
                <w:sz w:val="22"/>
                <w:szCs w:val="22"/>
              </w:rPr>
              <w:t>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yhteiskuntaan kuulumista tasaveroisena jäsenenä. Asiakkaan tuen tarvetta arvioidaan työskentelyn alkaessa ja asiakkaan omat toiveet ja tavoitteet pyritään tuomaan näkyväksi. Tarvittaessa toimimme asiakkaittemme äänenä ja tuemme heitä oikealaisten ja oikea-aikaisen tuen piiriin. Kun tuen tarve meidän palveluissamme vähenee tai päättyy, ohjaamme asiakasta tarvittavien palveluiden piiriin tai itsenäisen elämän alkuun.</w:t>
            </w:r>
          </w:p>
          <w:p w14:paraId="07171A2B" w14:textId="77777777" w:rsidR="0083686A" w:rsidRPr="006F3835" w:rsidRDefault="0083686A" w:rsidP="006F3835">
            <w:pPr>
              <w:pStyle w:val="NormaaliWWW"/>
              <w:shd w:val="clear" w:color="auto" w:fill="FFFFFF"/>
              <w:spacing w:before="240" w:after="24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Hoivatien toimintaperiaatteet eli Hoivatien tapa toimia</w:t>
            </w:r>
          </w:p>
          <w:p w14:paraId="1C539E25" w14:textId="77777777" w:rsidR="0083686A" w:rsidRPr="006F3835" w:rsidRDefault="0083686A" w:rsidP="006F3835">
            <w:pPr>
              <w:pStyle w:val="NormaaliWWW"/>
              <w:shd w:val="clear" w:color="auto" w:fill="FFFFFF"/>
              <w:spacing w:before="240" w:after="24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 Hoivatien tehtävänä on tuottaa vaikuttavia sosiaalipalveluita voimassa olevaa lainsäädäntöä ja viranomaismääräyksiä noudattaen.</w:t>
            </w:r>
          </w:p>
          <w:p w14:paraId="4EE69F99" w14:textId="77777777" w:rsidR="0083686A" w:rsidRPr="006F3835" w:rsidRDefault="0083686A" w:rsidP="006F3835">
            <w:pPr>
              <w:pStyle w:val="NormaaliWWW"/>
              <w:shd w:val="clear" w:color="auto" w:fill="FFFFFF"/>
              <w:spacing w:before="240" w:after="24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lastRenderedPageBreak/>
              <w:t>• Ymmärrämme asiakkaidemme odotukset, tarpeet ja vaatimukset ja täytämme ne tuottamalla asiakkaille vaikuttavia palveluita.</w:t>
            </w:r>
          </w:p>
          <w:p w14:paraId="0085863B" w14:textId="77777777" w:rsidR="0083686A" w:rsidRPr="006F3835" w:rsidRDefault="0083686A" w:rsidP="006F3835">
            <w:pPr>
              <w:pStyle w:val="NormaaliWWW"/>
              <w:shd w:val="clear" w:color="auto" w:fill="FFFFFF"/>
              <w:spacing w:before="240" w:after="24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1D7B2A27" w14:textId="77777777" w:rsidR="0083686A" w:rsidRPr="006F3835" w:rsidRDefault="0083686A" w:rsidP="006F3835">
            <w:pPr>
              <w:pStyle w:val="NormaaliWWW"/>
              <w:shd w:val="clear" w:color="auto" w:fill="FFFFFF"/>
              <w:spacing w:before="240" w:after="24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190CCDCC" w14:textId="77777777" w:rsidR="0083686A" w:rsidRPr="006F3835" w:rsidRDefault="0083686A" w:rsidP="006F3835">
            <w:pPr>
              <w:pStyle w:val="NormaaliWWW"/>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 Toimintamme on Hoivatien arvojen mukaista ja ekologisesti, sosiaalisesti ja taloudellisesti vastuullista. Edellytämme vastuullisuutta myös toimittajilta ja yhteistyökumppaneiltamme.</w:t>
            </w:r>
          </w:p>
          <w:p w14:paraId="6501D468" w14:textId="53A8A70A" w:rsidR="00B31AB5" w:rsidRPr="006F3835" w:rsidRDefault="00B31AB5" w:rsidP="006F3835">
            <w:pPr>
              <w:spacing w:line="360" w:lineRule="auto"/>
              <w:jc w:val="both"/>
              <w:rPr>
                <w:sz w:val="22"/>
                <w:szCs w:val="22"/>
              </w:rPr>
            </w:pPr>
            <w:r w:rsidRPr="006F3835">
              <w:rPr>
                <w:sz w:val="22"/>
                <w:szCs w:val="22"/>
              </w:rPr>
              <w:t xml:space="preserve">Vuoreksen toimispisteen toimintaperiaatteisiin kuuluvat: </w:t>
            </w:r>
          </w:p>
          <w:p w14:paraId="123E909F" w14:textId="77777777" w:rsidR="00B31AB5" w:rsidRPr="006F3835" w:rsidRDefault="00B31AB5" w:rsidP="006F3835">
            <w:pPr>
              <w:spacing w:line="360" w:lineRule="auto"/>
              <w:jc w:val="both"/>
              <w:rPr>
                <w:sz w:val="22"/>
                <w:szCs w:val="22"/>
              </w:rPr>
            </w:pPr>
          </w:p>
          <w:p w14:paraId="053EDA63" w14:textId="77777777" w:rsidR="00B31AB5" w:rsidRPr="006F3835" w:rsidRDefault="00B31AB5" w:rsidP="006F3835">
            <w:pPr>
              <w:pStyle w:val="Luettelokappale"/>
              <w:numPr>
                <w:ilvl w:val="0"/>
                <w:numId w:val="24"/>
              </w:numPr>
              <w:spacing w:line="360" w:lineRule="auto"/>
              <w:jc w:val="both"/>
              <w:rPr>
                <w:rFonts w:ascii="Palatino Linotype" w:hAnsi="Palatino Linotype"/>
                <w:sz w:val="22"/>
              </w:rPr>
            </w:pPr>
            <w:r w:rsidRPr="006F3835">
              <w:rPr>
                <w:rFonts w:ascii="Palatino Linotype" w:hAnsi="Palatino Linotype"/>
                <w:sz w:val="22"/>
              </w:rPr>
              <w:t>Itsemääräämisoikeuden toteutuminen</w:t>
            </w:r>
          </w:p>
          <w:p w14:paraId="574CCB66" w14:textId="77777777" w:rsidR="00B31AB5" w:rsidRPr="006F3835" w:rsidRDefault="00B31AB5" w:rsidP="006F3835">
            <w:pPr>
              <w:pStyle w:val="Luettelokappale"/>
              <w:numPr>
                <w:ilvl w:val="0"/>
                <w:numId w:val="24"/>
              </w:numPr>
              <w:spacing w:line="360" w:lineRule="auto"/>
              <w:jc w:val="both"/>
              <w:rPr>
                <w:rFonts w:ascii="Palatino Linotype" w:hAnsi="Palatino Linotype"/>
                <w:sz w:val="22"/>
              </w:rPr>
            </w:pPr>
            <w:r w:rsidRPr="006F3835">
              <w:rPr>
                <w:rFonts w:ascii="Palatino Linotype" w:hAnsi="Palatino Linotype"/>
                <w:sz w:val="22"/>
              </w:rPr>
              <w:t xml:space="preserve">Turvallisuuden tunteen vahvistaminen </w:t>
            </w:r>
          </w:p>
          <w:p w14:paraId="3823F42D" w14:textId="77777777" w:rsidR="00B31AB5" w:rsidRPr="006F3835" w:rsidRDefault="00B31AB5" w:rsidP="006F3835">
            <w:pPr>
              <w:pStyle w:val="Luettelokappale"/>
              <w:numPr>
                <w:ilvl w:val="0"/>
                <w:numId w:val="24"/>
              </w:numPr>
              <w:spacing w:line="360" w:lineRule="auto"/>
              <w:jc w:val="both"/>
              <w:rPr>
                <w:rFonts w:ascii="Palatino Linotype" w:hAnsi="Palatino Linotype"/>
                <w:sz w:val="22"/>
              </w:rPr>
            </w:pPr>
            <w:r w:rsidRPr="006F3835">
              <w:rPr>
                <w:rFonts w:ascii="Palatino Linotype" w:hAnsi="Palatino Linotype"/>
                <w:sz w:val="22"/>
              </w:rPr>
              <w:t>Palvelun suunnitelmallisuuden kehittäminen</w:t>
            </w:r>
          </w:p>
          <w:p w14:paraId="565B404F" w14:textId="77777777" w:rsidR="00B31AB5" w:rsidRPr="006F3835" w:rsidRDefault="00B31AB5" w:rsidP="006F3835">
            <w:pPr>
              <w:spacing w:line="360" w:lineRule="auto"/>
              <w:jc w:val="both"/>
              <w:rPr>
                <w:sz w:val="22"/>
                <w:szCs w:val="22"/>
              </w:rPr>
            </w:pPr>
            <w:r w:rsidRPr="006F3835">
              <w:rPr>
                <w:sz w:val="22"/>
                <w:szCs w:val="22"/>
              </w:rPr>
              <w:t xml:space="preserve"> </w:t>
            </w:r>
          </w:p>
          <w:p w14:paraId="05BEE800" w14:textId="77777777" w:rsidR="00B31AB5" w:rsidRPr="006F3835" w:rsidRDefault="00B31AB5" w:rsidP="006F3835">
            <w:pPr>
              <w:spacing w:line="360" w:lineRule="auto"/>
              <w:jc w:val="both"/>
              <w:rPr>
                <w:sz w:val="22"/>
                <w:szCs w:val="22"/>
              </w:rPr>
            </w:pPr>
            <w:r w:rsidRPr="006F3835">
              <w:rPr>
                <w:sz w:val="22"/>
                <w:szCs w:val="22"/>
              </w:rPr>
              <w:t xml:space="preserve">Itsemääräämisoikeus perustuu kolmeen perustarpeeseen: ihmisen haluun vaikuttaa oman elämän valintoihin ja päätöksiin, kokemukseen omista kyvyistä ja osaamisesta sekä kokemus hyväksytyksi tulemisesta omana itsenään ja mielekkäänä yhteytenä muihin ihmisiin. Asiakas otetaan mukaan työskentelyn kaikkiin vaiheisiin. Tavoitteet luodaan yhdessä asiakkaan kanssa ja niiden edistymistä arvioidaan niin ikään yhdessä. Asiakaskäyntien ja koosteiden kirjaamista kehitetään yhdessä kirjaamisen suuntaan. Työskentelyssä ylläpidetään toivoa ja korostetaan asiakkaan luontaisia voimavaroja ja vahvuuksia. Asiakkaat kohdataan kunnioittavasti omana itsenään vallitsevissa olosuhteissa. Aidon kohtaamisen myötä vahvistuu asiakkaan kyky liittyä muihin ihmisiin. </w:t>
            </w:r>
          </w:p>
          <w:p w14:paraId="07D6FE8D" w14:textId="77777777" w:rsidR="00B31AB5" w:rsidRPr="006F3835" w:rsidRDefault="00B31AB5" w:rsidP="006F3835">
            <w:pPr>
              <w:spacing w:line="360" w:lineRule="auto"/>
              <w:jc w:val="both"/>
              <w:rPr>
                <w:sz w:val="22"/>
                <w:szCs w:val="22"/>
              </w:rPr>
            </w:pPr>
          </w:p>
          <w:p w14:paraId="5DF023B0" w14:textId="77777777" w:rsidR="00B31AB5" w:rsidRPr="006F3835" w:rsidRDefault="00B31AB5" w:rsidP="006F3835">
            <w:pPr>
              <w:spacing w:line="360" w:lineRule="auto"/>
              <w:jc w:val="both"/>
              <w:rPr>
                <w:sz w:val="22"/>
                <w:szCs w:val="22"/>
              </w:rPr>
            </w:pPr>
            <w:r w:rsidRPr="006F3835">
              <w:rPr>
                <w:sz w:val="22"/>
                <w:szCs w:val="22"/>
              </w:rPr>
              <w:lastRenderedPageBreak/>
              <w:t>Hyväksyvä kohtaaminen ja asiakkaan näkökulman tavoittaminen luovat pohjan luottamuksellisen asiakassuhteen syntymiselle, mikä vahvistaa turvallisuuden tunnetta. Turvallinen suhde työntekijään mahdollistaa asiakkaan turvallisuuden tunteen laajenemisen itseen ja muihin ihmissuhteisiin, tilanteisiin ja ympäristöihin sekä yksinoloon. Yksikössämme laaditaan turvallisuussuunnitelma työntekijöiden ja asiakkaiden turvallisuuden varmistamiseksi.</w:t>
            </w:r>
          </w:p>
          <w:p w14:paraId="6096072E" w14:textId="77777777" w:rsidR="00B31AB5" w:rsidRPr="006F3835" w:rsidRDefault="00B31AB5" w:rsidP="006F3835">
            <w:pPr>
              <w:spacing w:line="360" w:lineRule="auto"/>
              <w:jc w:val="both"/>
              <w:rPr>
                <w:sz w:val="22"/>
                <w:szCs w:val="22"/>
              </w:rPr>
            </w:pPr>
          </w:p>
          <w:p w14:paraId="57C5B49D" w14:textId="536D51BF" w:rsidR="0083686A" w:rsidRPr="006F3835" w:rsidRDefault="00B31AB5" w:rsidP="006F3835">
            <w:pPr>
              <w:spacing w:line="360" w:lineRule="auto"/>
              <w:jc w:val="both"/>
              <w:rPr>
                <w:sz w:val="22"/>
                <w:szCs w:val="22"/>
              </w:rPr>
            </w:pPr>
            <w:r w:rsidRPr="006F3835">
              <w:rPr>
                <w:sz w:val="22"/>
                <w:szCs w:val="22"/>
              </w:rPr>
              <w:t>Kaikkiin palveluihin laaditaan suunnitelma työskentelyyn yhteistyössä asiakkaan, tilaajan ja mahdollisten muiden verkostojen kanssa. Asiakastietojärjestelmiä kehitetään kuluvan kauden aikana sujuvien ja laadukkaiden suunnitelmien toteuttamiseksi. Suunnitelmissa oleellisinta on asiakkaiden omien tavoitteiden näkyväksi tekeminen sekä konkreettisten työskentelytapojen kirjaaminen. Laadukkaalla kirjaamisella todennetaan työskentelylle asetettujen tavoitteiden edistymistä. Tarvittaessa tavoitteita arvioidaan ja päivitetään uudelleen asiakkaan kanssa.</w:t>
            </w:r>
          </w:p>
        </w:tc>
      </w:tr>
    </w:tbl>
    <w:p w14:paraId="130AEA63" w14:textId="77777777" w:rsidR="0083686A" w:rsidRPr="006F3835" w:rsidRDefault="0083686A" w:rsidP="006F3835">
      <w:pPr>
        <w:spacing w:line="360" w:lineRule="auto"/>
        <w:jc w:val="both"/>
        <w:rPr>
          <w:sz w:val="22"/>
          <w:szCs w:val="22"/>
        </w:rPr>
      </w:pPr>
    </w:p>
    <w:p w14:paraId="135DADDC" w14:textId="77777777" w:rsidR="006F3835" w:rsidRDefault="006F3835">
      <w:pPr>
        <w:rPr>
          <w:rFonts w:eastAsiaTheme="majorEastAsia" w:cstheme="majorBidi"/>
          <w:b/>
          <w:caps/>
          <w:color w:val="000000" w:themeColor="text1"/>
          <w:sz w:val="22"/>
          <w:szCs w:val="22"/>
        </w:rPr>
      </w:pPr>
      <w:bookmarkStart w:id="16" w:name="_Ref45549780"/>
      <w:bookmarkStart w:id="17" w:name="_Toc45556430"/>
      <w:r>
        <w:rPr>
          <w:sz w:val="22"/>
          <w:szCs w:val="22"/>
        </w:rPr>
        <w:br w:type="page"/>
      </w:r>
    </w:p>
    <w:p w14:paraId="6067FB45" w14:textId="05972B1D" w:rsidR="009E003A" w:rsidRPr="006F3835" w:rsidRDefault="009E003A" w:rsidP="006F3835">
      <w:pPr>
        <w:pStyle w:val="Otsikko2"/>
        <w:spacing w:line="360" w:lineRule="auto"/>
        <w:jc w:val="both"/>
        <w:rPr>
          <w:rFonts w:ascii="Palatino Linotype" w:hAnsi="Palatino Linotype"/>
          <w:sz w:val="22"/>
          <w:szCs w:val="22"/>
        </w:rPr>
      </w:pPr>
      <w:bookmarkStart w:id="18" w:name="_Toc180667746"/>
      <w:r w:rsidRPr="006F3835">
        <w:rPr>
          <w:rFonts w:ascii="Palatino Linotype" w:hAnsi="Palatino Linotype"/>
          <w:sz w:val="22"/>
          <w:szCs w:val="22"/>
        </w:rPr>
        <w:lastRenderedPageBreak/>
        <w:t>4 OMAVALVONNAN TOIMEENPANO</w:t>
      </w:r>
      <w:bookmarkStart w:id="19" w:name="_Toc45556431"/>
      <w:bookmarkEnd w:id="16"/>
      <w:bookmarkEnd w:id="17"/>
      <w:bookmarkEnd w:id="18"/>
    </w:p>
    <w:p w14:paraId="101F68D3" w14:textId="77777777" w:rsidR="009E003A" w:rsidRPr="006F3835" w:rsidRDefault="009E003A" w:rsidP="006F3835">
      <w:pPr>
        <w:spacing w:line="360" w:lineRule="auto"/>
        <w:jc w:val="both"/>
        <w:rPr>
          <w:b/>
          <w:bCs/>
          <w:sz w:val="22"/>
          <w:szCs w:val="22"/>
          <w:lang w:eastAsia="fi-FI"/>
        </w:rPr>
      </w:pPr>
      <w:r w:rsidRPr="006F3835">
        <w:rPr>
          <w:b/>
          <w:bCs/>
          <w:sz w:val="22"/>
          <w:szCs w:val="22"/>
          <w:lang w:eastAsia="fi-FI"/>
        </w:rPr>
        <w:t>RISKIENHALLINTA</w:t>
      </w:r>
    </w:p>
    <w:p w14:paraId="20052991" w14:textId="77777777" w:rsidR="009E003A" w:rsidRPr="006F3835" w:rsidRDefault="009E003A" w:rsidP="006F3835">
      <w:pPr>
        <w:spacing w:line="360" w:lineRule="auto"/>
        <w:jc w:val="both"/>
        <w:rPr>
          <w:b/>
          <w:bCs/>
          <w:sz w:val="22"/>
          <w:szCs w:val="22"/>
          <w:lang w:eastAsia="fi-FI"/>
        </w:rPr>
      </w:pPr>
      <w:r w:rsidRPr="006F3835">
        <w:rPr>
          <w:b/>
          <w:bCs/>
          <w:sz w:val="22"/>
          <w:szCs w:val="22"/>
          <w:lang w:eastAsia="fi-FI"/>
        </w:rPr>
        <w:t>Riskien ja epäkohtien tunnistaminen ja niiden korjaaminen</w:t>
      </w:r>
      <w:bookmarkEnd w:id="19"/>
    </w:p>
    <w:p w14:paraId="6ADA4215" w14:textId="77777777" w:rsidR="004A6856" w:rsidRPr="006F3835" w:rsidRDefault="004A6856" w:rsidP="006F3835">
      <w:pPr>
        <w:spacing w:line="360" w:lineRule="auto"/>
        <w:jc w:val="both"/>
        <w:rPr>
          <w:sz w:val="22"/>
          <w:szCs w:val="22"/>
          <w:lang w:eastAsia="fi-FI"/>
        </w:rPr>
      </w:pPr>
      <w:bookmarkStart w:id="20" w:name="_Toc45556432"/>
      <w:r w:rsidRPr="006F3835">
        <w:rPr>
          <w:sz w:val="22"/>
          <w:szCs w:val="22"/>
          <w:lang w:eastAsia="fi-FI"/>
        </w:rPr>
        <w:t>Tampereen Avopalveluissa pyritään tunnistamaan ne kriittiset tekijät ja työvaiheet, joista saattaisi aiheutua vaaraa joko asiakkaalle tai työntekijöille. Lisäksi laatua ja asiakasturvallisuutta parannetaan tunnistamalla jo ennalta ne kriittiset työvaiheet, joissa toiminnalle asetettujen vaatimusten ja tavoitteiden toteutuminen on vaarassa.</w:t>
      </w:r>
    </w:p>
    <w:p w14:paraId="52260455" w14:textId="77777777" w:rsidR="004A6856" w:rsidRPr="006F3835" w:rsidRDefault="004A6856" w:rsidP="006F3835">
      <w:pPr>
        <w:spacing w:line="360" w:lineRule="auto"/>
        <w:jc w:val="both"/>
        <w:rPr>
          <w:sz w:val="22"/>
          <w:szCs w:val="22"/>
          <w:lang w:eastAsia="fi-FI"/>
        </w:rPr>
      </w:pPr>
    </w:p>
    <w:p w14:paraId="17810F84" w14:textId="77777777" w:rsidR="004A6856" w:rsidRPr="006F3835" w:rsidRDefault="004A6856" w:rsidP="006F3835">
      <w:pPr>
        <w:spacing w:line="360" w:lineRule="auto"/>
        <w:jc w:val="both"/>
        <w:rPr>
          <w:sz w:val="22"/>
          <w:szCs w:val="22"/>
          <w:lang w:eastAsia="fi-FI"/>
        </w:rPr>
      </w:pPr>
      <w:r w:rsidRPr="006F3835">
        <w:rPr>
          <w:sz w:val="22"/>
          <w:szCs w:val="22"/>
          <w:lang w:eastAsia="fi-FI"/>
        </w:rPr>
        <w:t xml:space="preserve">Asiakkaan palvelupyynnön vastaanottovaiheessa palveluesihenkilö tai tiimivastaava arvioi kyseisen palvelun soveltuvuutta asiakkaan tarpeisiin yhdessä tilaajan ja mahdollisuuksien mukaan asiakkaan kanssa. Palveluesihenkilö keskustelee Vuoreksen työntekijöiden kanssa uudesta asiakkaasta ja hänen tuen tarpeistaan. Arvio palvelun sopivuudesta uudelle asiakkaalle tehdään yhteistyössä työryhmässä. Asiakas kutsutaan tutustumaan Vuorekseen. Asiakkaalle kerrotaan toiminnasta ja työntekijöiden osaamisesta sekä asumiseen liittyvistä oikeuksista ja velvollisuuksista. Asiakkaalle esitellään Vuoreksen tiloja ja mahdollisesti vapaana oleva asunto. Asiakas saa muutaman päivän aikaa pohtia, haluaako hän ottaa vastaa Vuoreksen tukiasumisen paikan tai jäädä jonottamaan sitä. </w:t>
      </w:r>
    </w:p>
    <w:p w14:paraId="4D3CFE3D" w14:textId="77777777" w:rsidR="004A6856" w:rsidRPr="006F3835" w:rsidRDefault="004A6856" w:rsidP="006F3835">
      <w:pPr>
        <w:spacing w:line="360" w:lineRule="auto"/>
        <w:jc w:val="both"/>
        <w:rPr>
          <w:sz w:val="22"/>
          <w:szCs w:val="22"/>
          <w:lang w:eastAsia="fi-FI"/>
        </w:rPr>
      </w:pPr>
    </w:p>
    <w:p w14:paraId="37F24859" w14:textId="434F0E60" w:rsidR="004A6856" w:rsidRPr="006F3835" w:rsidRDefault="004A6856" w:rsidP="006F3835">
      <w:pPr>
        <w:spacing w:line="360" w:lineRule="auto"/>
        <w:jc w:val="both"/>
        <w:rPr>
          <w:sz w:val="22"/>
          <w:szCs w:val="22"/>
          <w:lang w:eastAsia="fi-FI"/>
        </w:rPr>
      </w:pPr>
      <w:r w:rsidRPr="006F3835">
        <w:rPr>
          <w:sz w:val="22"/>
          <w:szCs w:val="22"/>
          <w:lang w:eastAsia="fi-FI"/>
        </w:rPr>
        <w:t xml:space="preserve">Kriittiset tekijät pyritään huomioimaan ennaltaehkäisevästi ja luomaan turvallinen ympäristö sekä asiakkaalle että työntekijälle. Asiakas on mukana omassa työskentelyssä sen kaikissa vaiheissa. Avopalveluiden palveluprosessit on kuvattu laadunhallintatoimintajärjestelmä </w:t>
      </w:r>
      <w:proofErr w:type="spellStart"/>
      <w:r w:rsidRPr="006F3835">
        <w:rPr>
          <w:sz w:val="22"/>
          <w:szCs w:val="22"/>
          <w:lang w:eastAsia="fi-FI"/>
        </w:rPr>
        <w:t>IMS:iin</w:t>
      </w:r>
      <w:proofErr w:type="spellEnd"/>
      <w:r w:rsidRPr="006F3835">
        <w:rPr>
          <w:sz w:val="22"/>
          <w:szCs w:val="22"/>
          <w:lang w:eastAsia="fi-FI"/>
        </w:rPr>
        <w:t xml:space="preserve">. Prosessien kuvauksissa on kuvattu myös siihen sisältyvät mahdolliset riskit, laatu ja turvallisuusseikat huomioon ottaen. Prosessiin kuuluu riskeistä raportoiminen, analysointi sekä jatkotoimenpiteet ja niiden seuranta. Työntekijöiden perehdyttäminen tapahtuu IMS-ohjelman avulla. Työntekijät tutustuvat palveluprosesseihin ja -sopimuksiin ennen asiakastyön aloittamista. Perehdyttämiseen kuuluu tutustua asiakastyöhön palveluesihenkilön, tiimivastaavan tai muun pidempään Hoivatiellä työskennelleen työntekijän työparina. Näin pyritään varmistamaan, että tekemämme asiakastyö on tasalaatuista. Arvot ja toimintaperiaatteet sekä niiden toteuttaminen arjessa tulevat uudelle työntekijälle tutuksi. Perehdytyksessä työntekijät tutustuvat yksintyöskentelyn toimintaohjeisiin ja muihin Hoivatien turvallisuusohjeisiin sekä Tampereen Avopalveluiden turvallisuussuunnitelmaan. </w:t>
      </w:r>
    </w:p>
    <w:p w14:paraId="64CE3E2B" w14:textId="77777777" w:rsidR="004A6856" w:rsidRPr="006F3835" w:rsidRDefault="004A6856" w:rsidP="006F3835">
      <w:pPr>
        <w:spacing w:line="360" w:lineRule="auto"/>
        <w:jc w:val="both"/>
        <w:rPr>
          <w:sz w:val="22"/>
          <w:szCs w:val="22"/>
          <w:lang w:eastAsia="fi-FI"/>
        </w:rPr>
      </w:pPr>
    </w:p>
    <w:p w14:paraId="5733EE88" w14:textId="77777777" w:rsidR="004A6856" w:rsidRPr="006F3835" w:rsidRDefault="004A6856" w:rsidP="006F3835">
      <w:pPr>
        <w:spacing w:line="360" w:lineRule="auto"/>
        <w:jc w:val="both"/>
        <w:rPr>
          <w:sz w:val="22"/>
          <w:szCs w:val="22"/>
          <w:lang w:eastAsia="fi-FI"/>
        </w:rPr>
      </w:pPr>
      <w:r w:rsidRPr="006F3835">
        <w:rPr>
          <w:sz w:val="22"/>
          <w:szCs w:val="22"/>
          <w:lang w:eastAsia="fi-FI"/>
        </w:rPr>
        <w:lastRenderedPageBreak/>
        <w:t xml:space="preserve">Työskentelyn läpinäkyvyydellä pyritään asiakkaan osallisuuden lisäämiseen, mikä vaikuttaa turvallisuuden tunteen lisääntymiseen. Kaikki palvelumme ovat asiakkaalle vapaaehtoisia. Tavoitteet sekä suunnitelma työskentelylle laaditaan yhdessä asiakkaan kanssa ja niitä tarkistellaan ja päivitetään työskentelyn edetessä.  Asiakastapaamiset järjestetään paikoissa, joissa sekä asiakkaan, että työntekijän on turvallista kohdata. Työskentely toteutetaan pääasiassa yksin työskentelynä, mutta tarvittaessa tapaamisia voidaan toteuttaa työparin kanssa. Asiakastyönraportoinnissa käytetään tilaajan kanssa sovittuja käytäntöjä ja järjestelmiä: Pegasosta ja </w:t>
      </w:r>
      <w:proofErr w:type="spellStart"/>
      <w:r w:rsidRPr="006F3835">
        <w:rPr>
          <w:sz w:val="22"/>
          <w:szCs w:val="22"/>
          <w:lang w:eastAsia="fi-FI"/>
        </w:rPr>
        <w:t>Domacarea</w:t>
      </w:r>
      <w:proofErr w:type="spellEnd"/>
      <w:r w:rsidRPr="006F3835">
        <w:rPr>
          <w:sz w:val="22"/>
          <w:szCs w:val="22"/>
          <w:lang w:eastAsia="fi-FI"/>
        </w:rPr>
        <w:t xml:space="preserve">. Kehitämme raportointiamme asiakaslähtöiseen suuntaan, tavoitteena yhteiskirjaaminen asiakkaan kanssa. </w:t>
      </w:r>
    </w:p>
    <w:p w14:paraId="7E52BB5B" w14:textId="77777777" w:rsidR="004A6856" w:rsidRPr="006F3835" w:rsidRDefault="004A6856" w:rsidP="006F3835">
      <w:pPr>
        <w:spacing w:line="360" w:lineRule="auto"/>
        <w:jc w:val="both"/>
        <w:rPr>
          <w:sz w:val="22"/>
          <w:szCs w:val="22"/>
          <w:lang w:eastAsia="fi-FI"/>
        </w:rPr>
      </w:pPr>
    </w:p>
    <w:p w14:paraId="46EA9E19" w14:textId="77777777" w:rsidR="004A6856" w:rsidRPr="006F3835" w:rsidRDefault="004A6856" w:rsidP="006F3835">
      <w:pPr>
        <w:spacing w:line="360" w:lineRule="auto"/>
        <w:jc w:val="both"/>
        <w:rPr>
          <w:sz w:val="22"/>
          <w:szCs w:val="22"/>
          <w:lang w:eastAsia="fi-FI"/>
        </w:rPr>
      </w:pPr>
      <w:r w:rsidRPr="006F3835">
        <w:rPr>
          <w:sz w:val="22"/>
          <w:szCs w:val="22"/>
          <w:lang w:eastAsia="fi-FI"/>
        </w:rPr>
        <w:t>Poikkeama kirjataan, kun arjessa tapahtuu jotain, joka ei mene prosessin/vaatimusten/lain/Hoivatiellä sovitun mukaisesti. Poikkeamat kirjataan IMS-järjestelmään. Poikkeamasta tulee ilmoitus palveluesihenkilölle. Mikäli poikkeama on vakava, ohjeena on olla viipymättä yhteydessä palveluesihenkilöön ja korjaavat toimenpiteet tehdään viipymättä. Palveluesihenkilö käsittelee poikkeamaa ensin yhdessä työntekijän kanssa sekä myöhemmin tarvittaessa yhdessä työntekijän ja asiakkaan kanssa. Mikäli poikkeama on sen kaltainen, että se johtaa asiakkaan työntekijän vaihtumiseen Hoivatiellä tai työskentelyn päättymiseen, kerrotaan asiakkaalle ne seikat, jotka ovat johtaneet näihin toimenpiteisiin. Keskusteluun otetaan mukaan tarvittaessa tilaajan edustaja kuten sosiaalityöntekijä ja asiakkaan niin toivoessa hänen läheisiään tai muuta verkostoa. Asiakasta ei jätetä "tyhjän päälle", vaan häntä pyritään auttamaan uuteen palveluun siirtymisessä. Viikoittaisissa tiimipalavereissa käydään läpi turvallisuuteen liittyviä tekijöitä sekä poikkeamia IMS-järjestelmästä. Poikkeama -ilmoitusten myötä pyritään muuttamaan ja kehittämään käytänteitä ja toimintatapoja. Hoivatien sisäisissä koulutuksissa huomioidaan turvallisuustekijät ja työntekijöille tarjotaan kouluttautumismahdollisuuksia myös näihin asioihin. Kaikki Hoivatien työntekijät käyvät kaksipäiväisen väkivallan ennaltaehkäisy ja hallinta -koulutuksen (AVEKKI).</w:t>
      </w:r>
    </w:p>
    <w:p w14:paraId="31C011A8" w14:textId="77777777" w:rsidR="004A6856" w:rsidRPr="006F3835" w:rsidRDefault="004A6856" w:rsidP="006F3835">
      <w:pPr>
        <w:spacing w:line="360" w:lineRule="auto"/>
        <w:jc w:val="both"/>
        <w:rPr>
          <w:sz w:val="22"/>
          <w:szCs w:val="22"/>
          <w:lang w:eastAsia="fi-FI"/>
        </w:rPr>
      </w:pPr>
    </w:p>
    <w:p w14:paraId="30721513" w14:textId="77777777" w:rsidR="004A6856" w:rsidRPr="006F3835" w:rsidRDefault="004A6856" w:rsidP="006F3835">
      <w:pPr>
        <w:spacing w:line="360" w:lineRule="auto"/>
        <w:jc w:val="both"/>
        <w:rPr>
          <w:sz w:val="22"/>
          <w:szCs w:val="22"/>
          <w:lang w:eastAsia="fi-FI"/>
        </w:rPr>
      </w:pPr>
      <w:r w:rsidRPr="006F3835">
        <w:rPr>
          <w:sz w:val="22"/>
          <w:szCs w:val="22"/>
          <w:lang w:eastAsia="fi-FI"/>
        </w:rPr>
        <w:t xml:space="preserve">Vuoreksen toimipisteessä on laadittu lääkehoitosuunnitelma ja siellä on työntekijöillä lääkehoitoluvat. Lääkehoitoon liittyvissä poikkeamissa ollaan yhteydessä vastuusairaanhoitaja Kirsi </w:t>
      </w:r>
      <w:proofErr w:type="spellStart"/>
      <w:r w:rsidRPr="006F3835">
        <w:rPr>
          <w:sz w:val="22"/>
          <w:szCs w:val="22"/>
          <w:lang w:eastAsia="fi-FI"/>
        </w:rPr>
        <w:t>Ingetiin</w:t>
      </w:r>
      <w:proofErr w:type="spellEnd"/>
      <w:r w:rsidRPr="006F3835">
        <w:rPr>
          <w:sz w:val="22"/>
          <w:szCs w:val="22"/>
          <w:lang w:eastAsia="fi-FI"/>
        </w:rPr>
        <w:t xml:space="preserve"> sekä palveluesihenkilö Nina Hämäläiseen. Asiakkaita tuetaan myös oman lääkehoidon toteuttamisessa esimerkiksi motivoimalla ja muistuttamalla lääkehoidon toteuttamisesta. Toimintamme perustuu asiakaslähtöisyyteen ja itsemääräämisoikeuden vahvistamiseen. Keskeisiin toimintaperiaatteisiimme </w:t>
      </w:r>
      <w:r w:rsidRPr="006F3835">
        <w:rPr>
          <w:sz w:val="22"/>
          <w:szCs w:val="22"/>
          <w:lang w:eastAsia="fi-FI"/>
        </w:rPr>
        <w:lastRenderedPageBreak/>
        <w:t>kuuluu, että asiakas kohdataan yksilönä ja asiakas on mukana häntä koskevien suunnitelmien teossa, näin pyrimme vahvistamaan asiakkaan turvallisuuden tunnetta.</w:t>
      </w:r>
    </w:p>
    <w:p w14:paraId="239F58D7" w14:textId="77777777" w:rsidR="004A6856" w:rsidRPr="006F3835" w:rsidRDefault="004A6856" w:rsidP="006F3835">
      <w:pPr>
        <w:spacing w:line="360" w:lineRule="auto"/>
        <w:jc w:val="both"/>
        <w:rPr>
          <w:sz w:val="22"/>
          <w:szCs w:val="22"/>
          <w:lang w:eastAsia="fi-FI"/>
        </w:rPr>
      </w:pPr>
    </w:p>
    <w:p w14:paraId="331FE8E7" w14:textId="77777777" w:rsidR="004A6856" w:rsidRPr="006F3835" w:rsidRDefault="004A6856" w:rsidP="006F3835">
      <w:pPr>
        <w:spacing w:line="360" w:lineRule="auto"/>
        <w:jc w:val="both"/>
        <w:rPr>
          <w:sz w:val="22"/>
          <w:szCs w:val="22"/>
          <w:lang w:eastAsia="fi-FI"/>
        </w:rPr>
      </w:pPr>
      <w:r w:rsidRPr="006F3835">
        <w:rPr>
          <w:sz w:val="22"/>
          <w:szCs w:val="22"/>
          <w:lang w:eastAsia="fi-FI"/>
        </w:rPr>
        <w:t xml:space="preserve">Asiakastapaamiset voivat toteutua asiakkaan kodissa tai muussa luontaisessa ympäristössä. Asiakkaalle kerrotaan, että hänen asioistaan keskustellaan luottamuksellisesti ja hän päättää, ketkä läheiset voivat osallistua työskentelyyn. Asiakkaan kotona ollessa hänen asioistaan ei keskustella muiden perheenjäsenten tai muiden ulkopuolisten henkilöiden läsnä ollessa, mikäli asiakas ei anna siihen lupaa. Asiakkaan kanssa sovitaan, mistä työntekijän kanssa keskustellaan ja miten toimitaan kodin tai toimiston ulkopuolella liikuttaessa. Toimistolla tapahtuvissa asiakastapaamisissa yksilötapaamiset toteutetaan siihen varatuissa huoneissa, joista saadaan suljettua ovet yksilösuojaa kunnioittaen. Asiakkaille kerrotaan, että toimistotiloissa voi kulkea ja olla muita Hoivatien työntekijöitä samanaikaisesti sekä ryhmätilanteissa myös muita asiakkaita. </w:t>
      </w:r>
    </w:p>
    <w:p w14:paraId="6A36B39E" w14:textId="77777777" w:rsidR="004A6856" w:rsidRPr="006F3835" w:rsidRDefault="004A6856" w:rsidP="006F3835">
      <w:pPr>
        <w:spacing w:line="360" w:lineRule="auto"/>
        <w:jc w:val="both"/>
        <w:rPr>
          <w:sz w:val="22"/>
          <w:szCs w:val="22"/>
          <w:lang w:eastAsia="fi-FI"/>
        </w:rPr>
      </w:pPr>
    </w:p>
    <w:p w14:paraId="4F959C19" w14:textId="77777777" w:rsidR="004A6856" w:rsidRPr="006F3835" w:rsidRDefault="004A6856" w:rsidP="006F3835">
      <w:pPr>
        <w:spacing w:line="360" w:lineRule="auto"/>
        <w:jc w:val="both"/>
        <w:rPr>
          <w:sz w:val="22"/>
          <w:szCs w:val="22"/>
          <w:lang w:eastAsia="fi-FI"/>
        </w:rPr>
      </w:pPr>
      <w:r w:rsidRPr="006F3835">
        <w:rPr>
          <w:sz w:val="22"/>
          <w:szCs w:val="22"/>
          <w:lang w:eastAsia="fi-FI"/>
        </w:rPr>
        <w:t xml:space="preserve">Työntekijät perehtyvät vuosittain tietosuoja-asioihin ja tekevät tietosuojatestit. Näin pyrimme varmistamaan, että tietosuoja-asiat ovat jatkuvasti korkealla tasolla. Asiakastietojärjestelmiä Pegasosta ja </w:t>
      </w:r>
      <w:proofErr w:type="spellStart"/>
      <w:r w:rsidRPr="006F3835">
        <w:rPr>
          <w:sz w:val="22"/>
          <w:szCs w:val="22"/>
          <w:lang w:eastAsia="fi-FI"/>
        </w:rPr>
        <w:t>Domacarea</w:t>
      </w:r>
      <w:proofErr w:type="spellEnd"/>
      <w:r w:rsidRPr="006F3835">
        <w:rPr>
          <w:sz w:val="22"/>
          <w:szCs w:val="22"/>
          <w:lang w:eastAsia="fi-FI"/>
        </w:rPr>
        <w:t xml:space="preserve"> sekä sähköpostia käytetään ainoastaan suojatuissa internet-verkoissa, jotka ovat Hoivatien sisäinen verkko ja sisäisen verkon ulkopuolella suojattu VPN-yhteys. Asiakastietoja koskevat sähköpostit lähetetään aina salattuina. Asiakastyön kirjaaminen tapahtuu Hoivatien ohjeiden mukaisesti. Työsuhteen alkaessa työntekijät suorittavat hyvän kirjaamisen koulutuksen Hoivatien Nero-oppimisympäristössä. Kirjaamisesta käydään keskusteluja tiimipalavereissa, joissa mietitään asiakaslähtöisen ja laadukkaan kirjaamisen käytäntöjä. Asiakastyöstä raportoidaan tilaajalle palvelu- ja puitesopimuksessa sovituin tavoin. Asiakkailla on mahdollisuus saada työskentelyä koskevat kirjaukset omalta sosiaalityöntekijältä kirjallisella pyynnöllä.</w:t>
      </w:r>
    </w:p>
    <w:p w14:paraId="73149D15" w14:textId="77777777" w:rsidR="00FC3988" w:rsidRPr="006F3835" w:rsidRDefault="00FC3988" w:rsidP="006F3835">
      <w:pPr>
        <w:spacing w:line="360" w:lineRule="auto"/>
        <w:jc w:val="both"/>
        <w:rPr>
          <w:sz w:val="22"/>
          <w:szCs w:val="22"/>
          <w:lang w:eastAsia="fi-FI"/>
        </w:rPr>
      </w:pPr>
    </w:p>
    <w:p w14:paraId="2F4C1004" w14:textId="77777777" w:rsidR="009E003A" w:rsidRPr="006F3835" w:rsidRDefault="009E003A" w:rsidP="006F3835">
      <w:pPr>
        <w:spacing w:line="360" w:lineRule="auto"/>
        <w:jc w:val="both"/>
        <w:rPr>
          <w:b/>
          <w:bCs/>
          <w:sz w:val="22"/>
          <w:szCs w:val="22"/>
          <w:lang w:eastAsia="fi-FI"/>
        </w:rPr>
      </w:pPr>
      <w:r w:rsidRPr="006F3835">
        <w:rPr>
          <w:b/>
          <w:bCs/>
          <w:sz w:val="22"/>
          <w:szCs w:val="22"/>
          <w:lang w:eastAsia="fi-FI"/>
        </w:rPr>
        <w:t>Riskienhallinnan järjestelmät ja menettelytavat</w:t>
      </w:r>
      <w:bookmarkEnd w:id="20"/>
    </w:p>
    <w:p w14:paraId="5841BD7C" w14:textId="77777777" w:rsidR="005078E9" w:rsidRPr="006F3835" w:rsidRDefault="005078E9" w:rsidP="006F3835">
      <w:pPr>
        <w:spacing w:line="360" w:lineRule="auto"/>
        <w:jc w:val="both"/>
        <w:rPr>
          <w:sz w:val="22"/>
          <w:szCs w:val="22"/>
          <w:lang w:eastAsia="fi-FI"/>
        </w:rPr>
      </w:pPr>
      <w:bookmarkStart w:id="21" w:name="_Toc45556433"/>
      <w:r w:rsidRPr="006F3835">
        <w:rPr>
          <w:sz w:val="22"/>
          <w:szCs w:val="22"/>
          <w:lang w:eastAsia="fi-FI"/>
        </w:rPr>
        <w:t xml:space="preserve">Poikkeama-ilmoitus tehdään </w:t>
      </w:r>
      <w:proofErr w:type="spellStart"/>
      <w:r w:rsidRPr="006F3835">
        <w:rPr>
          <w:sz w:val="22"/>
          <w:szCs w:val="22"/>
          <w:lang w:eastAsia="fi-FI"/>
        </w:rPr>
        <w:t>IMS:iin</w:t>
      </w:r>
      <w:proofErr w:type="spellEnd"/>
      <w:r w:rsidRPr="006F3835">
        <w:rPr>
          <w:sz w:val="22"/>
          <w:szCs w:val="22"/>
          <w:lang w:eastAsia="fi-FI"/>
        </w:rPr>
        <w:t xml:space="preserve">, kun työntekijä kokee työssään niin sanotun läheltä piti -tilanteen, jossa loukkaantumisvaara oli lähellä tai työntekijä koki turvallisuuden tunteensa uhatuksi tai, kun läheltä piti -tilanne koskee asiakkaan turvallisuutta. Riski voi liittyä fyysiseen tai henkiseen turvallisuuteen.  Tilanne käydään läpi välittömästi esihenkilön kanssa ja tarvittaessa työntekijä ohjataan työterveyteen. Esihenkilön loman aikana ilmoitukset ohjataan tiimivastaavalle. Tilanteesta ilmoitetaan myös </w:t>
      </w:r>
      <w:r w:rsidRPr="006F3835">
        <w:rPr>
          <w:sz w:val="22"/>
          <w:szCs w:val="22"/>
          <w:lang w:eastAsia="fi-FI"/>
        </w:rPr>
        <w:lastRenderedPageBreak/>
        <w:t xml:space="preserve">liiketoimintajohtajalle. Ilmoitus käydään työyhteisön kanssa läpi tiimipalavereissa, ja mietitään tarvittavia muutoksia käytänteisiin ja toimintatapoihin turvallisuus ja laatu huomioiden. Mikäli </w:t>
      </w:r>
      <w:proofErr w:type="gramStart"/>
      <w:r w:rsidRPr="006F3835">
        <w:rPr>
          <w:sz w:val="22"/>
          <w:szCs w:val="22"/>
          <w:lang w:eastAsia="fi-FI"/>
        </w:rPr>
        <w:t>poikkeama-ilmoitukseen</w:t>
      </w:r>
      <w:proofErr w:type="gramEnd"/>
      <w:r w:rsidRPr="006F3835">
        <w:rPr>
          <w:sz w:val="22"/>
          <w:szCs w:val="22"/>
          <w:lang w:eastAsia="fi-FI"/>
        </w:rPr>
        <w:t xml:space="preserve"> johtaneessa tilanteessa on ollut mukana asiakas, käydään tilanne läpi myös asiakkaan kanssa. Näissä keskusteluissa on aina mukana myös palveluesihenkilö. Asiakkaan kanssa on tarpeen sopia käytänteistä, joilla pyritään ehkäisemään poikkeamaan johtaneen tilanteen uusiutuminen. Palveluesihenkilö arvioi asiakkaan työntekijän ja/tai asiakkaan kanssa palvelun jatkumista ja siihen mahdollisesti tarvittavia muutoksia. Poikkeama-ilmoitus tehdään myös, kun jossakin työskentelyvaiheessa poiketaan suunnitellusta prosessista. Korjaavat toimintatavat tai uudet käytännöt kirjataan tiimipalaverimuistioon, jonka palaverista poissaolevat työntekijät käyvät työhön palattuaan lukemassa. Seuraavassa tiimipalaverissa tai muuna sovittuna ajankohtana palataan asiaan uudelleen sekä tarkastellaan miten muutokset ja korjaavat toimintatavat ovat toteutuneet. </w:t>
      </w:r>
    </w:p>
    <w:p w14:paraId="06DFCB14" w14:textId="24C4C26B" w:rsidR="00924F10" w:rsidRPr="006F3835" w:rsidRDefault="005078E9" w:rsidP="006F3835">
      <w:pPr>
        <w:spacing w:line="360" w:lineRule="auto"/>
        <w:jc w:val="both"/>
        <w:rPr>
          <w:sz w:val="22"/>
          <w:szCs w:val="22"/>
          <w:lang w:eastAsia="fi-FI"/>
        </w:rPr>
      </w:pPr>
      <w:r w:rsidRPr="006F3835">
        <w:rPr>
          <w:sz w:val="22"/>
          <w:szCs w:val="22"/>
          <w:lang w:eastAsia="fi-FI"/>
        </w:rPr>
        <w:t>Tampereen Avopalveluissa on laadittu oma turvallisuussuunnitelma. Turvallisuussuunnitelma on osa omavalvontasuunnitelman riskienhallintaa.</w:t>
      </w:r>
    </w:p>
    <w:p w14:paraId="28B6746F" w14:textId="7040F40F" w:rsidR="009E003A" w:rsidRPr="006F3835" w:rsidRDefault="009E003A" w:rsidP="006F3835">
      <w:pPr>
        <w:spacing w:line="360" w:lineRule="auto"/>
        <w:jc w:val="both"/>
        <w:rPr>
          <w:b/>
          <w:bCs/>
          <w:sz w:val="22"/>
          <w:szCs w:val="22"/>
          <w:lang w:eastAsia="fi-FI"/>
        </w:rPr>
      </w:pPr>
      <w:r w:rsidRPr="006F3835">
        <w:rPr>
          <w:b/>
          <w:bCs/>
          <w:sz w:val="22"/>
          <w:szCs w:val="22"/>
          <w:lang w:eastAsia="fi-FI"/>
        </w:rPr>
        <w:t>Riskienhallinnan työnjako</w:t>
      </w:r>
      <w:bookmarkEnd w:id="21"/>
    </w:p>
    <w:p w14:paraId="4E74C262" w14:textId="31D0B4E0" w:rsidR="00554D03" w:rsidRPr="006F3835" w:rsidRDefault="005078E9" w:rsidP="006F3835">
      <w:pPr>
        <w:spacing w:line="360" w:lineRule="auto"/>
        <w:jc w:val="both"/>
        <w:rPr>
          <w:sz w:val="22"/>
          <w:szCs w:val="22"/>
          <w:lang w:eastAsia="fi-FI"/>
        </w:rPr>
      </w:pPr>
      <w:bookmarkStart w:id="22" w:name="_Toc45556434"/>
      <w:r w:rsidRPr="006F3835">
        <w:rPr>
          <w:sz w:val="22"/>
          <w:szCs w:val="22"/>
          <w:lang w:eastAsia="fi-FI"/>
        </w:rPr>
        <w:t>Perehdytykseen kuuluu omavalvontasuunnitelmaan tutustuminen sekä poikkeamaohjeistukseen ja turvallisuussuunnitelmiin tutustuminen. Palveluesihenkilö Nina Hämäläinen vastaa, että omavalvontasuunnitelma ja turvallisuusohjeistukset on päivitetty ajan tasalle ja kaikilla työntekijöillä on tarvittavat tiedot toimintaan liittyvistä ohjeistuksista. Palveluesihenkilöä tässä tehtävässä tukee tiimivastaava Sari Heino-Hytönen. Turvallisuuskoordinaattori Olli Nikoskelainen huolehtii turvakävelyiden toteuttamisesta ja raportoinnista sekä toimii palveluesihenkilön tukena turvallisuuteen ja riskien hallintaan liittyvissä tehtävissä. Tiimipalavereissa poikkeamien käsittelyssä ja turvallisuuteen sekä riskeihin liittyvissä asioissa koko työyhteisö pohtii tarvittaessa uusia käytäntöjä ja toimintatapoja. Korjaaviin toimintoihin osallistuu palveluesihenkilön, tiimivastaavan ja turvallisuuskoordinaattorin lisäksi tarvittava määrä työntekijöitä.</w:t>
      </w:r>
    </w:p>
    <w:p w14:paraId="5B700FD8" w14:textId="77777777" w:rsidR="005078E9" w:rsidRPr="006F3835" w:rsidRDefault="005078E9" w:rsidP="006F3835">
      <w:pPr>
        <w:spacing w:line="360" w:lineRule="auto"/>
        <w:jc w:val="both"/>
        <w:rPr>
          <w:sz w:val="22"/>
          <w:szCs w:val="22"/>
          <w:lang w:eastAsia="fi-FI"/>
        </w:rPr>
      </w:pPr>
    </w:p>
    <w:p w14:paraId="5AFD4E54" w14:textId="77777777" w:rsidR="00246A0A" w:rsidRPr="006F3835" w:rsidRDefault="009E003A" w:rsidP="006F3835">
      <w:pPr>
        <w:spacing w:line="360" w:lineRule="auto"/>
        <w:jc w:val="both"/>
        <w:rPr>
          <w:sz w:val="22"/>
          <w:szCs w:val="22"/>
          <w:lang w:eastAsia="fi-FI"/>
        </w:rPr>
      </w:pPr>
      <w:r w:rsidRPr="006F3835">
        <w:rPr>
          <w:sz w:val="22"/>
          <w:szCs w:val="22"/>
          <w:lang w:eastAsia="fi-FI"/>
        </w:rPr>
        <w:t>Luettelo riskienhallinnan/omavalvonnan toimeenpanon ohjeista</w:t>
      </w:r>
      <w:bookmarkEnd w:id="22"/>
    </w:p>
    <w:p w14:paraId="42B2DAA9" w14:textId="77777777"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t xml:space="preserve">Omavalvontasuunnitelman laadinta, seuranta ja arviointi </w:t>
      </w:r>
    </w:p>
    <w:p w14:paraId="627B5FAE" w14:textId="77777777" w:rsidR="00246A0A" w:rsidRPr="006F3835" w:rsidRDefault="00246A0A" w:rsidP="006F3835">
      <w:pPr>
        <w:spacing w:line="360" w:lineRule="auto"/>
        <w:jc w:val="both"/>
        <w:rPr>
          <w:sz w:val="22"/>
          <w:szCs w:val="22"/>
          <w:lang w:eastAsia="fi-FI"/>
        </w:rPr>
      </w:pPr>
    </w:p>
    <w:p w14:paraId="321291B2" w14:textId="77777777"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t xml:space="preserve">Yksikkökohtainen turvallisuussuunnitelma </w:t>
      </w:r>
    </w:p>
    <w:p w14:paraId="0D6C1A55" w14:textId="77777777" w:rsidR="00246A0A" w:rsidRPr="006F3835" w:rsidRDefault="00246A0A" w:rsidP="006F3835">
      <w:pPr>
        <w:spacing w:line="360" w:lineRule="auto"/>
        <w:jc w:val="both"/>
        <w:rPr>
          <w:sz w:val="22"/>
          <w:szCs w:val="22"/>
          <w:lang w:eastAsia="fi-FI"/>
        </w:rPr>
      </w:pPr>
    </w:p>
    <w:p w14:paraId="073AD8FE" w14:textId="77777777"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lastRenderedPageBreak/>
        <w:t xml:space="preserve">Pelastussuunnitelma </w:t>
      </w:r>
    </w:p>
    <w:p w14:paraId="2EE9555A" w14:textId="77777777" w:rsidR="00246A0A" w:rsidRPr="006F3835" w:rsidRDefault="00246A0A" w:rsidP="006F3835">
      <w:pPr>
        <w:pStyle w:val="Luettelokappale"/>
        <w:spacing w:line="360" w:lineRule="auto"/>
        <w:jc w:val="both"/>
        <w:rPr>
          <w:rFonts w:ascii="Palatino Linotype" w:hAnsi="Palatino Linotype"/>
          <w:sz w:val="22"/>
          <w:lang w:eastAsia="fi-FI"/>
        </w:rPr>
      </w:pPr>
    </w:p>
    <w:p w14:paraId="3B08702F" w14:textId="005FC39B"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t>Valmiussuunnitelma</w:t>
      </w:r>
    </w:p>
    <w:p w14:paraId="77A33EE5" w14:textId="77777777" w:rsidR="00246A0A" w:rsidRPr="006F3835" w:rsidRDefault="00246A0A" w:rsidP="006F3835">
      <w:pPr>
        <w:spacing w:line="360" w:lineRule="auto"/>
        <w:jc w:val="both"/>
        <w:rPr>
          <w:sz w:val="22"/>
          <w:szCs w:val="22"/>
          <w:lang w:eastAsia="fi-FI"/>
        </w:rPr>
      </w:pPr>
    </w:p>
    <w:p w14:paraId="4CB0C0FD" w14:textId="77777777"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t xml:space="preserve">Työsuojelun toimintasuunnitelma </w:t>
      </w:r>
    </w:p>
    <w:p w14:paraId="33E89608" w14:textId="77777777" w:rsidR="00246A0A" w:rsidRPr="006F3835" w:rsidRDefault="00246A0A" w:rsidP="006F3835">
      <w:pPr>
        <w:spacing w:line="360" w:lineRule="auto"/>
        <w:jc w:val="both"/>
        <w:rPr>
          <w:sz w:val="22"/>
          <w:szCs w:val="22"/>
          <w:lang w:eastAsia="fi-FI"/>
        </w:rPr>
      </w:pPr>
    </w:p>
    <w:p w14:paraId="7CD08EDD" w14:textId="07A43318"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t>Työterveyshuollon toimintasuunnitelma</w:t>
      </w:r>
    </w:p>
    <w:p w14:paraId="725A4EFC" w14:textId="77777777" w:rsidR="00246A0A" w:rsidRPr="006F3835" w:rsidRDefault="00246A0A" w:rsidP="006F3835">
      <w:pPr>
        <w:pStyle w:val="Luettelokappale"/>
        <w:spacing w:line="360" w:lineRule="auto"/>
        <w:jc w:val="both"/>
        <w:rPr>
          <w:rFonts w:ascii="Palatino Linotype" w:hAnsi="Palatino Linotype"/>
          <w:sz w:val="22"/>
          <w:lang w:eastAsia="fi-FI"/>
        </w:rPr>
      </w:pPr>
    </w:p>
    <w:p w14:paraId="203A2997" w14:textId="4074A5C9"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t>Lääkehoitosuunnitelma</w:t>
      </w:r>
    </w:p>
    <w:p w14:paraId="6805ABF2" w14:textId="77777777" w:rsidR="00246A0A" w:rsidRPr="006F3835" w:rsidRDefault="00246A0A" w:rsidP="006F3835">
      <w:pPr>
        <w:spacing w:line="360" w:lineRule="auto"/>
        <w:jc w:val="both"/>
        <w:rPr>
          <w:sz w:val="22"/>
          <w:szCs w:val="22"/>
          <w:lang w:eastAsia="fi-FI"/>
        </w:rPr>
      </w:pPr>
    </w:p>
    <w:p w14:paraId="3CA23FE7" w14:textId="77777777"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t>Poistumisturvallisuusselvitys ja – harjoitus sekä turvakävelyt</w:t>
      </w:r>
    </w:p>
    <w:p w14:paraId="377A445B" w14:textId="77777777" w:rsidR="00246A0A" w:rsidRPr="006F3835" w:rsidRDefault="00246A0A" w:rsidP="006F3835">
      <w:pPr>
        <w:spacing w:line="360" w:lineRule="auto"/>
        <w:jc w:val="both"/>
        <w:rPr>
          <w:sz w:val="22"/>
          <w:szCs w:val="22"/>
          <w:lang w:eastAsia="fi-FI"/>
        </w:rPr>
      </w:pPr>
    </w:p>
    <w:p w14:paraId="689D1CD1" w14:textId="77777777"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t xml:space="preserve">Sosiaalihuollon henkilökunnan ilmoitusvelvollisuus (SHL 48§) </w:t>
      </w:r>
    </w:p>
    <w:p w14:paraId="6E675BE2" w14:textId="77777777" w:rsidR="00246A0A" w:rsidRPr="006F3835" w:rsidRDefault="00246A0A" w:rsidP="006F3835">
      <w:pPr>
        <w:spacing w:line="360" w:lineRule="auto"/>
        <w:jc w:val="both"/>
        <w:rPr>
          <w:sz w:val="22"/>
          <w:szCs w:val="22"/>
          <w:lang w:eastAsia="fi-FI"/>
        </w:rPr>
      </w:pPr>
    </w:p>
    <w:p w14:paraId="0E3CE4C4" w14:textId="77777777" w:rsidR="00246A0A" w:rsidRPr="006F3835" w:rsidRDefault="00246A0A" w:rsidP="006F3835">
      <w:pPr>
        <w:pStyle w:val="Luettelokappale"/>
        <w:numPr>
          <w:ilvl w:val="0"/>
          <w:numId w:val="25"/>
        </w:numPr>
        <w:spacing w:line="360" w:lineRule="auto"/>
        <w:jc w:val="both"/>
        <w:rPr>
          <w:rFonts w:ascii="Palatino Linotype" w:hAnsi="Palatino Linotype"/>
          <w:sz w:val="22"/>
          <w:lang w:eastAsia="fi-FI"/>
        </w:rPr>
      </w:pPr>
      <w:r w:rsidRPr="006F3835">
        <w:rPr>
          <w:rFonts w:ascii="Palatino Linotype" w:hAnsi="Palatino Linotype"/>
          <w:sz w:val="22"/>
          <w:lang w:eastAsia="fi-FI"/>
        </w:rPr>
        <w:t>Laatupoikkeamien ja muiden seurantaraporttien käsittelyohjeistus IMS</w:t>
      </w:r>
    </w:p>
    <w:p w14:paraId="579596A6" w14:textId="77777777" w:rsidR="00246A0A" w:rsidRPr="006F3835" w:rsidRDefault="00246A0A" w:rsidP="006F3835">
      <w:pPr>
        <w:pStyle w:val="Luettelokappale"/>
        <w:spacing w:line="360" w:lineRule="auto"/>
        <w:jc w:val="both"/>
        <w:rPr>
          <w:rFonts w:ascii="Palatino Linotype" w:hAnsi="Palatino Linotype"/>
          <w:color w:val="000000" w:themeColor="text1"/>
          <w:sz w:val="22"/>
          <w:lang w:eastAsia="fi-FI"/>
        </w:rPr>
      </w:pPr>
    </w:p>
    <w:p w14:paraId="2D7BC6CD" w14:textId="5AE05F43" w:rsidR="00FC3988" w:rsidRPr="006F3835" w:rsidRDefault="00246A0A" w:rsidP="006F3835">
      <w:pPr>
        <w:pStyle w:val="NormaaliWWW"/>
        <w:numPr>
          <w:ilvl w:val="0"/>
          <w:numId w:val="25"/>
        </w:numPr>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Hyvän kirjaamisen käytännöt</w:t>
      </w:r>
      <w:r w:rsidR="00FC3988" w:rsidRPr="006F3835">
        <w:rPr>
          <w:rFonts w:ascii="Palatino Linotype" w:hAnsi="Palatino Linotype"/>
          <w:sz w:val="22"/>
          <w:szCs w:val="22"/>
        </w:rPr>
        <w:br w:type="page"/>
      </w:r>
    </w:p>
    <w:p w14:paraId="0086614C" w14:textId="0B5DED3C" w:rsidR="009E003A" w:rsidRPr="006F3835" w:rsidRDefault="009E003A" w:rsidP="006F3835">
      <w:pPr>
        <w:spacing w:line="360" w:lineRule="auto"/>
        <w:jc w:val="both"/>
        <w:rPr>
          <w:b/>
          <w:bCs/>
          <w:sz w:val="22"/>
          <w:szCs w:val="22"/>
          <w:lang w:eastAsia="fi-FI"/>
        </w:rPr>
      </w:pPr>
      <w:bookmarkStart w:id="23" w:name="_Toc45556435"/>
      <w:r w:rsidRPr="006F3835">
        <w:rPr>
          <w:b/>
          <w:bCs/>
          <w:sz w:val="22"/>
          <w:szCs w:val="22"/>
          <w:lang w:eastAsia="fi-FI"/>
        </w:rPr>
        <w:lastRenderedPageBreak/>
        <w:t>Riskien</w:t>
      </w:r>
      <w:bookmarkEnd w:id="23"/>
      <w:r w:rsidR="00640D4A" w:rsidRPr="006F3835">
        <w:rPr>
          <w:b/>
          <w:bCs/>
          <w:sz w:val="22"/>
          <w:szCs w:val="22"/>
          <w:lang w:eastAsia="fi-FI"/>
        </w:rPr>
        <w:t xml:space="preserve"> ja epäkohtien </w:t>
      </w:r>
      <w:r w:rsidR="00D57DFA" w:rsidRPr="006F3835">
        <w:rPr>
          <w:b/>
          <w:bCs/>
          <w:sz w:val="22"/>
          <w:szCs w:val="22"/>
          <w:lang w:eastAsia="fi-FI"/>
        </w:rPr>
        <w:t>tunnistaminen</w:t>
      </w:r>
    </w:p>
    <w:p w14:paraId="48DCE1F2" w14:textId="2E5A4F2E" w:rsidR="00240E02" w:rsidRPr="006F3835" w:rsidRDefault="00240E02" w:rsidP="006F3835">
      <w:pPr>
        <w:spacing w:line="360" w:lineRule="auto"/>
        <w:jc w:val="both"/>
        <w:rPr>
          <w:sz w:val="22"/>
          <w:szCs w:val="22"/>
          <w:lang w:eastAsia="fi-FI"/>
        </w:rPr>
      </w:pPr>
      <w:r w:rsidRPr="006F3835">
        <w:rPr>
          <w:sz w:val="22"/>
          <w:szCs w:val="22"/>
          <w:lang w:eastAsia="fi-FI"/>
        </w:rPr>
        <w:t xml:space="preserve">Vuoreksen toimipaikassa toimitaan Hoivatielle laaditun poikkeamaprosessin mukaisesti, jossa työntekijöiden tärkeä tehtävä on tuoda esiin IMS-toimintajärjestelmän kautta arjessa havaitsemansa laatupoikkeamat, epäkohdat ja riskit. Yksikössä tiedostetaan, että vain havaittuihin riskeihin/poikkeamiin pystytään puuttumaan. Esihenkilö Nina Hämäläinen varmistaa, että jokainen työntekijä perehdytetään poikkeamaraportointiin ja että poikkeamat tulevat käsitellyksi asianmukaisesti. Asiakkaiden kohteluun liittyvä epäkohta tai epäkohdan uhka raportoidaan IMS-järjestelmässä olevan sähköisen lomakkeen avulla. Liiketoimintajohtaja Anne Filali vastaa SHL 48§ mukaisesta epäkohtaprosessin käsittelystä. Henkilökunta ohjeistetaan ilmoitusvelvollisuuteen liittyen.  </w:t>
      </w:r>
    </w:p>
    <w:p w14:paraId="5CD4E2B2" w14:textId="77777777" w:rsidR="00240E02" w:rsidRPr="006F3835" w:rsidRDefault="00240E02" w:rsidP="006F3835">
      <w:pPr>
        <w:spacing w:line="360" w:lineRule="auto"/>
        <w:jc w:val="both"/>
        <w:rPr>
          <w:sz w:val="22"/>
          <w:szCs w:val="22"/>
          <w:lang w:eastAsia="fi-FI"/>
        </w:rPr>
      </w:pPr>
    </w:p>
    <w:p w14:paraId="6E09A213" w14:textId="77777777" w:rsidR="00240E02" w:rsidRPr="006F3835" w:rsidRDefault="00240E02" w:rsidP="006F3835">
      <w:pPr>
        <w:spacing w:line="360" w:lineRule="auto"/>
        <w:jc w:val="both"/>
        <w:rPr>
          <w:sz w:val="22"/>
          <w:szCs w:val="22"/>
          <w:lang w:eastAsia="fi-FI"/>
        </w:rPr>
      </w:pPr>
      <w:r w:rsidRPr="006F3835">
        <w:rPr>
          <w:sz w:val="22"/>
          <w:szCs w:val="22"/>
          <w:lang w:eastAsia="fi-FI"/>
        </w:rPr>
        <w:t xml:space="preserve">IMS-poikkeamaraportoinnin tulokset, toimitiloihin kohdistuvat viranomaistarkastukset, työterveyshuollon toteuttamat työpaikkaselvitykset sekä yksikössä toteutetut turvakävelyt antavat tietoa toimintaympäristön mahdollisista riskeistä. Riskien tunnistamisen keinona toimii myös esimerkiksi vuosittain käytävät kehityskeskustelut. Riskeistä saadaan tietoa työntekijöiden ohella myös asiakkailta ja heidän läheisiltään. Hoivatien verkkosivuilla on jatkuva, avoin palautteenantokanava. Asiakaspalautekyselyt asiakkaiden kuulemiseksi toteutetaan kerran vuodessa loka-marraskuun aikana sekä aina asiakkuuden päättyessä.  </w:t>
      </w:r>
    </w:p>
    <w:p w14:paraId="029BA3D3" w14:textId="77777777" w:rsidR="00240E02" w:rsidRPr="006F3835" w:rsidRDefault="00240E02" w:rsidP="006F3835">
      <w:pPr>
        <w:spacing w:line="360" w:lineRule="auto"/>
        <w:jc w:val="both"/>
        <w:rPr>
          <w:sz w:val="22"/>
          <w:szCs w:val="22"/>
          <w:lang w:eastAsia="fi-FI"/>
        </w:rPr>
      </w:pPr>
    </w:p>
    <w:p w14:paraId="27E87EF1" w14:textId="77777777" w:rsidR="00240E02" w:rsidRPr="006F3835" w:rsidRDefault="00240E02" w:rsidP="006F3835">
      <w:pPr>
        <w:spacing w:line="360" w:lineRule="auto"/>
        <w:jc w:val="both"/>
        <w:rPr>
          <w:sz w:val="22"/>
          <w:szCs w:val="22"/>
          <w:lang w:eastAsia="fi-FI"/>
        </w:rPr>
      </w:pPr>
      <w:r w:rsidRPr="006F3835">
        <w:rPr>
          <w:sz w:val="22"/>
          <w:szCs w:val="22"/>
          <w:lang w:eastAsia="fi-FI"/>
        </w:rPr>
        <w:t xml:space="preserve">Yksikössä järjestettävien, säännöllisten turvakävelyiden avulla tarkastellaan työolosuhteita, työn kuormittavuustekijöitä ja muita mahdollisia turvallisuusriskejä, tavoitteena riskien ennaltaehkäisy. Yksikössä järjestetään vuosittain poistumisharjoitukset turvakävelyn yhteydessä, jossa harjoitellaan mahdollista vaaratilannetta varten ja tullaan tietoisiksi mahdollisista riskeistä. Riskien hallintaan kiinnitetään huomiota myös auditoinneissa.  Yksittäiset riskitekijät eivät välttämättä tunnu merkittäviltä, mutta niiden yhteisvaikutus voi nostaa tilanteen kokonaisriskin suureksi. </w:t>
      </w:r>
    </w:p>
    <w:p w14:paraId="1D5A9A41" w14:textId="77777777" w:rsidR="00240E02" w:rsidRPr="006F3835" w:rsidRDefault="00240E02" w:rsidP="006F3835">
      <w:pPr>
        <w:spacing w:line="360" w:lineRule="auto"/>
        <w:jc w:val="both"/>
        <w:rPr>
          <w:sz w:val="22"/>
          <w:szCs w:val="22"/>
          <w:lang w:eastAsia="fi-FI"/>
        </w:rPr>
      </w:pPr>
    </w:p>
    <w:p w14:paraId="37DC6AA8" w14:textId="77777777" w:rsidR="00240E02" w:rsidRPr="006F3835" w:rsidRDefault="00240E02" w:rsidP="006F3835">
      <w:pPr>
        <w:spacing w:line="360" w:lineRule="auto"/>
        <w:jc w:val="both"/>
        <w:rPr>
          <w:sz w:val="22"/>
          <w:szCs w:val="22"/>
          <w:lang w:eastAsia="fi-FI"/>
        </w:rPr>
      </w:pPr>
      <w:r w:rsidRPr="006F3835">
        <w:rPr>
          <w:sz w:val="22"/>
          <w:szCs w:val="22"/>
          <w:lang w:eastAsia="fi-FI"/>
        </w:rPr>
        <w:t>Esihenkilö Nina Hämäläinen vastaa turvallisuutta käsittelevien suunnitelmien laatimisesta ja niiden ajantasaisuudesta (yksikön turvallisuussuunnitelma ja pelastussuunnitelma). Vuosittain toteutettavalla yksikkökohtaisella riskianalyysilla kartoitetaan yksikön viisi (5) olennaisinta riskiä, jotka ovat pohjana palveluliiketoiminnan kokonaisriskiarvioinnissa.</w:t>
      </w:r>
    </w:p>
    <w:p w14:paraId="1DF48DF8" w14:textId="77777777" w:rsidR="00240E02" w:rsidRPr="006F3835" w:rsidRDefault="00240E02" w:rsidP="006F3835">
      <w:pPr>
        <w:spacing w:line="360" w:lineRule="auto"/>
        <w:jc w:val="both"/>
        <w:rPr>
          <w:sz w:val="22"/>
          <w:szCs w:val="22"/>
          <w:lang w:eastAsia="fi-FI"/>
        </w:rPr>
      </w:pPr>
      <w:r w:rsidRPr="006F3835">
        <w:rPr>
          <w:sz w:val="22"/>
          <w:szCs w:val="22"/>
          <w:lang w:eastAsia="fi-FI"/>
        </w:rPr>
        <w:lastRenderedPageBreak/>
        <w:t>Riskienhallinnan prosessissa sovitaan toimintatavoista, joilla riskit ja kriittiset työvaiheet tunnistetaan ja miten niihin kohdistetaan omavalvontaa.</w:t>
      </w:r>
    </w:p>
    <w:p w14:paraId="2FEE4211" w14:textId="77777777" w:rsidR="009B4356" w:rsidRPr="006F3835" w:rsidRDefault="009B4356" w:rsidP="006F3835">
      <w:pPr>
        <w:spacing w:line="360" w:lineRule="auto"/>
        <w:jc w:val="both"/>
        <w:rPr>
          <w:color w:val="2F5496" w:themeColor="accent5" w:themeShade="BF"/>
          <w:sz w:val="22"/>
          <w:szCs w:val="22"/>
          <w:lang w:eastAsia="fi-FI"/>
        </w:rPr>
      </w:pPr>
    </w:p>
    <w:p w14:paraId="01FB1CF5" w14:textId="77777777" w:rsidR="009E003A" w:rsidRPr="006F3835" w:rsidRDefault="009E003A" w:rsidP="006F3835">
      <w:pPr>
        <w:spacing w:line="360" w:lineRule="auto"/>
        <w:jc w:val="both"/>
        <w:rPr>
          <w:b/>
          <w:bCs/>
          <w:sz w:val="22"/>
          <w:szCs w:val="22"/>
          <w:lang w:eastAsia="fi-FI"/>
        </w:rPr>
      </w:pPr>
      <w:r w:rsidRPr="006F3835">
        <w:rPr>
          <w:b/>
          <w:bCs/>
          <w:sz w:val="22"/>
          <w:szCs w:val="22"/>
          <w:lang w:eastAsia="fi-FI"/>
        </w:rPr>
        <w:t>Ilmoitusvelvollisuus</w:t>
      </w:r>
    </w:p>
    <w:p w14:paraId="5B801E0B" w14:textId="77777777" w:rsidR="00240E02" w:rsidRPr="006F3835" w:rsidRDefault="00240E02" w:rsidP="006F3835">
      <w:pPr>
        <w:spacing w:line="360" w:lineRule="auto"/>
        <w:jc w:val="both"/>
        <w:rPr>
          <w:sz w:val="22"/>
          <w:szCs w:val="22"/>
        </w:rPr>
      </w:pPr>
      <w:r w:rsidRPr="006F3835">
        <w:rPr>
          <w:sz w:val="22"/>
          <w:szCs w:val="22"/>
        </w:rPr>
        <w:t xml:space="preserve">Hoivatien Tampereen Vuoreksen toimipisteessä toimitaan aina yhteistyössä asiakkaan, hänen läheistensä sekä viranomaisverkoston kanssa. Mikäli asiakas kokee, että häntä on kohdeltu epäasiallisesti,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 avopalveluyksikön omassa tiimissä sekä käydään tilannetta läpi asiakkaan kanssa.  Asiakasta informoidaan hänen oikeuksistaan ja annetaan sosiaaliasiamiehen yhteystiedot, jotta asiakas voi halutessaan viedä asian eteenpäin.    </w:t>
      </w:r>
    </w:p>
    <w:p w14:paraId="5D0D6E13" w14:textId="77777777" w:rsidR="00240E02" w:rsidRPr="006F3835" w:rsidRDefault="00240E02" w:rsidP="006F3835">
      <w:pPr>
        <w:spacing w:line="360" w:lineRule="auto"/>
        <w:jc w:val="both"/>
        <w:rPr>
          <w:sz w:val="22"/>
          <w:szCs w:val="22"/>
        </w:rPr>
      </w:pPr>
      <w:r w:rsidRPr="006F3835">
        <w:rPr>
          <w:sz w:val="22"/>
          <w:szCs w:val="22"/>
        </w:rPr>
        <w:t xml:space="preserve"> </w:t>
      </w:r>
    </w:p>
    <w:p w14:paraId="6744C630" w14:textId="5690D189" w:rsidR="00240E02" w:rsidRPr="006F3835" w:rsidRDefault="00240E02" w:rsidP="006F3835">
      <w:pPr>
        <w:spacing w:line="360" w:lineRule="auto"/>
        <w:jc w:val="both"/>
        <w:rPr>
          <w:sz w:val="22"/>
          <w:szCs w:val="22"/>
        </w:rPr>
      </w:pPr>
      <w:r w:rsidRPr="006F3835">
        <w:rPr>
          <w:sz w:val="22"/>
          <w:szCs w:val="22"/>
        </w:rPr>
        <w:t xml:space="preserve">Työntekijät ilmoittavat palveluesihenkilölle, mikäli havaitsevat asiakkaaseen kohdistuvaa epäasiallista kohtelua. Hoivatien työntekijällä on sosiaalihuoltolaki 48 § mukaan ilmoitusvelvollisuus, mikäli hän huomaa tehtävissään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alueen liiketoimintajohtaja. Yksikön esihenkilö vastaa siitä, että työntekijät tuntevat ilmoitusvelvollisuuden ja osaavat tarvittaessa täyttää raporttilomakkeen.  Liiketoimintajohtaja saa saapuneesta ilmoituksesta sähköpostiviestin. Liiketoimintajohtaja ja palveluesihenkilö sopivat tilanteen mukaan tavasta, miten asia prosessoidaan. He varmistavat, että asia käsitellään vaadittavalla tavalla työntekijöiden, asiakkaan, vastuusosiaalityöntekijän ja asiakkaan läheisten kanssa. Epäasiallinen kohtelu saattaa tilanteesta riippuen johtaa varoitukseen tai irtisanomiseen. Palveluesihenkilö varmistaa, että asia dokumentoidaan asiakastietojärjestelmään.  Liiketoimintajohtaja ilmoittaa asiasta kuntaan </w:t>
      </w:r>
      <w:r w:rsidRPr="006F3835">
        <w:rPr>
          <w:sz w:val="22"/>
          <w:szCs w:val="22"/>
        </w:rPr>
        <w:lastRenderedPageBreak/>
        <w:t xml:space="preserve">johtavalle sosiaaliviranomaiselle lain edellytyksen mukaisesti. Liiketoimintajohtaja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Hoivatiellä on asiakkaille laaditut kirjalliset ohjeet muistutuksen tai kantelun tekemiseksi.  Jos työntekijä arvioi, että vastuuhenkilöt eivät puutu tilanteeseen tarvittavalla tavalla, hän ilmoittaa asiasta aluehallintovirastoon.  </w:t>
      </w:r>
    </w:p>
    <w:p w14:paraId="5473FFDF" w14:textId="77777777" w:rsidR="00240E02" w:rsidRPr="006F3835" w:rsidRDefault="00240E02" w:rsidP="006F3835">
      <w:pPr>
        <w:spacing w:line="360" w:lineRule="auto"/>
        <w:jc w:val="both"/>
        <w:rPr>
          <w:sz w:val="22"/>
          <w:szCs w:val="22"/>
        </w:rPr>
      </w:pPr>
      <w:r w:rsidRPr="006F3835">
        <w:rPr>
          <w:sz w:val="22"/>
          <w:szCs w:val="22"/>
        </w:rPr>
        <w:t xml:space="preserve"> </w:t>
      </w:r>
    </w:p>
    <w:p w14:paraId="182364D4" w14:textId="5A969E83" w:rsidR="00FC3988" w:rsidRPr="006F3835" w:rsidRDefault="00240E02" w:rsidP="006F3835">
      <w:pPr>
        <w:spacing w:line="360" w:lineRule="auto"/>
        <w:jc w:val="both"/>
        <w:rPr>
          <w:sz w:val="22"/>
          <w:szCs w:val="22"/>
        </w:rPr>
      </w:pPr>
      <w:r w:rsidRPr="006F3835">
        <w:rPr>
          <w:sz w:val="22"/>
          <w:szCs w:val="22"/>
        </w:rPr>
        <w:t>Sosiaalihuollon henkilöstön ilmoitusvelvollisuus-lomake löytyy IMS-järjestelmästä kohdasta raporttipohjat.</w:t>
      </w:r>
    </w:p>
    <w:tbl>
      <w:tblPr>
        <w:tblStyle w:val="TaulukkoRuudukko"/>
        <w:tblW w:w="0" w:type="auto"/>
        <w:tblLook w:val="04A0" w:firstRow="1" w:lastRow="0" w:firstColumn="1" w:lastColumn="0" w:noHBand="0" w:noVBand="1"/>
      </w:tblPr>
      <w:tblGrid>
        <w:gridCol w:w="10172"/>
      </w:tblGrid>
      <w:tr w:rsidR="0083686A" w:rsidRPr="006F3835" w14:paraId="41F37B07" w14:textId="77777777" w:rsidTr="0083686A">
        <w:tc>
          <w:tcPr>
            <w:tcW w:w="10172" w:type="dxa"/>
          </w:tcPr>
          <w:p w14:paraId="22C385DF" w14:textId="799B133C" w:rsidR="0083686A" w:rsidRPr="006F3835" w:rsidRDefault="0083686A" w:rsidP="006F3835">
            <w:pPr>
              <w:spacing w:line="360" w:lineRule="auto"/>
              <w:jc w:val="both"/>
              <w:rPr>
                <w:sz w:val="22"/>
                <w:szCs w:val="22"/>
                <w:lang w:eastAsia="fi-FI"/>
              </w:rPr>
            </w:pPr>
            <w:r w:rsidRPr="006F3835">
              <w:rPr>
                <w:sz w:val="22"/>
                <w:szCs w:val="22"/>
                <w:lang w:eastAsia="fi-FI"/>
              </w:rPr>
              <w:t xml:space="preserve">Miten henkilökunta tuo esille havaitsemansa asiakasturvallisuuteen kohdistuvat riskit, epäkohdat ja laatupoikkeamat?  </w:t>
            </w:r>
          </w:p>
        </w:tc>
      </w:tr>
      <w:tr w:rsidR="0083686A" w:rsidRPr="006F3835" w14:paraId="4CE5122E" w14:textId="77777777" w:rsidTr="0083686A">
        <w:tc>
          <w:tcPr>
            <w:tcW w:w="10172" w:type="dxa"/>
          </w:tcPr>
          <w:p w14:paraId="0DAA7F7C" w14:textId="336FB28D" w:rsidR="008F0B2B" w:rsidRPr="006F3835" w:rsidRDefault="00240E02" w:rsidP="006F3835">
            <w:pPr>
              <w:pStyle w:val="NormaaliWWW"/>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Vuoreksen toimipisteessä</w:t>
            </w:r>
            <w:r w:rsidR="008F0B2B" w:rsidRPr="006F3835">
              <w:rPr>
                <w:rFonts w:ascii="Palatino Linotype" w:hAnsi="Palatino Linotype" w:cs="Arial"/>
                <w:color w:val="000000" w:themeColor="text1"/>
                <w:sz w:val="22"/>
                <w:szCs w:val="22"/>
              </w:rPr>
              <w:t xml:space="preserve">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008F0B2B" w:rsidRPr="006F3835">
              <w:rPr>
                <w:rFonts w:ascii="Palatino Linotype" w:hAnsi="Palatino Linotype" w:cs="Arial"/>
                <w:i/>
                <w:iCs/>
                <w:color w:val="000000" w:themeColor="text1"/>
                <w:sz w:val="22"/>
                <w:szCs w:val="22"/>
              </w:rPr>
              <w:t>IMS-Raportit-Poikkeamat Hoivatie</w:t>
            </w:r>
            <w:r w:rsidR="008F0B2B" w:rsidRPr="006F3835">
              <w:rPr>
                <w:rFonts w:ascii="Palatino Linotype" w:hAnsi="Palatino Linotype" w:cs="Arial"/>
                <w:color w:val="000000" w:themeColor="text1"/>
                <w:sz w:val="22"/>
                <w:szCs w:val="22"/>
              </w:rPr>
              <w:t xml:space="preserve">). </w:t>
            </w:r>
            <w:r w:rsidR="00640D4A" w:rsidRPr="006F3835">
              <w:rPr>
                <w:rFonts w:ascii="Palatino Linotype" w:hAnsi="Palatino Linotype" w:cs="Arial"/>
                <w:color w:val="000000" w:themeColor="text1"/>
                <w:sz w:val="22"/>
                <w:szCs w:val="22"/>
              </w:rPr>
              <w:t>Toimipisteessä</w:t>
            </w:r>
            <w:r w:rsidR="008F0B2B" w:rsidRPr="006F3835">
              <w:rPr>
                <w:rFonts w:ascii="Palatino Linotype" w:hAnsi="Palatino Linotype" w:cs="Arial"/>
                <w:color w:val="000000" w:themeColor="text1"/>
                <w:sz w:val="22"/>
                <w:szCs w:val="22"/>
              </w:rPr>
              <w:t xml:space="preserve"> tiedostetaan, että vain havaittuihin riskeihin/poikkeamiin pystytään puuttumaan. Esihenkilö varmistaa, että jokainen työntekijä perehdytetään poikkeamaraportointiin ja että poikkeamat tulevat käsitellyksi asianmukaisesti</w:t>
            </w:r>
            <w:r w:rsidR="00640D4A" w:rsidRPr="006F3835">
              <w:rPr>
                <w:rFonts w:ascii="Palatino Linotype" w:hAnsi="Palatino Linotype" w:cs="Arial"/>
                <w:color w:val="000000" w:themeColor="text1"/>
                <w:sz w:val="22"/>
                <w:szCs w:val="22"/>
              </w:rPr>
              <w:t>.</w:t>
            </w:r>
          </w:p>
          <w:p w14:paraId="269E522F" w14:textId="794B64CA" w:rsidR="0083686A" w:rsidRPr="006F3835" w:rsidRDefault="008F0B2B" w:rsidP="006F3835">
            <w:pPr>
              <w:pStyle w:val="NormaaliWWW"/>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Myös asiakkaiden kohteluun liittyvä epäkohta tai epäkohdan uhka (</w:t>
            </w:r>
            <w:r w:rsidR="004F0B4C" w:rsidRPr="006F3835">
              <w:rPr>
                <w:rFonts w:ascii="Palatino Linotype" w:hAnsi="Palatino Linotype" w:cs="Arial"/>
                <w:color w:val="000000" w:themeColor="text1"/>
                <w:sz w:val="22"/>
                <w:szCs w:val="22"/>
              </w:rPr>
              <w:t>valvontalaki 29</w:t>
            </w:r>
            <w:r w:rsidRPr="006F3835">
              <w:rPr>
                <w:rFonts w:ascii="Palatino Linotype" w:hAnsi="Palatino Linotype" w:cs="Arial"/>
                <w:color w:val="000000" w:themeColor="text1"/>
                <w:sz w:val="22"/>
                <w:szCs w:val="22"/>
              </w:rPr>
              <w:t xml:space="preserve"> §) raportoidaan lähtökohtaisesti IMS-järjestelmässä olevan sähköisen lomakkeen avulla. </w:t>
            </w:r>
          </w:p>
          <w:p w14:paraId="34C38C2B" w14:textId="24724543" w:rsidR="008F0B2B" w:rsidRPr="006F3835" w:rsidRDefault="00B74880" w:rsidP="006F3835">
            <w:pPr>
              <w:pStyle w:val="p1"/>
              <w:shd w:val="clear" w:color="auto" w:fill="FFFFFF"/>
              <w:spacing w:before="0" w:beforeAutospacing="0" w:line="360" w:lineRule="auto"/>
              <w:jc w:val="both"/>
              <w:rPr>
                <w:rFonts w:ascii="Palatino Linotype" w:hAnsi="Palatino Linotype"/>
                <w:color w:val="000000" w:themeColor="text1"/>
                <w:sz w:val="22"/>
                <w:szCs w:val="22"/>
              </w:rPr>
            </w:pPr>
            <w:r w:rsidRPr="006F3835">
              <w:rPr>
                <w:rFonts w:ascii="Palatino Linotype" w:hAnsi="Palatino Linotype"/>
                <w:color w:val="000000" w:themeColor="text1"/>
                <w:sz w:val="22"/>
                <w:szCs w:val="22"/>
              </w:rPr>
              <w:t>E</w:t>
            </w:r>
            <w:r w:rsidR="008F0B2B" w:rsidRPr="006F3835">
              <w:rPr>
                <w:rFonts w:ascii="Palatino Linotype" w:hAnsi="Palatino Linotype"/>
                <w:color w:val="000000" w:themeColor="text1"/>
                <w:sz w:val="22"/>
                <w:szCs w:val="22"/>
              </w:rPr>
              <w:t xml:space="preserve">päkohdista ilmoitetaan ensisijaisesti esihenkilölle tai yhteyshenkilölle. Jos tämä ei ole mahdollista, </w:t>
            </w:r>
            <w:r w:rsidRPr="006F3835">
              <w:rPr>
                <w:rFonts w:ascii="Palatino Linotype" w:hAnsi="Palatino Linotype"/>
                <w:color w:val="000000" w:themeColor="text1"/>
                <w:sz w:val="22"/>
                <w:szCs w:val="22"/>
              </w:rPr>
              <w:t xml:space="preserve">ilmoituksen epäillystä väärinkäytöksestä tai epäeettisestä toiminnasta </w:t>
            </w:r>
            <w:r w:rsidR="008F0B2B" w:rsidRPr="006F3835">
              <w:rPr>
                <w:rFonts w:ascii="Palatino Linotype" w:hAnsi="Palatino Linotype"/>
                <w:color w:val="000000" w:themeColor="text1"/>
                <w:sz w:val="22"/>
                <w:szCs w:val="22"/>
              </w:rPr>
              <w:t xml:space="preserve">voi tehdä </w:t>
            </w:r>
            <w:proofErr w:type="spellStart"/>
            <w:r w:rsidR="008F0B2B" w:rsidRPr="006F3835">
              <w:rPr>
                <w:rFonts w:ascii="Palatino Linotype" w:hAnsi="Palatino Linotype"/>
                <w:color w:val="000000" w:themeColor="text1"/>
                <w:sz w:val="22"/>
                <w:szCs w:val="22"/>
              </w:rPr>
              <w:t>whistleblowing</w:t>
            </w:r>
            <w:proofErr w:type="spellEnd"/>
            <w:r w:rsidR="008F0B2B" w:rsidRPr="006F3835">
              <w:rPr>
                <w:rFonts w:ascii="Palatino Linotype" w:hAnsi="Palatino Linotype"/>
                <w:color w:val="000000" w:themeColor="text1"/>
                <w:sz w:val="22"/>
                <w:szCs w:val="22"/>
              </w:rPr>
              <w:t>-ilmoituskanavan</w:t>
            </w:r>
            <w:r w:rsidRPr="006F3835">
              <w:rPr>
                <w:rFonts w:ascii="Palatino Linotype" w:hAnsi="Palatino Linotype"/>
                <w:i/>
                <w:iCs/>
                <w:color w:val="000000" w:themeColor="text1"/>
                <w:sz w:val="22"/>
                <w:szCs w:val="22"/>
              </w:rPr>
              <w:t xml:space="preserve"> </w:t>
            </w:r>
            <w:r w:rsidR="008F0B2B" w:rsidRPr="006F3835">
              <w:rPr>
                <w:rFonts w:ascii="Palatino Linotype" w:hAnsi="Palatino Linotype"/>
                <w:color w:val="000000" w:themeColor="text1"/>
                <w:sz w:val="22"/>
                <w:szCs w:val="22"/>
              </w:rPr>
              <w:t>kautta. Ilmoituksen voi tehdä nimettömänä ja kaikki ilmoituskanavan kautta jätetyt ilmoitukset käsitellään ehdottoman luottamuksellisesti.</w:t>
            </w:r>
            <w:r w:rsidR="008F0B2B" w:rsidRPr="006F3835">
              <w:rPr>
                <w:rFonts w:ascii="Palatino Linotype" w:hAnsi="Palatino Linotype"/>
                <w:color w:val="000000" w:themeColor="text1"/>
                <w:sz w:val="22"/>
                <w:szCs w:val="22"/>
                <w:shd w:val="clear" w:color="auto" w:fill="FFFFFF"/>
              </w:rPr>
              <w:t xml:space="preserve"> Ilmoituksen voi tehdä </w:t>
            </w:r>
            <w:r w:rsidR="00640D4A" w:rsidRPr="006F3835">
              <w:rPr>
                <w:rFonts w:ascii="Palatino Linotype" w:hAnsi="Palatino Linotype"/>
                <w:color w:val="000000" w:themeColor="text1"/>
                <w:sz w:val="22"/>
                <w:szCs w:val="22"/>
                <w:shd w:val="clear" w:color="auto" w:fill="FFFFFF"/>
              </w:rPr>
              <w:t xml:space="preserve">kuka tahansa </w:t>
            </w:r>
            <w:r w:rsidR="008F0B2B" w:rsidRPr="006F3835">
              <w:rPr>
                <w:rFonts w:ascii="Palatino Linotype" w:hAnsi="Palatino Linotype"/>
                <w:color w:val="000000" w:themeColor="text1"/>
                <w:sz w:val="22"/>
                <w:szCs w:val="22"/>
                <w:shd w:val="clear" w:color="auto" w:fill="FFFFFF"/>
              </w:rPr>
              <w:t xml:space="preserve">sähköisesti </w:t>
            </w:r>
            <w:hyperlink r:id="rId11" w:tgtFrame="_blank" w:history="1">
              <w:r w:rsidR="008F0B2B" w:rsidRPr="006F3835">
                <w:rPr>
                  <w:rStyle w:val="Hyperlinkki"/>
                  <w:rFonts w:ascii="Palatino Linotype" w:eastAsiaTheme="majorEastAsia" w:hAnsi="Palatino Linotype"/>
                  <w:color w:val="000000" w:themeColor="text1"/>
                  <w:sz w:val="22"/>
                  <w:szCs w:val="22"/>
                  <w:shd w:val="clear" w:color="auto" w:fill="FFFFFF"/>
                </w:rPr>
                <w:t>tämän linkin kautta</w:t>
              </w:r>
            </w:hyperlink>
            <w:r w:rsidR="008F0B2B" w:rsidRPr="006F3835">
              <w:rPr>
                <w:rFonts w:ascii="Palatino Linotype" w:hAnsi="Palatino Linotype"/>
                <w:color w:val="000000" w:themeColor="text1"/>
                <w:sz w:val="22"/>
                <w:szCs w:val="22"/>
                <w:shd w:val="clear" w:color="auto" w:fill="FFFFFF"/>
              </w:rPr>
              <w:t xml:space="preserve">. </w:t>
            </w:r>
            <w:r w:rsidR="00640D4A" w:rsidRPr="006F3835">
              <w:rPr>
                <w:rFonts w:ascii="Palatino Linotype" w:hAnsi="Palatino Linotype"/>
                <w:color w:val="000000" w:themeColor="text1"/>
                <w:sz w:val="22"/>
                <w:szCs w:val="22"/>
                <w:shd w:val="clear" w:color="auto" w:fill="FFFFFF"/>
              </w:rPr>
              <w:t xml:space="preserve">Asiakkailla ja heidän läheisillään on myös oikeus olla yhteydessä palveluesihenkilöön havaitsemissaan epäkohdissa. </w:t>
            </w:r>
            <w:r w:rsidR="008F0B2B" w:rsidRPr="006F3835">
              <w:rPr>
                <w:rFonts w:ascii="Palatino Linotype" w:hAnsi="Palatino Linotype"/>
                <w:color w:val="000000" w:themeColor="text1"/>
                <w:sz w:val="22"/>
                <w:szCs w:val="22"/>
                <w:shd w:val="clear" w:color="auto" w:fill="FFFFFF"/>
              </w:rPr>
              <w:t xml:space="preserve">Ilmoituslinkki löytyy Hoivatien verkkosivulta kohdasta </w:t>
            </w:r>
            <w:r w:rsidR="008F0B2B" w:rsidRPr="006F3835">
              <w:rPr>
                <w:rFonts w:ascii="Palatino Linotype" w:hAnsi="Palatino Linotype"/>
                <w:i/>
                <w:iCs/>
                <w:color w:val="000000" w:themeColor="text1"/>
                <w:sz w:val="22"/>
                <w:szCs w:val="22"/>
                <w:shd w:val="clear" w:color="auto" w:fill="FFFFFF"/>
              </w:rPr>
              <w:t>Hoivatien tapa toimia</w:t>
            </w:r>
            <w:r w:rsidR="008F0B2B" w:rsidRPr="006F3835">
              <w:rPr>
                <w:rFonts w:ascii="Palatino Linotype" w:hAnsi="Palatino Linotype"/>
                <w:color w:val="000000" w:themeColor="text1"/>
                <w:sz w:val="22"/>
                <w:szCs w:val="22"/>
                <w:shd w:val="clear" w:color="auto" w:fill="FFFFFF"/>
              </w:rPr>
              <w:t xml:space="preserve">. </w:t>
            </w:r>
          </w:p>
        </w:tc>
      </w:tr>
    </w:tbl>
    <w:p w14:paraId="09E59889" w14:textId="5CAE9DC2" w:rsidR="00FC3988" w:rsidRPr="006F3835" w:rsidRDefault="00FC3988" w:rsidP="006F3835">
      <w:pPr>
        <w:spacing w:line="360" w:lineRule="auto"/>
        <w:jc w:val="both"/>
        <w:rPr>
          <w:b/>
          <w:bCs/>
          <w:sz w:val="22"/>
          <w:szCs w:val="22"/>
          <w:lang w:eastAsia="fi-FI"/>
        </w:rPr>
      </w:pPr>
      <w:bookmarkStart w:id="24" w:name="_Toc45556437"/>
    </w:p>
    <w:p w14:paraId="6B5BC952" w14:textId="326AB8D6" w:rsidR="009E003A" w:rsidRPr="006F3835" w:rsidRDefault="009E003A" w:rsidP="006F3835">
      <w:pPr>
        <w:spacing w:line="360" w:lineRule="auto"/>
        <w:jc w:val="both"/>
        <w:rPr>
          <w:b/>
          <w:bCs/>
          <w:sz w:val="22"/>
          <w:szCs w:val="22"/>
          <w:lang w:eastAsia="fi-FI"/>
        </w:rPr>
      </w:pPr>
      <w:r w:rsidRPr="006F3835">
        <w:rPr>
          <w:b/>
          <w:bCs/>
          <w:sz w:val="22"/>
          <w:szCs w:val="22"/>
          <w:lang w:eastAsia="fi-FI"/>
        </w:rPr>
        <w:t>Korjaavat toimenpiteet</w:t>
      </w:r>
      <w:bookmarkEnd w:id="24"/>
    </w:p>
    <w:tbl>
      <w:tblPr>
        <w:tblStyle w:val="TaulukkoRuudukko"/>
        <w:tblW w:w="0" w:type="auto"/>
        <w:tblLook w:val="04A0" w:firstRow="1" w:lastRow="0" w:firstColumn="1" w:lastColumn="0" w:noHBand="0" w:noVBand="1"/>
      </w:tblPr>
      <w:tblGrid>
        <w:gridCol w:w="10172"/>
      </w:tblGrid>
      <w:tr w:rsidR="0083686A" w:rsidRPr="006F3835" w14:paraId="7E357EC5" w14:textId="77777777" w:rsidTr="0083686A">
        <w:tc>
          <w:tcPr>
            <w:tcW w:w="10172" w:type="dxa"/>
          </w:tcPr>
          <w:p w14:paraId="5495499A" w14:textId="49BCFEA4" w:rsidR="0083686A" w:rsidRPr="006F3835" w:rsidRDefault="0083686A" w:rsidP="006F3835">
            <w:pPr>
              <w:spacing w:line="360" w:lineRule="auto"/>
              <w:jc w:val="both"/>
              <w:rPr>
                <w:sz w:val="22"/>
                <w:szCs w:val="22"/>
                <w:lang w:eastAsia="fi-FI"/>
              </w:rPr>
            </w:pPr>
            <w:r w:rsidRPr="006F3835">
              <w:rPr>
                <w:sz w:val="22"/>
                <w:szCs w:val="22"/>
                <w:lang w:eastAsia="fi-FI"/>
              </w:rPr>
              <w:lastRenderedPageBreak/>
              <w:t>Korjaavien toimenpiteiden seuranta ja kirjaaminen:</w:t>
            </w:r>
          </w:p>
        </w:tc>
      </w:tr>
      <w:tr w:rsidR="0083686A" w:rsidRPr="006F3835" w14:paraId="60834058" w14:textId="77777777" w:rsidTr="0083686A">
        <w:tc>
          <w:tcPr>
            <w:tcW w:w="10172" w:type="dxa"/>
          </w:tcPr>
          <w:p w14:paraId="654D45FF" w14:textId="4191C6D1" w:rsidR="0083686A" w:rsidRPr="006F3835" w:rsidRDefault="001E1EAF" w:rsidP="006F3835">
            <w:pPr>
              <w:spacing w:line="360" w:lineRule="auto"/>
              <w:jc w:val="both"/>
              <w:rPr>
                <w:sz w:val="22"/>
                <w:szCs w:val="22"/>
                <w:lang w:eastAsia="fi-FI"/>
              </w:rPr>
            </w:pPr>
            <w:r w:rsidRPr="006F3835">
              <w:rPr>
                <w:sz w:val="22"/>
                <w:szCs w:val="22"/>
                <w:lang w:eastAsia="fi-FI"/>
              </w:rPr>
              <w:t xml:space="preserve">Laatupoikkeamat ja muut tehdyt havainnot riskeistä käsitellään tiimipalaverissa ja sovitut korjaustoimenpiteet kirjataan omavalvontasuunnitelman kappaleen 10 </w:t>
            </w:r>
            <w:r w:rsidRPr="006F3835">
              <w:rPr>
                <w:sz w:val="22"/>
                <w:szCs w:val="22"/>
              </w:rPr>
              <w:t>OMAVALVONTASUUNNITELMAN TOTEUTUMISEN RAPORTOINTI-otsikon alla olevaan taulukkoon. Taulukkoon kirjataan, kuka tai ketkä muutoksesta tai korjaavasta toimenpiteestä vastaa ja millä aikataululla.</w:t>
            </w:r>
          </w:p>
        </w:tc>
      </w:tr>
    </w:tbl>
    <w:p w14:paraId="132A5035" w14:textId="7745E642" w:rsidR="00D37AC2" w:rsidRPr="006F3835" w:rsidRDefault="00D37AC2" w:rsidP="006F3835">
      <w:pPr>
        <w:spacing w:line="360" w:lineRule="auto"/>
        <w:jc w:val="both"/>
        <w:rPr>
          <w:b/>
          <w:bCs/>
          <w:sz w:val="22"/>
          <w:szCs w:val="22"/>
          <w:lang w:eastAsia="fi-FI"/>
        </w:rPr>
      </w:pPr>
    </w:p>
    <w:p w14:paraId="00CDBAF0" w14:textId="77777777" w:rsidR="006A4503" w:rsidRDefault="006A4503">
      <w:pPr>
        <w:rPr>
          <w:rFonts w:eastAsiaTheme="majorEastAsia" w:cstheme="majorBidi"/>
          <w:b/>
          <w:caps/>
          <w:color w:val="000000" w:themeColor="text1"/>
          <w:sz w:val="22"/>
          <w:szCs w:val="22"/>
        </w:rPr>
      </w:pPr>
      <w:bookmarkStart w:id="25" w:name="_Toc31099986"/>
      <w:bookmarkStart w:id="26" w:name="_Toc45556443"/>
      <w:r>
        <w:rPr>
          <w:sz w:val="22"/>
          <w:szCs w:val="22"/>
        </w:rPr>
        <w:br w:type="page"/>
      </w:r>
    </w:p>
    <w:p w14:paraId="5953CD4E" w14:textId="1F790551" w:rsidR="009E003A" w:rsidRPr="006F3835" w:rsidRDefault="009E003A" w:rsidP="006F3835">
      <w:pPr>
        <w:pStyle w:val="Otsikko2"/>
        <w:spacing w:line="360" w:lineRule="auto"/>
        <w:jc w:val="both"/>
        <w:rPr>
          <w:rFonts w:ascii="Palatino Linotype" w:hAnsi="Palatino Linotype"/>
          <w:color w:val="FF0000"/>
          <w:sz w:val="22"/>
          <w:szCs w:val="22"/>
        </w:rPr>
      </w:pPr>
      <w:bookmarkStart w:id="27" w:name="_Toc180667747"/>
      <w:r w:rsidRPr="006F3835">
        <w:rPr>
          <w:rFonts w:ascii="Palatino Linotype" w:hAnsi="Palatino Linotype"/>
          <w:sz w:val="22"/>
          <w:szCs w:val="22"/>
        </w:rPr>
        <w:lastRenderedPageBreak/>
        <w:t>5 ASIAKKAAN ASEMA JA OIKEUDET</w:t>
      </w:r>
      <w:bookmarkEnd w:id="25"/>
      <w:bookmarkEnd w:id="26"/>
      <w:bookmarkEnd w:id="27"/>
      <w:r w:rsidRPr="006F3835">
        <w:rPr>
          <w:rFonts w:ascii="Palatino Linotype" w:hAnsi="Palatino Linotype"/>
          <w:sz w:val="22"/>
          <w:szCs w:val="22"/>
        </w:rPr>
        <w:t xml:space="preserve"> </w:t>
      </w:r>
    </w:p>
    <w:p w14:paraId="72A508FC" w14:textId="77777777" w:rsidR="001A798D" w:rsidRPr="006F3835" w:rsidRDefault="001A798D" w:rsidP="006F3835">
      <w:pPr>
        <w:spacing w:line="360" w:lineRule="auto"/>
        <w:jc w:val="both"/>
        <w:rPr>
          <w:b/>
          <w:bCs/>
          <w:sz w:val="22"/>
          <w:szCs w:val="22"/>
        </w:rPr>
      </w:pPr>
      <w:r w:rsidRPr="006F3835">
        <w:rPr>
          <w:b/>
          <w:bCs/>
          <w:sz w:val="22"/>
          <w:szCs w:val="22"/>
        </w:rPr>
        <w:t xml:space="preserve">Palvelutarpeen arviointi sekä toteuttamis- ja kuntoutussuunnitelma </w:t>
      </w:r>
    </w:p>
    <w:p w14:paraId="4056ABAD" w14:textId="77777777" w:rsidR="001A798D" w:rsidRPr="006F3835" w:rsidRDefault="001A798D" w:rsidP="006F3835">
      <w:pPr>
        <w:spacing w:line="360" w:lineRule="auto"/>
        <w:jc w:val="both"/>
        <w:rPr>
          <w:sz w:val="22"/>
          <w:szCs w:val="22"/>
        </w:rPr>
      </w:pPr>
      <w:r w:rsidRPr="006F3835">
        <w:rPr>
          <w:sz w:val="22"/>
          <w:szCs w:val="22"/>
        </w:rPr>
        <w:t xml:space="preserve"> </w:t>
      </w:r>
    </w:p>
    <w:p w14:paraId="5804D6B3" w14:textId="77777777" w:rsidR="001A798D" w:rsidRPr="006F3835" w:rsidRDefault="001A798D" w:rsidP="006F3835">
      <w:pPr>
        <w:spacing w:line="360" w:lineRule="auto"/>
        <w:jc w:val="both"/>
        <w:rPr>
          <w:sz w:val="22"/>
          <w:szCs w:val="22"/>
        </w:rPr>
      </w:pPr>
      <w:r w:rsidRPr="006F3835">
        <w:rPr>
          <w:sz w:val="22"/>
          <w:szCs w:val="22"/>
        </w:rPr>
        <w:t xml:space="preserve">Asiakkaan lähettävä taho on yhteydessä palveluesihenkilö Nina Hämäläiseen puhelimitse tai sähköpostitse ja kertoo asiakkaasta ja hänen tilanteestaan sekä tarvittavasta palvelusta. Keskustellen palveluhenkilö sekä lähettävä taho arvioivat asiakkaan tilannetta sekä palvelun sopivuutta asiakkaan tarpeeseen ja tilanteeseen. Asiakkaalla on mahdollisuus tulla tutustumaan Vuoreksen toimipaikan tukiasunnoille sekä hänelle suunniteltuun palveluun ja henkilökuntaan ennen varsinaista aloituspalaveria. </w:t>
      </w:r>
    </w:p>
    <w:p w14:paraId="4CAD7C79" w14:textId="77777777" w:rsidR="001A798D" w:rsidRPr="006F3835" w:rsidRDefault="001A798D" w:rsidP="006F3835">
      <w:pPr>
        <w:spacing w:line="360" w:lineRule="auto"/>
        <w:jc w:val="both"/>
        <w:rPr>
          <w:sz w:val="22"/>
          <w:szCs w:val="22"/>
        </w:rPr>
      </w:pPr>
      <w:r w:rsidRPr="006F3835">
        <w:rPr>
          <w:sz w:val="22"/>
          <w:szCs w:val="22"/>
        </w:rPr>
        <w:t xml:space="preserve"> </w:t>
      </w:r>
    </w:p>
    <w:p w14:paraId="368D19EE" w14:textId="77777777" w:rsidR="001A798D" w:rsidRPr="006F3835" w:rsidRDefault="001A798D" w:rsidP="006F3835">
      <w:pPr>
        <w:spacing w:line="360" w:lineRule="auto"/>
        <w:jc w:val="both"/>
        <w:rPr>
          <w:sz w:val="22"/>
          <w:szCs w:val="22"/>
        </w:rPr>
      </w:pPr>
      <w:r w:rsidRPr="006F3835">
        <w:rPr>
          <w:sz w:val="22"/>
          <w:szCs w:val="22"/>
        </w:rPr>
        <w:t>Asiakkaan palvelun tarvetta sekä tarjoamamme palvelun sopivuutta sekä riittävyyttä arvioidaan myös aloituspalaverissa. Aloituspalaverissa ovat mukana asiakkaan lisäksi hänen toiveidensa mukaan läheisverkostoa, lähettävän kunnan edustaja, Hoivatieltä oma kuntoutusohjaaja sekä tarvittaessa palveluesihenkilö ja mahdollisesti asiakkaan muita hoitoon liittyviä tahoja. Kunnan ja palvelutuottajan välillä tehdään palvelusopimus, jossa määritellään tuen määrä sekä sopimuksen kesto. Palvelusopimusta ei tehdä erikseen, jos kunnan kanssa on puitesopimus.</w:t>
      </w:r>
    </w:p>
    <w:p w14:paraId="5E288F7C" w14:textId="77777777" w:rsidR="001A798D" w:rsidRPr="006F3835" w:rsidRDefault="001A798D" w:rsidP="006F3835">
      <w:pPr>
        <w:spacing w:line="360" w:lineRule="auto"/>
        <w:jc w:val="both"/>
        <w:rPr>
          <w:sz w:val="22"/>
          <w:szCs w:val="22"/>
        </w:rPr>
      </w:pPr>
      <w:r w:rsidRPr="006F3835">
        <w:rPr>
          <w:sz w:val="22"/>
          <w:szCs w:val="22"/>
        </w:rPr>
        <w:t xml:space="preserve"> </w:t>
      </w:r>
    </w:p>
    <w:p w14:paraId="55156196" w14:textId="77777777" w:rsidR="001A798D" w:rsidRPr="006F3835" w:rsidRDefault="001A798D" w:rsidP="006F3835">
      <w:pPr>
        <w:spacing w:line="360" w:lineRule="auto"/>
        <w:jc w:val="both"/>
        <w:rPr>
          <w:sz w:val="22"/>
          <w:szCs w:val="22"/>
        </w:rPr>
      </w:pPr>
      <w:r w:rsidRPr="006F3835">
        <w:rPr>
          <w:sz w:val="22"/>
          <w:szCs w:val="22"/>
        </w:rPr>
        <w:t xml:space="preserve">Asiakkaille laaditaan asiakastietojärjestelmään toteuttamissuunnitelma </w:t>
      </w:r>
      <w:proofErr w:type="spellStart"/>
      <w:r w:rsidRPr="006F3835">
        <w:rPr>
          <w:sz w:val="22"/>
          <w:szCs w:val="22"/>
        </w:rPr>
        <w:t>Domacaressa</w:t>
      </w:r>
      <w:proofErr w:type="spellEnd"/>
      <w:r w:rsidRPr="006F3835">
        <w:rPr>
          <w:sz w:val="22"/>
          <w:szCs w:val="22"/>
        </w:rPr>
        <w:t xml:space="preserve"> tai kuntoutussuunnitelma Pegasoksessa. Suunnitelmassa kuvataan ne käytännön toimenpiteet, joilla elämänhallintaa ja psyykkistä ja fyysistä hyvinvointia sekä toimintakykyä pyritään edistämään. Tavoitteiden asettamiseen käytetään GAS- mittaria itsearvioinnin ja tavoitteiden asettelun välineenä. </w:t>
      </w:r>
      <w:proofErr w:type="spellStart"/>
      <w:r w:rsidRPr="006F3835">
        <w:rPr>
          <w:sz w:val="22"/>
          <w:szCs w:val="22"/>
        </w:rPr>
        <w:t>Fit</w:t>
      </w:r>
      <w:proofErr w:type="spellEnd"/>
      <w:r w:rsidRPr="006F3835">
        <w:rPr>
          <w:sz w:val="22"/>
          <w:szCs w:val="22"/>
        </w:rPr>
        <w:t xml:space="preserve">- sekä 3x10D-mittareilla voidaan seurata tavoitteiden saavuttamista ja edistymistä sekä työskentelyn vaikuttavuutta. Palvelun sisällön, työskentelyn ja menetelmien tarkoituksenmukaisuutta arvioidaan asiakkaan kanssa työskentelyn edetessä. Verkostopalavereissa arvioidaan asiakkaan ja lähettävän tahon kanssa työskentelyn etenemistä, tuen riittävyyttä, palvelun tiivistämistä tai keventämistä sekä palvelun jatkumista tai päättämistä. </w:t>
      </w:r>
    </w:p>
    <w:p w14:paraId="304D93A8" w14:textId="77777777" w:rsidR="001A798D" w:rsidRPr="006F3835" w:rsidRDefault="001A798D" w:rsidP="006F3835">
      <w:pPr>
        <w:spacing w:line="360" w:lineRule="auto"/>
        <w:jc w:val="both"/>
        <w:rPr>
          <w:sz w:val="22"/>
          <w:szCs w:val="22"/>
        </w:rPr>
      </w:pPr>
      <w:r w:rsidRPr="006F3835">
        <w:rPr>
          <w:sz w:val="22"/>
          <w:szCs w:val="22"/>
        </w:rPr>
        <w:t xml:space="preserve">Työntekijät perehdytetään palvelusopimuksiin ja palvelukuvauksiin. Työntekijät osallistuvat asiakkaiden aloitusneuvotteluihin, joissa sovitaan asiakkaan, lähettävän tahon, mahdollisesti omaisten ja muun verkoston kanssa työskentelyn tavoitteista ja toteutuksesta. </w:t>
      </w:r>
    </w:p>
    <w:p w14:paraId="2B26578B" w14:textId="77777777" w:rsidR="001A798D" w:rsidRPr="006F3835" w:rsidRDefault="001A798D" w:rsidP="006F3835">
      <w:pPr>
        <w:spacing w:line="360" w:lineRule="auto"/>
        <w:jc w:val="both"/>
        <w:rPr>
          <w:sz w:val="22"/>
          <w:szCs w:val="22"/>
        </w:rPr>
      </w:pPr>
    </w:p>
    <w:p w14:paraId="78F93C38" w14:textId="77777777" w:rsidR="001A798D" w:rsidRPr="006F3835" w:rsidRDefault="001A798D" w:rsidP="006F3835">
      <w:pPr>
        <w:spacing w:line="360" w:lineRule="auto"/>
        <w:jc w:val="both"/>
        <w:rPr>
          <w:sz w:val="22"/>
          <w:szCs w:val="22"/>
        </w:rPr>
      </w:pPr>
      <w:r w:rsidRPr="006F3835">
        <w:rPr>
          <w:sz w:val="22"/>
          <w:szCs w:val="22"/>
        </w:rPr>
        <w:lastRenderedPageBreak/>
        <w:t xml:space="preserve">Asiakkaan oma kuntoutusohjaaja huolehtii tarvittavasta asiakkaan tilanteen ja asioiden tiedottamisesta palveluesihenkilölle sekä muulle tiimille. Vuoreksessa kaikki työntekijät osallistuvat kaikkien asiakkaiden työskentelyyn. Päävastuu asiakasraportoinnista ja työskentelyn seurannasta on omalla työntekijällä. Oma kuntoutusohjaaja arvioi asiakkaan kanssa myös muiden avopalvelukeskuksen tarjoamien palveluiden soveltuvuutta asiakkaan tavoitteisiin ja tilanteeseen. </w:t>
      </w:r>
    </w:p>
    <w:p w14:paraId="0C88308D" w14:textId="77777777" w:rsidR="001A798D" w:rsidRPr="006F3835" w:rsidRDefault="001A798D" w:rsidP="006F3835">
      <w:pPr>
        <w:spacing w:line="360" w:lineRule="auto"/>
        <w:jc w:val="both"/>
        <w:rPr>
          <w:sz w:val="22"/>
          <w:szCs w:val="22"/>
        </w:rPr>
      </w:pPr>
    </w:p>
    <w:p w14:paraId="027A9A3C" w14:textId="77777777" w:rsidR="006A4503" w:rsidRDefault="001A798D" w:rsidP="006F3835">
      <w:pPr>
        <w:spacing w:line="360" w:lineRule="auto"/>
        <w:jc w:val="both"/>
        <w:rPr>
          <w:b/>
          <w:bCs/>
          <w:sz w:val="22"/>
          <w:szCs w:val="22"/>
        </w:rPr>
      </w:pPr>
      <w:r w:rsidRPr="006F3835">
        <w:rPr>
          <w:sz w:val="22"/>
          <w:szCs w:val="22"/>
        </w:rPr>
        <w:t>Alaikäisille asiakkaille laaditaan kausikooste sosiaalityöntekijän kanssa määritetyllä tavalla. Lasten työskentelyyn sisältyy aloituspalaverissa asetettujen tavoitteiden lisäksi arvioiva työote. Työskentelyssä huomioidaan lapsen tilannetta hänen turvallisen ja terveen kasvun näkökulmasta sekä koko perheen hyvinvoinnin näkökulmasta.</w:t>
      </w:r>
      <w:bookmarkStart w:id="28" w:name="_Toc45556447"/>
    </w:p>
    <w:p w14:paraId="032B6907" w14:textId="77777777" w:rsidR="006A4503" w:rsidRDefault="006A4503" w:rsidP="006F3835">
      <w:pPr>
        <w:spacing w:line="360" w:lineRule="auto"/>
        <w:jc w:val="both"/>
        <w:rPr>
          <w:b/>
          <w:bCs/>
          <w:sz w:val="22"/>
          <w:szCs w:val="22"/>
        </w:rPr>
      </w:pPr>
    </w:p>
    <w:p w14:paraId="1E40C73E" w14:textId="347B8F0B" w:rsidR="009E003A" w:rsidRPr="006F3835" w:rsidRDefault="009E003A" w:rsidP="006F3835">
      <w:pPr>
        <w:spacing w:line="360" w:lineRule="auto"/>
        <w:jc w:val="both"/>
        <w:rPr>
          <w:sz w:val="22"/>
          <w:szCs w:val="22"/>
        </w:rPr>
      </w:pPr>
      <w:r w:rsidRPr="006F3835">
        <w:rPr>
          <w:b/>
          <w:bCs/>
          <w:sz w:val="22"/>
          <w:szCs w:val="22"/>
        </w:rPr>
        <w:t>Asiakkaan kohtelu</w:t>
      </w:r>
      <w:bookmarkEnd w:id="28"/>
    </w:p>
    <w:p w14:paraId="36284D6C" w14:textId="3A74DAA4" w:rsidR="009E003A" w:rsidRPr="006F3835" w:rsidRDefault="009E003A" w:rsidP="006F3835">
      <w:pPr>
        <w:spacing w:line="360" w:lineRule="auto"/>
        <w:jc w:val="both"/>
        <w:rPr>
          <w:b/>
          <w:bCs/>
          <w:color w:val="000000" w:themeColor="text1"/>
          <w:sz w:val="22"/>
          <w:szCs w:val="22"/>
        </w:rPr>
      </w:pPr>
      <w:r w:rsidRPr="006F3835">
        <w:rPr>
          <w:color w:val="000000" w:themeColor="text1"/>
          <w:sz w:val="22"/>
          <w:szCs w:val="22"/>
        </w:rPr>
        <w:t xml:space="preserve">Sosiaalihuollon asiakkaalla on oikeus laadultaan hyvään sosiaalihuoltoon ja hyvään kohteluun ilman syrjintää. </w:t>
      </w:r>
      <w:r w:rsidR="00F947CA" w:rsidRPr="006F3835">
        <w:rPr>
          <w:color w:val="000000" w:themeColor="text1"/>
          <w:sz w:val="22"/>
          <w:szCs w:val="22"/>
        </w:rPr>
        <w:t xml:space="preserve">Kohtelemme asiakasta </w:t>
      </w:r>
      <w:r w:rsidRPr="006F3835">
        <w:rPr>
          <w:color w:val="000000" w:themeColor="text1"/>
          <w:sz w:val="22"/>
          <w:szCs w:val="22"/>
        </w:rPr>
        <w:t>kunnioittaen hänen ihmisarvoaan, vakaumustaan ja yksityisyyttään.</w:t>
      </w:r>
    </w:p>
    <w:p w14:paraId="5025BA27" w14:textId="77777777" w:rsidR="00FC3988" w:rsidRPr="006F3835" w:rsidRDefault="00FC3988" w:rsidP="006F3835">
      <w:pPr>
        <w:spacing w:line="360" w:lineRule="auto"/>
        <w:jc w:val="both"/>
        <w:rPr>
          <w:b/>
          <w:bCs/>
          <w:sz w:val="22"/>
          <w:szCs w:val="22"/>
        </w:rPr>
      </w:pPr>
      <w:bookmarkStart w:id="29" w:name="_Toc45556448"/>
    </w:p>
    <w:p w14:paraId="432EEF0B" w14:textId="31EF9B4D" w:rsidR="009E003A" w:rsidRPr="006F3835" w:rsidRDefault="009E003A" w:rsidP="006F3835">
      <w:pPr>
        <w:spacing w:line="360" w:lineRule="auto"/>
        <w:jc w:val="both"/>
        <w:rPr>
          <w:b/>
          <w:bCs/>
          <w:sz w:val="22"/>
          <w:szCs w:val="22"/>
        </w:rPr>
      </w:pPr>
      <w:r w:rsidRPr="006F3835">
        <w:rPr>
          <w:b/>
          <w:bCs/>
          <w:sz w:val="22"/>
          <w:szCs w:val="22"/>
        </w:rPr>
        <w:t>Itsemääräämisoikeuden va</w:t>
      </w:r>
      <w:bookmarkEnd w:id="29"/>
      <w:r w:rsidRPr="006F3835">
        <w:rPr>
          <w:b/>
          <w:bCs/>
          <w:sz w:val="22"/>
          <w:szCs w:val="22"/>
        </w:rPr>
        <w:t>rmistaminen</w:t>
      </w:r>
    </w:p>
    <w:p w14:paraId="729DB767" w14:textId="77777777" w:rsidR="00F947CA" w:rsidRPr="006F3835" w:rsidRDefault="00F947CA" w:rsidP="006F3835">
      <w:pPr>
        <w:spacing w:line="360" w:lineRule="auto"/>
        <w:jc w:val="both"/>
        <w:rPr>
          <w:sz w:val="22"/>
          <w:szCs w:val="22"/>
        </w:rPr>
      </w:pPr>
      <w:r w:rsidRPr="006F3835">
        <w:rPr>
          <w:sz w:val="22"/>
          <w:szCs w:val="22"/>
        </w:rPr>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2791E108" w14:textId="77777777" w:rsidR="00F947CA" w:rsidRPr="006F3835" w:rsidRDefault="00F947CA" w:rsidP="006F3835">
      <w:pPr>
        <w:spacing w:line="360" w:lineRule="auto"/>
        <w:jc w:val="both"/>
        <w:rPr>
          <w:sz w:val="22"/>
          <w:szCs w:val="22"/>
        </w:rPr>
      </w:pPr>
      <w:r w:rsidRPr="006F3835">
        <w:rPr>
          <w:sz w:val="22"/>
          <w:szCs w:val="22"/>
        </w:rPr>
        <w:t xml:space="preserve">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w:t>
      </w:r>
    </w:p>
    <w:p w14:paraId="2272C673" w14:textId="77777777" w:rsidR="00F947CA" w:rsidRPr="006F3835" w:rsidRDefault="00F947CA" w:rsidP="006F3835">
      <w:pPr>
        <w:spacing w:line="360" w:lineRule="auto"/>
        <w:jc w:val="both"/>
        <w:rPr>
          <w:sz w:val="22"/>
          <w:szCs w:val="22"/>
        </w:rPr>
      </w:pPr>
      <w:r w:rsidRPr="006F3835">
        <w:rPr>
          <w:sz w:val="22"/>
          <w:szCs w:val="22"/>
        </w:rPr>
        <w:t xml:space="preserve"> </w:t>
      </w:r>
    </w:p>
    <w:p w14:paraId="2833FBC0" w14:textId="77777777" w:rsidR="00F947CA" w:rsidRPr="006F3835" w:rsidRDefault="00F947CA" w:rsidP="006F3835">
      <w:pPr>
        <w:spacing w:line="360" w:lineRule="auto"/>
        <w:jc w:val="both"/>
        <w:rPr>
          <w:sz w:val="22"/>
          <w:szCs w:val="22"/>
        </w:rPr>
      </w:pPr>
      <w:r w:rsidRPr="006F3835">
        <w:rPr>
          <w:sz w:val="22"/>
          <w:szCs w:val="22"/>
        </w:rPr>
        <w:t xml:space="preserve">Tampereen Vuoreksen toimipaikassa kaikki toiminta perustuu vapaaehtoisuuteen. Asiakkaiden itsemääräämisoikeutta kunnioitetaan ja asiakkaiden toiveet huomioidaan toiminnan suunnittelussa. Asiakkaita tuetaan ja kannustetaan hoitamaan omat asiansa mahdollisimman itsenäisesti ja omatoimisesti. Itsemääräämisoikeuden vahvistaminen on Hoivatien Tampereen Avopalveluissa yksi tärkeimmistä toimintaperiaatteista ja se on kuvattu toimintaperiaatteet kohdassa tarkasti. </w:t>
      </w:r>
    </w:p>
    <w:p w14:paraId="6D4DC3A6" w14:textId="77777777" w:rsidR="00F947CA" w:rsidRPr="006F3835" w:rsidRDefault="00F947CA" w:rsidP="006F3835">
      <w:pPr>
        <w:spacing w:line="360" w:lineRule="auto"/>
        <w:jc w:val="both"/>
        <w:rPr>
          <w:sz w:val="22"/>
          <w:szCs w:val="22"/>
        </w:rPr>
      </w:pPr>
    </w:p>
    <w:p w14:paraId="5B579B68" w14:textId="77777777" w:rsidR="00F947CA" w:rsidRPr="006F3835" w:rsidRDefault="00F947CA" w:rsidP="006F3835">
      <w:pPr>
        <w:spacing w:line="360" w:lineRule="auto"/>
        <w:jc w:val="both"/>
        <w:rPr>
          <w:sz w:val="22"/>
          <w:szCs w:val="22"/>
        </w:rPr>
      </w:pPr>
      <w:r w:rsidRPr="006F3835">
        <w:rPr>
          <w:sz w:val="22"/>
          <w:szCs w:val="22"/>
        </w:rPr>
        <w:lastRenderedPageBreak/>
        <w:t>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p>
    <w:p w14:paraId="4AF1D865" w14:textId="77777777" w:rsidR="00F947CA" w:rsidRPr="006F3835" w:rsidRDefault="00F947CA" w:rsidP="006F3835">
      <w:pPr>
        <w:spacing w:line="360" w:lineRule="auto"/>
        <w:jc w:val="both"/>
        <w:rPr>
          <w:sz w:val="22"/>
          <w:szCs w:val="22"/>
        </w:rPr>
      </w:pPr>
      <w:r w:rsidRPr="006F3835">
        <w:rPr>
          <w:sz w:val="22"/>
          <w:szCs w:val="22"/>
        </w:rPr>
        <w:t>Avopalveluissa ei käytetä rajoittamistoimenpiteitä.</w:t>
      </w:r>
    </w:p>
    <w:p w14:paraId="059F6CAD" w14:textId="77777777" w:rsidR="00FC3988" w:rsidRPr="006F3835" w:rsidRDefault="00FC3988" w:rsidP="006F3835">
      <w:pPr>
        <w:spacing w:line="360" w:lineRule="auto"/>
        <w:jc w:val="both"/>
        <w:rPr>
          <w:sz w:val="22"/>
          <w:szCs w:val="22"/>
        </w:rPr>
      </w:pPr>
    </w:p>
    <w:p w14:paraId="2149B0FE" w14:textId="14F21CD7" w:rsidR="008817A7" w:rsidRPr="006F3835" w:rsidRDefault="009E003A" w:rsidP="006F3835">
      <w:pPr>
        <w:spacing w:line="360" w:lineRule="auto"/>
        <w:jc w:val="both"/>
        <w:rPr>
          <w:b/>
          <w:bCs/>
          <w:sz w:val="22"/>
          <w:szCs w:val="22"/>
        </w:rPr>
      </w:pPr>
      <w:bookmarkStart w:id="30" w:name="_Toc45556449"/>
      <w:r w:rsidRPr="006F3835">
        <w:rPr>
          <w:b/>
          <w:bCs/>
          <w:sz w:val="22"/>
          <w:szCs w:val="22"/>
        </w:rPr>
        <w:t>Asiakkaan asiallinen kohtelu</w:t>
      </w:r>
      <w:bookmarkEnd w:id="30"/>
    </w:p>
    <w:tbl>
      <w:tblPr>
        <w:tblStyle w:val="TaulukkoRuudukko"/>
        <w:tblW w:w="0" w:type="auto"/>
        <w:tblLook w:val="04A0" w:firstRow="1" w:lastRow="0" w:firstColumn="1" w:lastColumn="0" w:noHBand="0" w:noVBand="1"/>
      </w:tblPr>
      <w:tblGrid>
        <w:gridCol w:w="10172"/>
      </w:tblGrid>
      <w:tr w:rsidR="00550D11" w:rsidRPr="006F3835" w14:paraId="47CDD2DA" w14:textId="77777777" w:rsidTr="00550D11">
        <w:tc>
          <w:tcPr>
            <w:tcW w:w="10172" w:type="dxa"/>
          </w:tcPr>
          <w:p w14:paraId="6CEFD511" w14:textId="3D5044BA" w:rsidR="00550D11" w:rsidRPr="006F3835" w:rsidRDefault="0024502A" w:rsidP="006F3835">
            <w:pPr>
              <w:spacing w:line="360" w:lineRule="auto"/>
              <w:jc w:val="both"/>
              <w:rPr>
                <w:sz w:val="22"/>
                <w:szCs w:val="22"/>
                <w:u w:val="single"/>
              </w:rPr>
            </w:pPr>
            <w:r w:rsidRPr="006F3835">
              <w:rPr>
                <w:sz w:val="22"/>
                <w:szCs w:val="22"/>
              </w:rPr>
              <w:t xml:space="preserve">Millä käytännön keinoilla </w:t>
            </w:r>
            <w:r w:rsidR="00550D11" w:rsidRPr="006F3835">
              <w:rPr>
                <w:sz w:val="22"/>
                <w:szCs w:val="22"/>
              </w:rPr>
              <w:t>varmistetaan asiakkaiden asiallinen kohtelu?</w:t>
            </w:r>
          </w:p>
        </w:tc>
      </w:tr>
      <w:tr w:rsidR="00550D11" w:rsidRPr="006F3835" w14:paraId="41C7FD9C" w14:textId="77777777" w:rsidTr="00550D11">
        <w:tc>
          <w:tcPr>
            <w:tcW w:w="10172" w:type="dxa"/>
          </w:tcPr>
          <w:p w14:paraId="3E1EE1C4" w14:textId="3368D55C" w:rsidR="00550D11" w:rsidRPr="006F3835" w:rsidRDefault="00F47434" w:rsidP="006F3835">
            <w:pPr>
              <w:spacing w:line="360" w:lineRule="auto"/>
              <w:jc w:val="both"/>
              <w:rPr>
                <w:sz w:val="22"/>
                <w:szCs w:val="22"/>
              </w:rPr>
            </w:pPr>
            <w:r w:rsidRPr="006F3835">
              <w:rPr>
                <w:sz w:val="22"/>
                <w:szCs w:val="22"/>
              </w:rPr>
              <w:t>Hoivatien Vuoreksen toimipaikassa toimitaan aina yhteistyössä asiakkaan, hänen läheistensä sekä viranomaisverkoston kanssa. Mikäli asiakas kokee, että häntä on kohdeltu epäasiallisesti</w:t>
            </w:r>
            <w:r w:rsidR="006A4503">
              <w:rPr>
                <w:sz w:val="22"/>
                <w:szCs w:val="22"/>
              </w:rPr>
              <w:t>,</w:t>
            </w:r>
            <w:r w:rsidRPr="006F3835">
              <w:rPr>
                <w:sz w:val="22"/>
                <w:szCs w:val="22"/>
              </w:rPr>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 avopalveluyksikön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Liiketoimintajohtaja ilmoittaa asiasta kuntaan johtavalle sosiaaliviranomaiselle lain edellytyksen mukaisesti.</w:t>
            </w:r>
          </w:p>
        </w:tc>
      </w:tr>
    </w:tbl>
    <w:p w14:paraId="32FD36BD" w14:textId="77777777" w:rsidR="00550D11" w:rsidRPr="006F3835" w:rsidRDefault="00550D11"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550D11" w:rsidRPr="006F3835" w14:paraId="316176D4" w14:textId="77777777" w:rsidTr="00550D11">
        <w:tc>
          <w:tcPr>
            <w:tcW w:w="10172" w:type="dxa"/>
          </w:tcPr>
          <w:p w14:paraId="7856B4C2" w14:textId="2976B08D" w:rsidR="00550D11" w:rsidRPr="006F3835" w:rsidRDefault="00550D11" w:rsidP="006F3835">
            <w:pPr>
              <w:spacing w:line="360" w:lineRule="auto"/>
              <w:jc w:val="both"/>
              <w:rPr>
                <w:sz w:val="22"/>
                <w:szCs w:val="22"/>
              </w:rPr>
            </w:pPr>
            <w:r w:rsidRPr="006F3835">
              <w:rPr>
                <w:sz w:val="22"/>
                <w:szCs w:val="22"/>
              </w:rPr>
              <w:t>Miten</w:t>
            </w:r>
            <w:r w:rsidR="0024502A" w:rsidRPr="006F3835">
              <w:rPr>
                <w:sz w:val="22"/>
                <w:szCs w:val="22"/>
              </w:rPr>
              <w:t xml:space="preserve"> käytännössä</w:t>
            </w:r>
            <w:r w:rsidRPr="006F3835">
              <w:rPr>
                <w:sz w:val="22"/>
                <w:szCs w:val="22"/>
              </w:rPr>
              <w:t xml:space="preserve"> menetellään, jos epäasiallista kohtelua havaitaan? </w:t>
            </w:r>
          </w:p>
        </w:tc>
      </w:tr>
      <w:tr w:rsidR="00550D11" w:rsidRPr="006F3835" w14:paraId="5E5AE524" w14:textId="77777777" w:rsidTr="00550D11">
        <w:tc>
          <w:tcPr>
            <w:tcW w:w="10172" w:type="dxa"/>
          </w:tcPr>
          <w:p w14:paraId="42E7FAD5" w14:textId="7EEE05D8" w:rsidR="00550D11" w:rsidRPr="006F3835" w:rsidRDefault="00550D11" w:rsidP="006F3835">
            <w:pPr>
              <w:pStyle w:val="NormaaliWWW"/>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 xml:space="preserve">Hoivatien työntekijällä </w:t>
            </w:r>
            <w:r w:rsidR="0085756C" w:rsidRPr="006F3835">
              <w:rPr>
                <w:rFonts w:ascii="Palatino Linotype" w:hAnsi="Palatino Linotype" w:cs="Arial"/>
                <w:color w:val="000000" w:themeColor="text1"/>
                <w:sz w:val="22"/>
                <w:szCs w:val="22"/>
              </w:rPr>
              <w:t xml:space="preserve">ja alihankkijalla </w:t>
            </w:r>
            <w:r w:rsidRPr="006F3835">
              <w:rPr>
                <w:rFonts w:ascii="Palatino Linotype" w:hAnsi="Palatino Linotype" w:cs="Arial"/>
                <w:color w:val="000000" w:themeColor="text1"/>
                <w:sz w:val="22"/>
                <w:szCs w:val="22"/>
              </w:rPr>
              <w:t xml:space="preserve">on </w:t>
            </w:r>
            <w:r w:rsidR="0085756C" w:rsidRPr="006F3835">
              <w:rPr>
                <w:rFonts w:ascii="Palatino Linotype" w:hAnsi="Palatino Linotype" w:cs="Arial"/>
                <w:color w:val="000000" w:themeColor="text1"/>
                <w:sz w:val="22"/>
                <w:szCs w:val="22"/>
              </w:rPr>
              <w:t xml:space="preserve">lain edellyttämä </w:t>
            </w:r>
            <w:r w:rsidRPr="006F3835">
              <w:rPr>
                <w:rFonts w:ascii="Palatino Linotype" w:hAnsi="Palatino Linotype" w:cs="Arial"/>
                <w:color w:val="000000" w:themeColor="text1"/>
                <w:sz w:val="22"/>
                <w:szCs w:val="22"/>
              </w:rPr>
              <w:t>ilmoitusvelvollisuus, mikäli hän huomaa tehtävissään epäkoh</w:t>
            </w:r>
            <w:r w:rsidR="0085756C" w:rsidRPr="006F3835">
              <w:rPr>
                <w:rFonts w:ascii="Palatino Linotype" w:hAnsi="Palatino Linotype" w:cs="Arial"/>
                <w:color w:val="000000" w:themeColor="text1"/>
                <w:sz w:val="22"/>
                <w:szCs w:val="22"/>
              </w:rPr>
              <w:t xml:space="preserve">dan, sen ilmeisen uhan tai lainvastaisuuden </w:t>
            </w:r>
            <w:r w:rsidRPr="006F3835">
              <w:rPr>
                <w:rFonts w:ascii="Palatino Linotype" w:hAnsi="Palatino Linotype" w:cs="Arial"/>
                <w:color w:val="000000" w:themeColor="text1"/>
                <w:sz w:val="22"/>
                <w:szCs w:val="22"/>
              </w:rPr>
              <w:t>asiakkaalle Hoivatiellä tuotetussa palvelussa</w:t>
            </w:r>
            <w:r w:rsidR="0085756C" w:rsidRPr="006F3835">
              <w:rPr>
                <w:rFonts w:ascii="Palatino Linotype" w:hAnsi="Palatino Linotype" w:cs="Arial"/>
                <w:color w:val="000000" w:themeColor="text1"/>
                <w:sz w:val="22"/>
                <w:szCs w:val="22"/>
              </w:rPr>
              <w:t xml:space="preserve">. </w:t>
            </w:r>
            <w:r w:rsidRPr="006F3835">
              <w:rPr>
                <w:rFonts w:ascii="Palatino Linotype" w:hAnsi="Palatino Linotype" w:cs="Arial"/>
                <w:color w:val="000000" w:themeColor="text1"/>
                <w:sz w:val="22"/>
                <w:szCs w:val="22"/>
              </w:rPr>
              <w:t>Esihenkilö vastaa siitä, että ilmoituksen tehneeseen henkilöön ei kohdisteta kielteisiä vastatoimia. Epäkohdasta ilmoittaminen on voitava tehdä turvallisin mielin ilman pelkoa oman aseman menettämisestä. Toimintaohje löytyy IMS-järjestelmästä.</w:t>
            </w:r>
          </w:p>
          <w:p w14:paraId="49ADBEEA" w14:textId="3C6C506C" w:rsidR="00F47434" w:rsidRPr="00A17A05" w:rsidRDefault="0096444A" w:rsidP="00A17A05">
            <w:pPr>
              <w:pStyle w:val="NormaaliWWW"/>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lastRenderedPageBreak/>
              <w:t xml:space="preserve">Mikäli epäkohta-asia liittyy palveluntilaajan (hyvinvointialueen) palvelun laatuun, </w:t>
            </w:r>
            <w:r w:rsidR="00434414" w:rsidRPr="006F3835">
              <w:rPr>
                <w:rFonts w:ascii="Palatino Linotype" w:hAnsi="Palatino Linotype" w:cs="Arial"/>
                <w:color w:val="000000" w:themeColor="text1"/>
                <w:sz w:val="22"/>
                <w:szCs w:val="22"/>
              </w:rPr>
              <w:t xml:space="preserve">työntekijä </w:t>
            </w:r>
            <w:r w:rsidRPr="006F3835">
              <w:rPr>
                <w:rFonts w:ascii="Palatino Linotype" w:hAnsi="Palatino Linotype" w:cs="Arial"/>
                <w:color w:val="000000" w:themeColor="text1"/>
                <w:sz w:val="22"/>
                <w:szCs w:val="22"/>
              </w:rPr>
              <w:t xml:space="preserve">ottaa yhteyttä </w:t>
            </w:r>
            <w:r w:rsidR="00434414" w:rsidRPr="006F3835">
              <w:rPr>
                <w:rFonts w:ascii="Palatino Linotype" w:hAnsi="Palatino Linotype" w:cs="Arial"/>
                <w:color w:val="000000" w:themeColor="text1"/>
                <w:sz w:val="22"/>
                <w:szCs w:val="22"/>
              </w:rPr>
              <w:t xml:space="preserve">hyvinvointialueeseen, </w:t>
            </w:r>
            <w:r w:rsidRPr="006F3835">
              <w:rPr>
                <w:rFonts w:ascii="Palatino Linotype" w:hAnsi="Palatino Linotype" w:cs="Arial"/>
                <w:color w:val="000000" w:themeColor="text1"/>
                <w:sz w:val="22"/>
                <w:szCs w:val="22"/>
              </w:rPr>
              <w:t xml:space="preserve">selvittää </w:t>
            </w:r>
            <w:r w:rsidR="00434414" w:rsidRPr="006F3835">
              <w:rPr>
                <w:rFonts w:ascii="Palatino Linotype" w:hAnsi="Palatino Linotype" w:cs="Arial"/>
                <w:color w:val="000000" w:themeColor="text1"/>
                <w:sz w:val="22"/>
                <w:szCs w:val="22"/>
              </w:rPr>
              <w:t xml:space="preserve">sen </w:t>
            </w:r>
            <w:r w:rsidRPr="006F3835">
              <w:rPr>
                <w:rFonts w:ascii="Palatino Linotype" w:hAnsi="Palatino Linotype" w:cs="Arial"/>
                <w:color w:val="000000" w:themeColor="text1"/>
                <w:sz w:val="22"/>
                <w:szCs w:val="22"/>
              </w:rPr>
              <w:t>ilmoituskäytännön ja tekee ilmoituksen ohjeistuksen mukaan. </w:t>
            </w:r>
          </w:p>
          <w:p w14:paraId="588E8443" w14:textId="77777777" w:rsidR="00550D11" w:rsidRPr="006F3835" w:rsidRDefault="00550D11" w:rsidP="006F3835">
            <w:pPr>
              <w:pStyle w:val="NormaaliWWW"/>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 xml:space="preserve">Epäasiallinen kohtelu on esimerkiksi: </w:t>
            </w:r>
          </w:p>
          <w:p w14:paraId="129EF982" w14:textId="10C31443" w:rsidR="00550D11" w:rsidRPr="006F3835" w:rsidRDefault="00550D11" w:rsidP="006F3835">
            <w:pPr>
              <w:spacing w:before="240" w:after="240" w:line="360" w:lineRule="auto"/>
              <w:jc w:val="both"/>
              <w:rPr>
                <w:rFonts w:eastAsia="Times New Roman" w:cs="Arial"/>
                <w:color w:val="000000" w:themeColor="text1"/>
                <w:sz w:val="22"/>
                <w:szCs w:val="22"/>
                <w:lang w:eastAsia="fi-FI"/>
              </w:rPr>
            </w:pPr>
            <w:r w:rsidRPr="006F3835">
              <w:rPr>
                <w:rFonts w:eastAsia="Times New Roman" w:cs="Arial"/>
                <w:color w:val="000000" w:themeColor="text1"/>
                <w:sz w:val="22"/>
                <w:szCs w:val="22"/>
                <w:lang w:eastAsia="fi-FI"/>
              </w:rPr>
              <w:t>Sanoilla loukkaaminen: kiroilu, mitätöinti, pilkkaaminen, halventavilla tai loukkaavilla termeillä puhuttelu, asiattomien ilmaisujen käyttäminen, loukkaavat kommentit asiakkaan ominaisuuksista tai etnisestä taustasta, loukkaaminen vitsailun varjolla. </w:t>
            </w:r>
          </w:p>
          <w:p w14:paraId="01A07311" w14:textId="0EFF9ABB" w:rsidR="00550D11" w:rsidRPr="006F3835" w:rsidRDefault="00550D11" w:rsidP="006F3835">
            <w:pPr>
              <w:spacing w:before="240" w:after="240" w:line="360" w:lineRule="auto"/>
              <w:jc w:val="both"/>
              <w:rPr>
                <w:rFonts w:eastAsia="Times New Roman" w:cs="Arial"/>
                <w:color w:val="000000" w:themeColor="text1"/>
                <w:sz w:val="22"/>
                <w:szCs w:val="22"/>
                <w:lang w:eastAsia="fi-FI"/>
              </w:rPr>
            </w:pPr>
            <w:r w:rsidRPr="006F3835">
              <w:rPr>
                <w:rFonts w:eastAsia="Times New Roman" w:cs="Arial"/>
                <w:color w:val="000000" w:themeColor="text1"/>
                <w:sz w:val="22"/>
                <w:szCs w:val="22"/>
                <w:lang w:eastAsia="fi-FI"/>
              </w:rPr>
              <w:t>Syrjintä: eriarvoinen kohtelu esimerkiksi asiakkaan sukupuolen, iän, etnisen taustan, seksuaalisen suuntautumisen tai vammaisuuden perusteella.</w:t>
            </w:r>
          </w:p>
          <w:p w14:paraId="39392561" w14:textId="5C2DCEE7" w:rsidR="00550D11" w:rsidRPr="006F3835" w:rsidRDefault="00550D11" w:rsidP="006F3835">
            <w:pPr>
              <w:spacing w:before="240" w:after="240" w:line="360" w:lineRule="auto"/>
              <w:jc w:val="both"/>
              <w:rPr>
                <w:rFonts w:eastAsia="Times New Roman" w:cs="Arial"/>
                <w:color w:val="000000" w:themeColor="text1"/>
                <w:sz w:val="22"/>
                <w:szCs w:val="22"/>
                <w:lang w:eastAsia="fi-FI"/>
              </w:rPr>
            </w:pPr>
            <w:r w:rsidRPr="006F3835">
              <w:rPr>
                <w:rFonts w:eastAsia="Times New Roman" w:cs="Arial"/>
                <w:color w:val="000000" w:themeColor="text1"/>
                <w:sz w:val="22"/>
                <w:szCs w:val="22"/>
                <w:lang w:eastAsia="fi-FI"/>
              </w:rPr>
              <w:t>Henkinen väkivalta/kaltoinkohtelu: uhkailu, pelottelu, painostaminen, huomiotta jättäminen, kohtuuttomien vaatimusten asettaminen.</w:t>
            </w:r>
          </w:p>
          <w:p w14:paraId="3E49B261" w14:textId="39310A2C" w:rsidR="00550D11" w:rsidRPr="006F3835" w:rsidRDefault="00550D11" w:rsidP="006F3835">
            <w:pPr>
              <w:spacing w:before="240" w:after="240" w:line="360" w:lineRule="auto"/>
              <w:jc w:val="both"/>
              <w:rPr>
                <w:rFonts w:eastAsia="Times New Roman" w:cs="Arial"/>
                <w:color w:val="000000" w:themeColor="text1"/>
                <w:sz w:val="22"/>
                <w:szCs w:val="22"/>
                <w:lang w:eastAsia="fi-FI"/>
              </w:rPr>
            </w:pPr>
            <w:r w:rsidRPr="006F3835">
              <w:rPr>
                <w:rFonts w:eastAsia="Times New Roman" w:cs="Arial"/>
                <w:color w:val="000000" w:themeColor="text1"/>
                <w:sz w:val="22"/>
                <w:szCs w:val="22"/>
                <w:lang w:eastAsia="fi-FI"/>
              </w:rPr>
              <w:t>Fyysinen väkivalta/kaltoinkohtelu: kovakourainen kohtelu hoitotoimenpiteiden yhteydessä, riuhtominen, repiminen, töniminen, seksuaalinen hyväksikäyttö.</w:t>
            </w:r>
          </w:p>
          <w:p w14:paraId="2C4D030A" w14:textId="5C00327D" w:rsidR="00550D11" w:rsidRPr="006F3835" w:rsidRDefault="00550D11" w:rsidP="006F3835">
            <w:pPr>
              <w:spacing w:before="240" w:after="240" w:line="360" w:lineRule="auto"/>
              <w:jc w:val="both"/>
              <w:rPr>
                <w:rFonts w:eastAsia="Times New Roman" w:cs="Arial"/>
                <w:color w:val="000000" w:themeColor="text1"/>
                <w:sz w:val="22"/>
                <w:szCs w:val="22"/>
                <w:lang w:eastAsia="fi-FI"/>
              </w:rPr>
            </w:pPr>
            <w:r w:rsidRPr="006F3835">
              <w:rPr>
                <w:rFonts w:eastAsia="Times New Roman" w:cs="Arial"/>
                <w:color w:val="000000" w:themeColor="text1"/>
                <w:sz w:val="22"/>
                <w:szCs w:val="22"/>
                <w:lang w:eastAsia="fi-FI"/>
              </w:rPr>
              <w:t>Kemiallinen eli lääkkeillä aiheutettu kaltoinkohtelu</w:t>
            </w:r>
          </w:p>
          <w:p w14:paraId="6E0C283A" w14:textId="0DB74BA3" w:rsidR="00550D11" w:rsidRPr="006F3835" w:rsidRDefault="00550D11" w:rsidP="006F3835">
            <w:pPr>
              <w:spacing w:before="240" w:after="240" w:line="360" w:lineRule="auto"/>
              <w:jc w:val="both"/>
              <w:rPr>
                <w:rFonts w:eastAsia="Times New Roman" w:cs="Arial"/>
                <w:color w:val="000000" w:themeColor="text1"/>
                <w:sz w:val="22"/>
                <w:szCs w:val="22"/>
                <w:lang w:eastAsia="fi-FI"/>
              </w:rPr>
            </w:pPr>
            <w:r w:rsidRPr="006F3835">
              <w:rPr>
                <w:rFonts w:eastAsia="Times New Roman" w:cs="Arial"/>
                <w:color w:val="000000" w:themeColor="text1"/>
                <w:sz w:val="22"/>
                <w:szCs w:val="22"/>
                <w:lang w:eastAsia="fi-FI"/>
              </w:rPr>
              <w:t>Taloudellinen kaltoinkohtelu</w:t>
            </w:r>
            <w:r w:rsidR="00C36AE0" w:rsidRPr="006F3835">
              <w:rPr>
                <w:rFonts w:eastAsia="Times New Roman" w:cs="Arial"/>
                <w:color w:val="000000" w:themeColor="text1"/>
                <w:sz w:val="22"/>
                <w:szCs w:val="22"/>
                <w:lang w:eastAsia="fi-FI"/>
              </w:rPr>
              <w:t xml:space="preserve">: </w:t>
            </w:r>
            <w:r w:rsidRPr="006F3835">
              <w:rPr>
                <w:rFonts w:eastAsia="Times New Roman" w:cs="Arial"/>
                <w:color w:val="000000" w:themeColor="text1"/>
                <w:sz w:val="22"/>
                <w:szCs w:val="22"/>
                <w:lang w:eastAsia="fi-FI"/>
              </w:rPr>
              <w:t>asiakkaan rahavarojen hoitamiseen liittyvä huolimattomuus, taloudellinen hyväksikäyttö.</w:t>
            </w:r>
          </w:p>
          <w:p w14:paraId="5FCE4CBB" w14:textId="7A7D2B0F" w:rsidR="00550D11" w:rsidRPr="006F3835" w:rsidRDefault="00550D11" w:rsidP="006F3835">
            <w:pPr>
              <w:spacing w:before="240" w:after="240" w:line="360" w:lineRule="auto"/>
              <w:jc w:val="both"/>
              <w:rPr>
                <w:rFonts w:eastAsia="Times New Roman" w:cs="Arial"/>
                <w:color w:val="000000" w:themeColor="text1"/>
                <w:sz w:val="22"/>
                <w:szCs w:val="22"/>
                <w:lang w:eastAsia="fi-FI"/>
              </w:rPr>
            </w:pPr>
            <w:r w:rsidRPr="006F3835">
              <w:rPr>
                <w:rFonts w:eastAsia="Times New Roman" w:cs="Arial"/>
                <w:color w:val="000000" w:themeColor="text1"/>
                <w:sz w:val="22"/>
                <w:szCs w:val="22"/>
                <w:lang w:eastAsia="fi-FI"/>
              </w:rPr>
              <w:t>Yksityisyyden loukkaaminen</w:t>
            </w:r>
            <w:r w:rsidR="00C36AE0" w:rsidRPr="006F3835">
              <w:rPr>
                <w:rFonts w:eastAsia="Times New Roman" w:cs="Arial"/>
                <w:color w:val="000000" w:themeColor="text1"/>
                <w:sz w:val="22"/>
                <w:szCs w:val="22"/>
                <w:lang w:eastAsia="fi-FI"/>
              </w:rPr>
              <w:t xml:space="preserve">: </w:t>
            </w:r>
            <w:r w:rsidRPr="006F3835">
              <w:rPr>
                <w:rFonts w:eastAsia="Times New Roman" w:cs="Arial"/>
                <w:color w:val="000000" w:themeColor="text1"/>
                <w:sz w:val="22"/>
                <w:szCs w:val="22"/>
                <w:lang w:eastAsia="fi-FI"/>
              </w:rPr>
              <w:t>asiakkaan henkilökohtaisia tietoja käsitellään sopimattomalla tavalla, niitä levitetään ilman asianmukaista suostumusta, tai asiakkaan yksityisyyttä muutoin loukataan.</w:t>
            </w:r>
          </w:p>
          <w:p w14:paraId="450DCE48" w14:textId="172F5D45" w:rsidR="00550D11" w:rsidRPr="006F3835" w:rsidRDefault="00C36AE0" w:rsidP="006F3835">
            <w:pPr>
              <w:spacing w:before="240" w:after="240" w:line="360" w:lineRule="auto"/>
              <w:jc w:val="both"/>
              <w:rPr>
                <w:rFonts w:eastAsia="Times New Roman" w:cs="Arial"/>
                <w:color w:val="000000" w:themeColor="text1"/>
                <w:sz w:val="22"/>
                <w:szCs w:val="22"/>
                <w:lang w:eastAsia="fi-FI"/>
              </w:rPr>
            </w:pPr>
            <w:r w:rsidRPr="006F3835">
              <w:rPr>
                <w:rFonts w:eastAsia="Times New Roman" w:cs="Arial"/>
                <w:color w:val="000000" w:themeColor="text1"/>
                <w:sz w:val="22"/>
                <w:szCs w:val="22"/>
                <w:lang w:eastAsia="fi-FI"/>
              </w:rPr>
              <w:t>As</w:t>
            </w:r>
            <w:r w:rsidR="00550D11" w:rsidRPr="006F3835">
              <w:rPr>
                <w:rFonts w:eastAsia="Times New Roman" w:cs="Arial"/>
                <w:color w:val="000000" w:themeColor="text1"/>
                <w:sz w:val="22"/>
                <w:szCs w:val="22"/>
                <w:lang w:eastAsia="fi-FI"/>
              </w:rPr>
              <w:t>iakkaaseen liittyvien työtehtävien laiminlyönti</w:t>
            </w:r>
            <w:r w:rsidRPr="006F3835">
              <w:rPr>
                <w:rFonts w:eastAsia="Times New Roman" w:cs="Arial"/>
                <w:color w:val="000000" w:themeColor="text1"/>
                <w:sz w:val="22"/>
                <w:szCs w:val="22"/>
                <w:lang w:eastAsia="fi-FI"/>
              </w:rPr>
              <w:t>: a</w:t>
            </w:r>
            <w:r w:rsidR="00550D11" w:rsidRPr="006F3835">
              <w:rPr>
                <w:rFonts w:eastAsia="Times New Roman" w:cs="Arial"/>
                <w:color w:val="000000" w:themeColor="text1"/>
                <w:sz w:val="22"/>
                <w:szCs w:val="22"/>
                <w:lang w:eastAsia="fi-FI"/>
              </w:rPr>
              <w:t>siakasturvallisuudessa ilmeneviin puutteisiin reagoimatta jättäminen</w:t>
            </w:r>
          </w:p>
          <w:p w14:paraId="52797BF8" w14:textId="29908AC3" w:rsidR="00550D11" w:rsidRPr="006F3835" w:rsidRDefault="00550D11" w:rsidP="006F3835">
            <w:pPr>
              <w:pStyle w:val="NormaaliWWW"/>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Henkilökunta löytää ohjeita IMS-järjestelmässä olevasta </w:t>
            </w:r>
            <w:hyperlink r:id="rId12" w:tgtFrame="_blank" w:history="1">
              <w:r w:rsidRPr="006F3835">
                <w:rPr>
                  <w:rStyle w:val="Hyperlinkki"/>
                  <w:rFonts w:ascii="Palatino Linotype" w:hAnsi="Palatino Linotype" w:cs="Arial"/>
                  <w:color w:val="000000" w:themeColor="text1"/>
                  <w:sz w:val="22"/>
                  <w:szCs w:val="22"/>
                </w:rPr>
                <w:t>Oikeusturva-kansiosta</w:t>
              </w:r>
            </w:hyperlink>
            <w:r w:rsidRPr="006F3835">
              <w:rPr>
                <w:rFonts w:ascii="Palatino Linotype" w:hAnsi="Palatino Linotype" w:cs="Arial"/>
                <w:color w:val="000000" w:themeColor="text1"/>
                <w:sz w:val="22"/>
                <w:szCs w:val="22"/>
              </w:rPr>
              <w:t>. </w:t>
            </w:r>
          </w:p>
          <w:p w14:paraId="031882B4" w14:textId="0EE56B25" w:rsidR="00550D11" w:rsidRPr="006F3835" w:rsidRDefault="00F47434" w:rsidP="006F3835">
            <w:pPr>
              <w:pStyle w:val="NormaaliWWW"/>
              <w:shd w:val="clear" w:color="auto" w:fill="FFFFFF"/>
              <w:spacing w:before="240" w:beforeAutospacing="0" w:after="240" w:afterAutospacing="0" w:line="360" w:lineRule="auto"/>
              <w:jc w:val="both"/>
              <w:rPr>
                <w:rFonts w:ascii="Palatino Linotype" w:hAnsi="Palatino Linotype" w:cs="Arial"/>
                <w:color w:val="000000" w:themeColor="text1"/>
                <w:sz w:val="22"/>
                <w:szCs w:val="22"/>
              </w:rPr>
            </w:pPr>
            <w:r w:rsidRPr="006F3835">
              <w:rPr>
                <w:rFonts w:ascii="Palatino Linotype" w:hAnsi="Palatino Linotype" w:cs="Arial"/>
                <w:color w:val="000000" w:themeColor="text1"/>
                <w:sz w:val="22"/>
                <w:szCs w:val="22"/>
              </w:rPr>
              <w:t xml:space="preserve">Palveluesihenkilö </w:t>
            </w:r>
            <w:r w:rsidR="00550D11" w:rsidRPr="006F3835">
              <w:rPr>
                <w:rFonts w:ascii="Palatino Linotype" w:hAnsi="Palatino Linotype" w:cs="Arial"/>
                <w:color w:val="000000" w:themeColor="text1"/>
                <w:sz w:val="22"/>
                <w:szCs w:val="22"/>
              </w:rPr>
              <w:t xml:space="preserve">tulostaa tarvittaessa Hoivatien IMS-järjestelmästä asiakkaalle kirjallisen ohjeen muistutuksen tai kantelun tekemisestä sekä tarvittavan lomakepohjan. </w:t>
            </w:r>
            <w:r w:rsidRPr="006F3835">
              <w:rPr>
                <w:rFonts w:ascii="Palatino Linotype" w:hAnsi="Palatino Linotype" w:cs="Arial"/>
                <w:color w:val="000000" w:themeColor="text1"/>
                <w:sz w:val="22"/>
                <w:szCs w:val="22"/>
              </w:rPr>
              <w:t xml:space="preserve">Omatyöntekijä </w:t>
            </w:r>
            <w:r w:rsidR="00550D11" w:rsidRPr="006F3835">
              <w:rPr>
                <w:rFonts w:ascii="Palatino Linotype" w:hAnsi="Palatino Linotype" w:cs="Arial"/>
                <w:color w:val="000000" w:themeColor="text1"/>
                <w:sz w:val="22"/>
                <w:szCs w:val="22"/>
              </w:rPr>
              <w:t xml:space="preserve">varmistaa, että </w:t>
            </w:r>
            <w:r w:rsidR="00550D11" w:rsidRPr="006F3835">
              <w:rPr>
                <w:rFonts w:ascii="Palatino Linotype" w:hAnsi="Palatino Linotype" w:cs="Arial"/>
                <w:color w:val="000000" w:themeColor="text1"/>
                <w:sz w:val="22"/>
                <w:szCs w:val="22"/>
              </w:rPr>
              <w:lastRenderedPageBreak/>
              <w:t>asiakkaalla on käytettävissä tarvittava apu ja tuki; asiakasta neuvotaan esimerkiksi sosiaali</w:t>
            </w:r>
            <w:r w:rsidR="008D13DE" w:rsidRPr="006F3835">
              <w:rPr>
                <w:rFonts w:ascii="Palatino Linotype" w:hAnsi="Palatino Linotype" w:cs="Arial"/>
                <w:color w:val="000000" w:themeColor="text1"/>
                <w:sz w:val="22"/>
                <w:szCs w:val="22"/>
              </w:rPr>
              <w:t>vastaavan</w:t>
            </w:r>
            <w:r w:rsidR="00550D11" w:rsidRPr="006F3835">
              <w:rPr>
                <w:rFonts w:ascii="Palatino Linotype" w:hAnsi="Palatino Linotype" w:cs="Arial"/>
                <w:color w:val="000000" w:themeColor="text1"/>
                <w:sz w:val="22"/>
                <w:szCs w:val="22"/>
              </w:rPr>
              <w:t xml:space="preserve"> avun käyttämisessä. </w:t>
            </w:r>
          </w:p>
        </w:tc>
      </w:tr>
    </w:tbl>
    <w:p w14:paraId="387DD9C7" w14:textId="77777777" w:rsidR="0096444A" w:rsidRPr="006F3835" w:rsidRDefault="0096444A" w:rsidP="006F3835">
      <w:pPr>
        <w:spacing w:line="360" w:lineRule="auto"/>
        <w:jc w:val="both"/>
        <w:rPr>
          <w:b/>
          <w:bCs/>
          <w:sz w:val="22"/>
          <w:szCs w:val="22"/>
        </w:rPr>
      </w:pPr>
      <w:bookmarkStart w:id="31" w:name="_Toc45556450"/>
    </w:p>
    <w:p w14:paraId="7DF41077" w14:textId="659C4E89" w:rsidR="009E003A" w:rsidRPr="006F3835" w:rsidRDefault="009E003A" w:rsidP="006F3835">
      <w:pPr>
        <w:spacing w:line="360" w:lineRule="auto"/>
        <w:jc w:val="both"/>
        <w:rPr>
          <w:b/>
          <w:bCs/>
          <w:sz w:val="22"/>
          <w:szCs w:val="22"/>
        </w:rPr>
      </w:pPr>
      <w:r w:rsidRPr="006F3835">
        <w:rPr>
          <w:b/>
          <w:bCs/>
          <w:sz w:val="22"/>
          <w:szCs w:val="22"/>
        </w:rPr>
        <w:t>Asiakkaan osallisuus</w:t>
      </w:r>
      <w:bookmarkEnd w:id="31"/>
    </w:p>
    <w:p w14:paraId="0378AD42" w14:textId="6B806F23" w:rsidR="00F47434" w:rsidRPr="006F3835" w:rsidRDefault="00F47434" w:rsidP="006F3835">
      <w:pPr>
        <w:spacing w:line="360" w:lineRule="auto"/>
        <w:jc w:val="both"/>
        <w:rPr>
          <w:sz w:val="22"/>
          <w:szCs w:val="22"/>
        </w:rPr>
      </w:pPr>
      <w:r w:rsidRPr="006F3835">
        <w:rPr>
          <w:sz w:val="22"/>
          <w:szCs w:val="22"/>
        </w:rPr>
        <w:t>Hoivatien Vuoreksen toimintapisteessä asiakkaat otetaan mukaan kaikkiin työskentelyn vaiheisiin. Työskentelyssä tärkeää on sen kaikkien vaiheiden läpinäkyvyys, asiakkaan asiantuntemus hänen omissa asioissaan, osallisuus niin työskentelyn suunnittelussa kuin myös sen seurannassa ja arvioinnissa työskentelyn edetessä. Asiakkaan osallisuutta yhteiskuntaan tuetaan Hoivatien työskentelyn avulla.</w:t>
      </w:r>
    </w:p>
    <w:p w14:paraId="3D5D7318" w14:textId="77777777" w:rsidR="006A4503" w:rsidRDefault="006A4503">
      <w:pPr>
        <w:rPr>
          <w:b/>
          <w:bCs/>
          <w:sz w:val="22"/>
          <w:szCs w:val="22"/>
        </w:rPr>
      </w:pPr>
      <w:bookmarkStart w:id="32" w:name="_Toc45556451"/>
      <w:r>
        <w:rPr>
          <w:b/>
          <w:bCs/>
          <w:sz w:val="22"/>
          <w:szCs w:val="22"/>
        </w:rPr>
        <w:br w:type="page"/>
      </w:r>
    </w:p>
    <w:p w14:paraId="0F5F0E0E" w14:textId="1B699A9E" w:rsidR="009E003A" w:rsidRPr="006A4503" w:rsidRDefault="009E003A" w:rsidP="006F3835">
      <w:pPr>
        <w:spacing w:line="360" w:lineRule="auto"/>
        <w:jc w:val="both"/>
        <w:rPr>
          <w:b/>
          <w:bCs/>
          <w:sz w:val="22"/>
          <w:szCs w:val="22"/>
        </w:rPr>
      </w:pPr>
      <w:r w:rsidRPr="006F3835">
        <w:rPr>
          <w:b/>
          <w:bCs/>
          <w:sz w:val="22"/>
          <w:szCs w:val="22"/>
        </w:rPr>
        <w:lastRenderedPageBreak/>
        <w:t>Asiakkaiden ja omaisten osallistuminen yksikön laadun ja omavalvonnan kehittämiseen</w:t>
      </w:r>
      <w:bookmarkEnd w:id="32"/>
    </w:p>
    <w:tbl>
      <w:tblPr>
        <w:tblStyle w:val="TaulukkoRuudukko"/>
        <w:tblW w:w="0" w:type="auto"/>
        <w:tblLook w:val="04A0" w:firstRow="1" w:lastRow="0" w:firstColumn="1" w:lastColumn="0" w:noHBand="0" w:noVBand="1"/>
      </w:tblPr>
      <w:tblGrid>
        <w:gridCol w:w="10172"/>
      </w:tblGrid>
      <w:tr w:rsidR="0096444A" w:rsidRPr="006F3835" w14:paraId="02DB2903" w14:textId="77777777" w:rsidTr="0096444A">
        <w:tc>
          <w:tcPr>
            <w:tcW w:w="10172" w:type="dxa"/>
          </w:tcPr>
          <w:p w14:paraId="443D6868" w14:textId="0F496954" w:rsidR="0096444A" w:rsidRPr="006F3835" w:rsidRDefault="0096444A" w:rsidP="006F3835">
            <w:pPr>
              <w:spacing w:line="360" w:lineRule="auto"/>
              <w:jc w:val="both"/>
              <w:rPr>
                <w:color w:val="2F5496" w:themeColor="accent5" w:themeShade="BF"/>
                <w:sz w:val="22"/>
                <w:szCs w:val="22"/>
              </w:rPr>
            </w:pPr>
            <w:r w:rsidRPr="006F3835">
              <w:rPr>
                <w:sz w:val="22"/>
                <w:szCs w:val="22"/>
              </w:rPr>
              <w:t>Miten asiakkaat ja heidän läheisensä osallistuvat yksikön palvelun ja omavalvonnan kehittämiseen?</w:t>
            </w:r>
          </w:p>
        </w:tc>
      </w:tr>
      <w:tr w:rsidR="0096444A" w:rsidRPr="006F3835" w14:paraId="0701F30A" w14:textId="77777777" w:rsidTr="0096444A">
        <w:tc>
          <w:tcPr>
            <w:tcW w:w="10172" w:type="dxa"/>
          </w:tcPr>
          <w:p w14:paraId="5B5B591C" w14:textId="77777777" w:rsidR="00841E92" w:rsidRPr="006F3835" w:rsidRDefault="00841E92" w:rsidP="006F3835">
            <w:pPr>
              <w:spacing w:line="360" w:lineRule="auto"/>
              <w:jc w:val="both"/>
              <w:rPr>
                <w:sz w:val="22"/>
                <w:szCs w:val="22"/>
              </w:rPr>
            </w:pPr>
            <w:r w:rsidRPr="006F3835">
              <w:rPr>
                <w:sz w:val="22"/>
                <w:szCs w:val="22"/>
              </w:rPr>
              <w:t xml:space="preserve">Eri-ikäisten asiakkaiden, heidän perheidensä ja läheistensä huomioon ottaminen palvelun suunnittelussa ja toteuttamisessa on olennainen osa palvelun laadun, asiakasturvallisuuden ja omavalvonnan kehittämistä. </w:t>
            </w:r>
          </w:p>
          <w:p w14:paraId="2CC119A7" w14:textId="255BEDC1" w:rsidR="0096444A" w:rsidRPr="006F3835" w:rsidRDefault="00841E92" w:rsidP="006F3835">
            <w:pPr>
              <w:spacing w:line="360" w:lineRule="auto"/>
              <w:jc w:val="both"/>
              <w:rPr>
                <w:sz w:val="22"/>
                <w:szCs w:val="22"/>
              </w:rPr>
            </w:pPr>
            <w:r w:rsidRPr="006F3835">
              <w:rPr>
                <w:sz w:val="22"/>
                <w:szCs w:val="22"/>
              </w:rPr>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tc>
      </w:tr>
    </w:tbl>
    <w:p w14:paraId="3DD6DE27" w14:textId="042B6246" w:rsidR="0096444A" w:rsidRPr="006F3835" w:rsidRDefault="0096444A"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96444A" w:rsidRPr="006F3835" w14:paraId="259AE81F" w14:textId="77777777" w:rsidTr="0096444A">
        <w:tc>
          <w:tcPr>
            <w:tcW w:w="10172" w:type="dxa"/>
          </w:tcPr>
          <w:p w14:paraId="471256DB" w14:textId="45F20974" w:rsidR="0096444A" w:rsidRPr="006F3835" w:rsidRDefault="0096444A" w:rsidP="006F3835">
            <w:pPr>
              <w:spacing w:line="360" w:lineRule="auto"/>
              <w:jc w:val="both"/>
              <w:rPr>
                <w:sz w:val="22"/>
                <w:szCs w:val="22"/>
              </w:rPr>
            </w:pPr>
            <w:r w:rsidRPr="006F3835">
              <w:rPr>
                <w:sz w:val="22"/>
                <w:szCs w:val="22"/>
              </w:rPr>
              <w:t>Miten ja miten usein asiakaspalautetta kerätään?</w:t>
            </w:r>
          </w:p>
        </w:tc>
      </w:tr>
      <w:tr w:rsidR="0096444A" w:rsidRPr="006F3835" w14:paraId="024E233B" w14:textId="77777777" w:rsidTr="0096444A">
        <w:tc>
          <w:tcPr>
            <w:tcW w:w="10172" w:type="dxa"/>
          </w:tcPr>
          <w:p w14:paraId="42C7B3EB" w14:textId="4EA42F27" w:rsidR="0096444A" w:rsidRPr="006F3835" w:rsidRDefault="00841E92" w:rsidP="006F3835">
            <w:pPr>
              <w:spacing w:line="360" w:lineRule="auto"/>
              <w:jc w:val="both"/>
              <w:rPr>
                <w:sz w:val="22"/>
                <w:szCs w:val="22"/>
              </w:rPr>
            </w:pPr>
            <w:r w:rsidRPr="006F3835">
              <w:rPr>
                <w:sz w:val="22"/>
                <w:szCs w:val="22"/>
              </w:rPr>
              <w:t>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 Saadun palautteen pohjalta kehitetään palvelua.</w:t>
            </w:r>
          </w:p>
        </w:tc>
      </w:tr>
    </w:tbl>
    <w:p w14:paraId="112FA83F" w14:textId="77777777" w:rsidR="0096444A" w:rsidRPr="006F3835" w:rsidRDefault="0096444A" w:rsidP="006F3835">
      <w:pPr>
        <w:spacing w:line="360" w:lineRule="auto"/>
        <w:jc w:val="both"/>
        <w:rPr>
          <w:b/>
          <w:bCs/>
          <w:sz w:val="22"/>
          <w:szCs w:val="22"/>
        </w:rPr>
      </w:pPr>
      <w:bookmarkStart w:id="33" w:name="_Toc45556453"/>
    </w:p>
    <w:p w14:paraId="7A6EEC2B" w14:textId="76F0DBDD" w:rsidR="009E003A" w:rsidRPr="006F3835" w:rsidRDefault="009E003A" w:rsidP="006F3835">
      <w:pPr>
        <w:spacing w:line="360" w:lineRule="auto"/>
        <w:jc w:val="both"/>
        <w:rPr>
          <w:b/>
          <w:bCs/>
          <w:sz w:val="22"/>
          <w:szCs w:val="22"/>
        </w:rPr>
      </w:pPr>
      <w:r w:rsidRPr="006F3835">
        <w:rPr>
          <w:b/>
          <w:bCs/>
          <w:sz w:val="22"/>
          <w:szCs w:val="22"/>
        </w:rPr>
        <w:t>Asiakkaan oikeusturva</w:t>
      </w:r>
      <w:bookmarkEnd w:id="33"/>
    </w:p>
    <w:p w14:paraId="6BD5E87B" w14:textId="77777777" w:rsidR="00841E92" w:rsidRPr="006F3835" w:rsidRDefault="00841E92" w:rsidP="006F3835">
      <w:pPr>
        <w:spacing w:line="360" w:lineRule="auto"/>
        <w:jc w:val="both"/>
        <w:rPr>
          <w:sz w:val="22"/>
          <w:szCs w:val="22"/>
        </w:rPr>
      </w:pPr>
      <w:r w:rsidRPr="006F3835">
        <w:rPr>
          <w:sz w:val="22"/>
          <w:szCs w:val="22"/>
        </w:rPr>
        <w:t xml:space="preserve">Asiakkaalla on oikeus tehdä muistutus, mikäli hän on tyytymätön saamastaan kohtelusta palvelusta vastaavalle työntekijälle tai johtavalle viranhaltijalle. Asiakkaan tulee saada ihmisarvoista ja kunnioittavaa kohtelua ilman syrjintää. Valituksen voi asiakkaan puolesta tehdä myös omainen tai läheinen tai laillinen edustaja. Muistutus käsitellään, siihen annetaan kirjallinen vastaus perusteluineen kahden viikon kuluessa. </w:t>
      </w:r>
    </w:p>
    <w:p w14:paraId="0844A608" w14:textId="77777777" w:rsidR="00841E92" w:rsidRPr="006F3835" w:rsidRDefault="00841E92" w:rsidP="006F3835">
      <w:pPr>
        <w:spacing w:line="360" w:lineRule="auto"/>
        <w:jc w:val="both"/>
        <w:rPr>
          <w:sz w:val="22"/>
          <w:szCs w:val="22"/>
        </w:rPr>
      </w:pPr>
      <w:r w:rsidRPr="006F3835">
        <w:rPr>
          <w:sz w:val="22"/>
          <w:szCs w:val="22"/>
        </w:rPr>
        <w:t xml:space="preserve"> </w:t>
      </w:r>
    </w:p>
    <w:p w14:paraId="4CA23162" w14:textId="4A8D912A" w:rsidR="00841E92" w:rsidRPr="006F3835" w:rsidRDefault="00841E92" w:rsidP="006F3835">
      <w:pPr>
        <w:spacing w:line="360" w:lineRule="auto"/>
        <w:jc w:val="both"/>
        <w:rPr>
          <w:sz w:val="22"/>
          <w:szCs w:val="22"/>
        </w:rPr>
      </w:pPr>
      <w:r w:rsidRPr="006F3835">
        <w:rPr>
          <w:sz w:val="22"/>
          <w:szCs w:val="22"/>
        </w:rPr>
        <w:t xml:space="preserve">Jos julkinen palveluntarjoaja järjestää palvelun ostopalveluna yksityiseltä palveluntarjoajalta, palvelua pidetään palveluna, johon kuluttajansuojaa ei sovelleta. Jos asiakas saa julkiselta palveluntarjoajalta palvelusetelin, jolla hän itse hankkii palvelun yksityiseltä palveluntarjoajalta, palvelua pidetään kulutushyödykkeenä ja kuluttajansuojaa sovelletaan. </w:t>
      </w:r>
      <w:r w:rsidRPr="006F3835">
        <w:rPr>
          <w:sz w:val="22"/>
          <w:szCs w:val="22"/>
        </w:rPr>
        <w:lastRenderedPageBreak/>
        <w:t xml:space="preserve">(http://www.kuluttajaliitto.fi/teemat/kuluttajan_oikeudet/peruskasitteita/) Avopalvelukeskuksemme asiakkaat kuuluvat pääosin kuntien ostopalvelujen piiriin, joten kuluttajasuojaa ei sovelleta palveluihimme. Asiakkaalle kerrotaan hänen </w:t>
      </w:r>
      <w:r w:rsidR="006A4503" w:rsidRPr="006F3835">
        <w:rPr>
          <w:sz w:val="22"/>
          <w:szCs w:val="22"/>
        </w:rPr>
        <w:t>oikeutensa</w:t>
      </w:r>
      <w:r w:rsidRPr="006F3835">
        <w:rPr>
          <w:sz w:val="22"/>
          <w:szCs w:val="22"/>
        </w:rPr>
        <w:t xml:space="preserve"> koskien palvelusopimusta. </w:t>
      </w:r>
    </w:p>
    <w:p w14:paraId="054D6A73" w14:textId="77777777" w:rsidR="00841E92" w:rsidRPr="006F3835" w:rsidRDefault="00841E92" w:rsidP="006F3835">
      <w:pPr>
        <w:spacing w:line="360" w:lineRule="auto"/>
        <w:jc w:val="both"/>
        <w:rPr>
          <w:sz w:val="22"/>
          <w:szCs w:val="22"/>
        </w:rPr>
      </w:pPr>
      <w:r w:rsidRPr="006F3835">
        <w:rPr>
          <w:sz w:val="22"/>
          <w:szCs w:val="22"/>
        </w:rPr>
        <w:t xml:space="preserve"> </w:t>
      </w:r>
    </w:p>
    <w:p w14:paraId="05F97C32" w14:textId="77777777" w:rsidR="00841E92" w:rsidRPr="006F3835" w:rsidRDefault="00841E92" w:rsidP="006F3835">
      <w:pPr>
        <w:spacing w:line="360" w:lineRule="auto"/>
        <w:jc w:val="both"/>
        <w:rPr>
          <w:sz w:val="22"/>
          <w:szCs w:val="22"/>
        </w:rPr>
      </w:pPr>
      <w:r w:rsidRPr="006F3835">
        <w:rPr>
          <w:sz w:val="22"/>
          <w:szCs w:val="22"/>
        </w:rPr>
        <w:t xml:space="preserve">Hoivatien Tampereen avopalveluissa asiakas ohjataan ensisijaisesti selvittämään tilanne hänen asiaansa hoitaneiden henkilöiden sekä palveluesihenkilön kanssa heti, kun ongelmia ilmenee. Mikäli tällä tavalla ei saada tilanteeseen ratkaisua, pyydetään asian käsittelyyn mukaan myös palvelupäällikkö. Muistutukset käydään aina läpi myös koko tiimissä, jotta muistutukseen syynä olevat asiat tai toimintatavat saadaan korjattua. Muistutusten asianmukainen käsittely on osa palvelujen hyvää laatua ja laadun kehittämistä. </w:t>
      </w:r>
    </w:p>
    <w:p w14:paraId="4F1E4967" w14:textId="77777777" w:rsidR="00841E92" w:rsidRPr="006F3835" w:rsidRDefault="00841E92" w:rsidP="006F3835">
      <w:pPr>
        <w:spacing w:line="360" w:lineRule="auto"/>
        <w:jc w:val="both"/>
        <w:rPr>
          <w:sz w:val="22"/>
          <w:szCs w:val="22"/>
        </w:rPr>
      </w:pPr>
      <w:r w:rsidRPr="006F3835">
        <w:rPr>
          <w:sz w:val="22"/>
          <w:szCs w:val="22"/>
        </w:rPr>
        <w:t>Muistutus on tehtävä pääsääntöisesti kirjallisesti. Muistutukseen annetaan kohtuullisessa ajassa selkeästi perusteltu kirjallinen ratkaisu. Muistutus käsitellään ja selvitetään yksityiskohtaisesti, huolellisesti ja objektiivisesti. Asiakkaalle annetaan selkeä, perusteltu ja asiallinen vastaus muistutukseensa.  Vastauksessa kiinnitetään erityistä huomiota vastauksen ymmärrettävyyteen asiakkaan kannalta. Vastauksesta kerrotaan,</w:t>
      </w:r>
      <w:r w:rsidRPr="006F3835">
        <w:rPr>
          <w:b/>
          <w:bCs/>
          <w:sz w:val="22"/>
          <w:szCs w:val="22"/>
        </w:rPr>
        <w:t xml:space="preserve"> </w:t>
      </w:r>
      <w:r w:rsidRPr="006F3835">
        <w:rPr>
          <w:sz w:val="22"/>
          <w:szCs w:val="22"/>
        </w:rPr>
        <w:t xml:space="preserve">millaisiin toimenpiteisiin muistutuksen johdosta mahdollisesti ryhdytään tai miten asia on muuten tarkoitus hoitaa. Muistutusta koskevaan vastaukseen ei ole valitusoikeutta. Asia voidaan kuitenkin ottaa uudelleen käsittelyyn, mikäli asiassa ilmenee jotakin uutta. Muistutuksista informoidaan myös konsernin johtoa. </w:t>
      </w:r>
    </w:p>
    <w:p w14:paraId="57F2D9F2" w14:textId="77777777" w:rsidR="00841E92" w:rsidRPr="006F3835" w:rsidRDefault="00841E92" w:rsidP="006F3835">
      <w:pPr>
        <w:spacing w:line="360" w:lineRule="auto"/>
        <w:jc w:val="both"/>
        <w:rPr>
          <w:sz w:val="22"/>
          <w:szCs w:val="22"/>
        </w:rPr>
      </w:pPr>
      <w:r w:rsidRPr="006F3835">
        <w:rPr>
          <w:sz w:val="22"/>
          <w:szCs w:val="22"/>
        </w:rPr>
        <w:t xml:space="preserve"> </w:t>
      </w:r>
    </w:p>
    <w:p w14:paraId="58B7DB6C" w14:textId="60F28AB7" w:rsidR="005A7C95" w:rsidRPr="005A7C95" w:rsidRDefault="00841E92" w:rsidP="005A7C95">
      <w:pPr>
        <w:spacing w:line="360" w:lineRule="auto"/>
        <w:jc w:val="both"/>
        <w:rPr>
          <w:sz w:val="22"/>
          <w:szCs w:val="22"/>
        </w:rPr>
      </w:pPr>
      <w:r w:rsidRPr="006F3835">
        <w:rPr>
          <w:sz w:val="22"/>
          <w:szCs w:val="22"/>
        </w:rPr>
        <w:t>Muistutuksen kirjallinen vastaus lähetetään aina asiakkaalle, ellei asiakas ole antanut valtakirjaa muistutuksen tekijälle. Mikäli tekijä on muu kuin asiakas eikä valtakirjaa ole, lähetetään muistutuksen tekijälle tieto asian käsittelystä ja vastaus sekä kopio muistutuksesta lähetetään asiakkaalle. Valvovalle viranomaiselle alun perin kanteluna saapuneen ja muistutuksena avopalvelukeskukseen käsiteltäväksi siirrettyyn asiaan vastaus lähetetään edellä mainitun mukaisesti sekä a</w:t>
      </w:r>
      <w:r w:rsidR="00651BBF" w:rsidRPr="006F3835">
        <w:rPr>
          <w:sz w:val="22"/>
          <w:szCs w:val="22"/>
        </w:rPr>
        <w:t>sianomaisen</w:t>
      </w:r>
      <w:r w:rsidRPr="006F3835">
        <w:rPr>
          <w:sz w:val="22"/>
          <w:szCs w:val="22"/>
        </w:rPr>
        <w:t xml:space="preserve"> valvontaviranomaiselle.</w:t>
      </w:r>
      <w:r w:rsidR="005A7C95">
        <w:rPr>
          <w:color w:val="2F5496" w:themeColor="accent5" w:themeShade="BF"/>
          <w:sz w:val="22"/>
          <w:szCs w:val="22"/>
        </w:rPr>
        <w:br w:type="page"/>
      </w:r>
    </w:p>
    <w:p w14:paraId="3ACB1C71" w14:textId="77777777" w:rsidR="008F0B2B" w:rsidRPr="006F3835" w:rsidRDefault="008F0B2B" w:rsidP="006F3835">
      <w:pPr>
        <w:spacing w:line="360" w:lineRule="auto"/>
        <w:jc w:val="both"/>
        <w:rPr>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96444A" w:rsidRPr="006F3835" w14:paraId="75C4FCFF" w14:textId="77777777" w:rsidTr="0096444A">
        <w:tc>
          <w:tcPr>
            <w:tcW w:w="10172" w:type="dxa"/>
          </w:tcPr>
          <w:p w14:paraId="262F0AFB" w14:textId="0F7B1EFD" w:rsidR="0096444A" w:rsidRPr="006F3835" w:rsidRDefault="0096444A" w:rsidP="006F3835">
            <w:pPr>
              <w:spacing w:line="360" w:lineRule="auto"/>
              <w:jc w:val="both"/>
              <w:rPr>
                <w:color w:val="2F5496" w:themeColor="accent5" w:themeShade="BF"/>
                <w:sz w:val="22"/>
                <w:szCs w:val="22"/>
              </w:rPr>
            </w:pPr>
            <w:r w:rsidRPr="006F3835">
              <w:rPr>
                <w:sz w:val="22"/>
                <w:szCs w:val="22"/>
              </w:rPr>
              <w:t>Muistutuksen vastaanottaja, virka-asema ja yhteystiedot</w:t>
            </w:r>
            <w:r w:rsidR="00651BBF" w:rsidRPr="006F3835">
              <w:rPr>
                <w:sz w:val="22"/>
                <w:szCs w:val="22"/>
              </w:rPr>
              <w:t>:</w:t>
            </w:r>
          </w:p>
        </w:tc>
      </w:tr>
      <w:tr w:rsidR="0096444A" w:rsidRPr="006F3835" w14:paraId="7FA9ED79" w14:textId="77777777" w:rsidTr="0096444A">
        <w:tc>
          <w:tcPr>
            <w:tcW w:w="10172" w:type="dxa"/>
          </w:tcPr>
          <w:p w14:paraId="4D5C6611" w14:textId="0A535C6E" w:rsidR="00841E92" w:rsidRPr="006F3835" w:rsidRDefault="00841E92" w:rsidP="006F3835">
            <w:pPr>
              <w:spacing w:line="360" w:lineRule="auto"/>
              <w:jc w:val="both"/>
              <w:rPr>
                <w:sz w:val="22"/>
                <w:szCs w:val="22"/>
              </w:rPr>
            </w:pPr>
            <w:r w:rsidRPr="006F3835">
              <w:rPr>
                <w:sz w:val="22"/>
                <w:szCs w:val="22"/>
              </w:rPr>
              <w:t xml:space="preserve">Palveluesimies Nina Hämäläinen p. 044 7341 </w:t>
            </w:r>
            <w:proofErr w:type="gramStart"/>
            <w:r w:rsidRPr="006F3835">
              <w:rPr>
                <w:sz w:val="22"/>
                <w:szCs w:val="22"/>
              </w:rPr>
              <w:t>804,  nina.hamalainen@hoivatie.fi</w:t>
            </w:r>
            <w:proofErr w:type="gramEnd"/>
            <w:r w:rsidRPr="006F3835">
              <w:rPr>
                <w:sz w:val="22"/>
                <w:szCs w:val="22"/>
              </w:rPr>
              <w:t xml:space="preserve"> </w:t>
            </w:r>
          </w:p>
          <w:p w14:paraId="212ABD39" w14:textId="3B0DA960" w:rsidR="0096444A" w:rsidRPr="006F3835" w:rsidRDefault="00841E92" w:rsidP="006F3835">
            <w:pPr>
              <w:spacing w:line="360" w:lineRule="auto"/>
              <w:jc w:val="both"/>
              <w:rPr>
                <w:sz w:val="22"/>
                <w:szCs w:val="22"/>
              </w:rPr>
            </w:pPr>
            <w:r w:rsidRPr="006F3835">
              <w:rPr>
                <w:sz w:val="22"/>
                <w:szCs w:val="22"/>
              </w:rPr>
              <w:t xml:space="preserve">Liiketoimintajohtaja Anne Filali p. 0447847114, anne.filali@hoivatie.fi </w:t>
            </w:r>
          </w:p>
        </w:tc>
      </w:tr>
      <w:tr w:rsidR="0096444A" w:rsidRPr="006F3835" w14:paraId="4362F955" w14:textId="77777777" w:rsidTr="0096444A">
        <w:tc>
          <w:tcPr>
            <w:tcW w:w="10172" w:type="dxa"/>
          </w:tcPr>
          <w:p w14:paraId="244D4529" w14:textId="2C994865" w:rsidR="00841E92" w:rsidRPr="006F3835" w:rsidRDefault="0096444A" w:rsidP="006F3835">
            <w:pPr>
              <w:spacing w:line="360" w:lineRule="auto"/>
              <w:jc w:val="both"/>
              <w:rPr>
                <w:sz w:val="22"/>
                <w:szCs w:val="22"/>
              </w:rPr>
            </w:pPr>
            <w:r w:rsidRPr="006F3835">
              <w:rPr>
                <w:sz w:val="22"/>
                <w:szCs w:val="22"/>
              </w:rPr>
              <w:t>Sosiaaliasia</w:t>
            </w:r>
            <w:r w:rsidR="004E5441" w:rsidRPr="006F3835">
              <w:rPr>
                <w:sz w:val="22"/>
                <w:szCs w:val="22"/>
              </w:rPr>
              <w:t>vastaavan</w:t>
            </w:r>
            <w:r w:rsidRPr="006F3835">
              <w:rPr>
                <w:sz w:val="22"/>
                <w:szCs w:val="22"/>
              </w:rPr>
              <w:t xml:space="preserve"> yhteystiedot sekä tiedot hänen tarjoamistaan palveluista</w:t>
            </w:r>
            <w:r w:rsidR="00651BBF" w:rsidRPr="006F3835">
              <w:rPr>
                <w:sz w:val="22"/>
                <w:szCs w:val="22"/>
              </w:rPr>
              <w:t>:</w:t>
            </w:r>
          </w:p>
        </w:tc>
      </w:tr>
      <w:tr w:rsidR="0096444A" w:rsidRPr="006F3835" w14:paraId="7E40062C" w14:textId="77777777" w:rsidTr="0096444A">
        <w:tc>
          <w:tcPr>
            <w:tcW w:w="10172" w:type="dxa"/>
          </w:tcPr>
          <w:p w14:paraId="44348A63" w14:textId="77777777" w:rsidR="0096444A" w:rsidRPr="006F3835" w:rsidRDefault="00841E92" w:rsidP="006F3835">
            <w:pPr>
              <w:spacing w:line="360" w:lineRule="auto"/>
              <w:jc w:val="both"/>
              <w:rPr>
                <w:sz w:val="22"/>
                <w:szCs w:val="22"/>
              </w:rPr>
            </w:pPr>
            <w:r w:rsidRPr="006F3835">
              <w:rPr>
                <w:sz w:val="22"/>
                <w:szCs w:val="22"/>
              </w:rPr>
              <w:t xml:space="preserve">sähköposti: </w:t>
            </w:r>
            <w:hyperlink r:id="rId13" w:history="1">
              <w:r w:rsidRPr="006F3835">
                <w:rPr>
                  <w:rStyle w:val="Hyperlinkki"/>
                  <w:rFonts w:ascii="Palatino Linotype" w:hAnsi="Palatino Linotype"/>
                  <w:sz w:val="22"/>
                  <w:szCs w:val="22"/>
                </w:rPr>
                <w:t>sosiaaliasiavastaava@pirha.fi</w:t>
              </w:r>
            </w:hyperlink>
          </w:p>
          <w:p w14:paraId="4703F7A3" w14:textId="016090A7" w:rsidR="00841E92" w:rsidRPr="006F3835" w:rsidRDefault="00651BBF" w:rsidP="006F3835">
            <w:pPr>
              <w:spacing w:line="360" w:lineRule="auto"/>
              <w:jc w:val="both"/>
              <w:rPr>
                <w:sz w:val="22"/>
                <w:szCs w:val="22"/>
              </w:rPr>
            </w:pPr>
            <w:r w:rsidRPr="006F3835">
              <w:rPr>
                <w:sz w:val="22"/>
                <w:szCs w:val="22"/>
              </w:rPr>
              <w:t>Asiakkaan ollessa</w:t>
            </w:r>
            <w:r w:rsidR="00841E92" w:rsidRPr="006F3835">
              <w:rPr>
                <w:sz w:val="22"/>
                <w:szCs w:val="22"/>
              </w:rPr>
              <w:t xml:space="preserve"> tyytymätön saama</w:t>
            </w:r>
            <w:r w:rsidRPr="006F3835">
              <w:rPr>
                <w:sz w:val="22"/>
                <w:szCs w:val="22"/>
              </w:rPr>
              <w:t>ansa</w:t>
            </w:r>
            <w:r w:rsidR="00841E92" w:rsidRPr="006F3835">
              <w:rPr>
                <w:sz w:val="22"/>
                <w:szCs w:val="22"/>
              </w:rPr>
              <w:t xml:space="preserve"> palveluun tai kohteluun sosiaalihuollon yksikössä tai kai</w:t>
            </w:r>
            <w:r w:rsidRPr="006F3835">
              <w:rPr>
                <w:sz w:val="22"/>
                <w:szCs w:val="22"/>
              </w:rPr>
              <w:t>vatessaan</w:t>
            </w:r>
            <w:r w:rsidR="00841E92" w:rsidRPr="006F3835">
              <w:rPr>
                <w:sz w:val="22"/>
                <w:szCs w:val="22"/>
              </w:rPr>
              <w:t xml:space="preserve"> neuvontaa oikeuksista</w:t>
            </w:r>
            <w:r w:rsidRPr="006F3835">
              <w:rPr>
                <w:sz w:val="22"/>
                <w:szCs w:val="22"/>
              </w:rPr>
              <w:t>an</w:t>
            </w:r>
            <w:r w:rsidR="00841E92" w:rsidRPr="006F3835">
              <w:rPr>
                <w:sz w:val="22"/>
                <w:szCs w:val="22"/>
              </w:rPr>
              <w:t xml:space="preserve"> asiakkaana, sosiaaliasiavastaava </w:t>
            </w:r>
            <w:r w:rsidRPr="006F3835">
              <w:rPr>
                <w:sz w:val="22"/>
                <w:szCs w:val="22"/>
              </w:rPr>
              <w:t>auttaa</w:t>
            </w:r>
            <w:r w:rsidR="00841E92" w:rsidRPr="006F3835">
              <w:rPr>
                <w:sz w:val="22"/>
                <w:szCs w:val="22"/>
              </w:rPr>
              <w:t xml:space="preserve"> pohti</w:t>
            </w:r>
            <w:r w:rsidRPr="006F3835">
              <w:rPr>
                <w:sz w:val="22"/>
                <w:szCs w:val="22"/>
              </w:rPr>
              <w:t xml:space="preserve">maan </w:t>
            </w:r>
            <w:r w:rsidR="00841E92" w:rsidRPr="006F3835">
              <w:rPr>
                <w:sz w:val="22"/>
                <w:szCs w:val="22"/>
              </w:rPr>
              <w:t>erilaisia keinoja tilanteen selvittämiseksi.</w:t>
            </w:r>
          </w:p>
        </w:tc>
      </w:tr>
    </w:tbl>
    <w:p w14:paraId="7B85CE99" w14:textId="77777777" w:rsidR="007F3BEB" w:rsidRPr="006F3835" w:rsidRDefault="007F3BEB" w:rsidP="006F3835">
      <w:pPr>
        <w:spacing w:line="360" w:lineRule="auto"/>
        <w:jc w:val="both"/>
        <w:rPr>
          <w:b/>
          <w:bCs/>
          <w:sz w:val="22"/>
          <w:szCs w:val="22"/>
        </w:rPr>
      </w:pPr>
    </w:p>
    <w:p w14:paraId="6B1A7A11" w14:textId="3500D205" w:rsidR="009E003A" w:rsidRPr="006F3835" w:rsidRDefault="009E003A" w:rsidP="006F3835">
      <w:pPr>
        <w:spacing w:line="360" w:lineRule="auto"/>
        <w:jc w:val="both"/>
        <w:rPr>
          <w:b/>
          <w:bCs/>
          <w:sz w:val="22"/>
          <w:szCs w:val="22"/>
        </w:rPr>
      </w:pPr>
      <w:r w:rsidRPr="006F3835">
        <w:rPr>
          <w:b/>
          <w:bCs/>
          <w:sz w:val="22"/>
          <w:szCs w:val="22"/>
        </w:rPr>
        <w:t xml:space="preserve">Omatyöntekijä </w:t>
      </w:r>
    </w:p>
    <w:p w14:paraId="19AE99A6" w14:textId="7EDC7253" w:rsidR="007F3BEB" w:rsidRPr="006F3835" w:rsidRDefault="00651BBF" w:rsidP="006F3835">
      <w:pPr>
        <w:spacing w:line="360" w:lineRule="auto"/>
        <w:jc w:val="both"/>
        <w:rPr>
          <w:color w:val="000000" w:themeColor="text1"/>
          <w:sz w:val="22"/>
          <w:szCs w:val="22"/>
        </w:rPr>
      </w:pPr>
      <w:r w:rsidRPr="006F3835">
        <w:rPr>
          <w:color w:val="000000" w:themeColor="text1"/>
          <w:sz w:val="22"/>
          <w:szCs w:val="22"/>
        </w:rPr>
        <w:t xml:space="preserve">Vuoreksen toimipisteessä nimeämme asiakkaalle omatyöntekijän asiakkuuden ajaksi sosiaalihuoltolain mukaisesti. Lisäksi nimeämme asiakkaalle toisen työntekijän, joka vastaa asiakkaan työskentelystä ja palvelusta omatyöntekijän </w:t>
      </w:r>
      <w:r w:rsidR="00CD68D8" w:rsidRPr="006F3835">
        <w:rPr>
          <w:color w:val="000000" w:themeColor="text1"/>
          <w:sz w:val="22"/>
          <w:szCs w:val="22"/>
        </w:rPr>
        <w:t>poissa ollessa</w:t>
      </w:r>
      <w:r w:rsidRPr="006F3835">
        <w:rPr>
          <w:color w:val="000000" w:themeColor="text1"/>
          <w:sz w:val="22"/>
          <w:szCs w:val="22"/>
        </w:rPr>
        <w:t xml:space="preserve">. </w:t>
      </w:r>
      <w:r w:rsidR="009E003A" w:rsidRPr="006F3835">
        <w:rPr>
          <w:color w:val="000000" w:themeColor="text1"/>
          <w:sz w:val="22"/>
          <w:szCs w:val="22"/>
        </w:rPr>
        <w:t>Omatyöntekijä</w:t>
      </w:r>
      <w:r w:rsidRPr="006F3835">
        <w:rPr>
          <w:color w:val="000000" w:themeColor="text1"/>
          <w:sz w:val="22"/>
          <w:szCs w:val="22"/>
        </w:rPr>
        <w:t>n tehtäviin kuuluu asiakasprosessin etenemisestä huolehtiminen</w:t>
      </w:r>
      <w:r w:rsidR="0094117E" w:rsidRPr="006F3835">
        <w:rPr>
          <w:color w:val="000000" w:themeColor="text1"/>
          <w:sz w:val="22"/>
          <w:szCs w:val="22"/>
        </w:rPr>
        <w:t>,</w:t>
      </w:r>
      <w:r w:rsidRPr="006F3835">
        <w:rPr>
          <w:color w:val="000000" w:themeColor="text1"/>
          <w:sz w:val="22"/>
          <w:szCs w:val="22"/>
        </w:rPr>
        <w:t xml:space="preserve"> asiakkaan tarpe</w:t>
      </w:r>
      <w:r w:rsidR="0094117E" w:rsidRPr="006F3835">
        <w:rPr>
          <w:color w:val="000000" w:themeColor="text1"/>
          <w:sz w:val="22"/>
          <w:szCs w:val="22"/>
        </w:rPr>
        <w:t>et ja etu huomioon ottaen. Omatyöntekijän vastuulla on työskennellä tavoitteellisesti kuntoutus</w:t>
      </w:r>
      <w:r w:rsidR="00CD68D8" w:rsidRPr="006F3835">
        <w:rPr>
          <w:color w:val="000000" w:themeColor="text1"/>
          <w:sz w:val="22"/>
          <w:szCs w:val="22"/>
        </w:rPr>
        <w:t>-</w:t>
      </w:r>
      <w:r w:rsidR="0094117E" w:rsidRPr="006F3835">
        <w:rPr>
          <w:color w:val="000000" w:themeColor="text1"/>
          <w:sz w:val="22"/>
          <w:szCs w:val="22"/>
        </w:rPr>
        <w:t xml:space="preserve"> tai toteuttamissuunnitelman mukaisesti.</w:t>
      </w:r>
    </w:p>
    <w:p w14:paraId="0AAD8667" w14:textId="77777777" w:rsidR="009E003A" w:rsidRPr="006F3835" w:rsidRDefault="009E003A" w:rsidP="006F3835">
      <w:pPr>
        <w:pStyle w:val="Otsikko2"/>
        <w:spacing w:line="360" w:lineRule="auto"/>
        <w:jc w:val="both"/>
        <w:rPr>
          <w:rFonts w:ascii="Palatino Linotype" w:hAnsi="Palatino Linotype"/>
          <w:sz w:val="22"/>
          <w:szCs w:val="22"/>
        </w:rPr>
      </w:pPr>
      <w:bookmarkStart w:id="34" w:name="_Toc31099993"/>
      <w:bookmarkStart w:id="35" w:name="_Toc45556454"/>
    </w:p>
    <w:p w14:paraId="381ED586" w14:textId="77777777" w:rsidR="0070688C" w:rsidRDefault="0070688C">
      <w:pPr>
        <w:rPr>
          <w:rFonts w:eastAsiaTheme="majorEastAsia" w:cstheme="majorBidi"/>
          <w:b/>
          <w:caps/>
          <w:color w:val="000000" w:themeColor="text1"/>
          <w:sz w:val="22"/>
          <w:szCs w:val="22"/>
        </w:rPr>
      </w:pPr>
      <w:r>
        <w:rPr>
          <w:sz w:val="22"/>
          <w:szCs w:val="22"/>
        </w:rPr>
        <w:br w:type="page"/>
      </w:r>
    </w:p>
    <w:p w14:paraId="3E09D098" w14:textId="0F151DA4" w:rsidR="009E003A" w:rsidRPr="006F3835" w:rsidRDefault="009E003A" w:rsidP="006F3835">
      <w:pPr>
        <w:pStyle w:val="Otsikko2"/>
        <w:spacing w:line="360" w:lineRule="auto"/>
        <w:jc w:val="both"/>
        <w:rPr>
          <w:rFonts w:ascii="Palatino Linotype" w:hAnsi="Palatino Linotype"/>
          <w:sz w:val="22"/>
          <w:szCs w:val="22"/>
        </w:rPr>
      </w:pPr>
      <w:bookmarkStart w:id="36" w:name="_Toc180667748"/>
      <w:r w:rsidRPr="006F3835">
        <w:rPr>
          <w:rFonts w:ascii="Palatino Linotype" w:hAnsi="Palatino Linotype"/>
          <w:sz w:val="22"/>
          <w:szCs w:val="22"/>
        </w:rPr>
        <w:lastRenderedPageBreak/>
        <w:t>6. PALVELUN SISÄLLÖN OMAVALVONTA</w:t>
      </w:r>
      <w:bookmarkStart w:id="37" w:name="_Toc45556455"/>
      <w:bookmarkEnd w:id="34"/>
      <w:bookmarkEnd w:id="35"/>
      <w:bookmarkEnd w:id="36"/>
    </w:p>
    <w:p w14:paraId="2964D387" w14:textId="3FE0BBFE" w:rsidR="007F3BEB" w:rsidRPr="006F3835" w:rsidRDefault="009E003A" w:rsidP="006F3835">
      <w:pPr>
        <w:spacing w:line="360" w:lineRule="auto"/>
        <w:jc w:val="both"/>
        <w:rPr>
          <w:b/>
          <w:bCs/>
          <w:color w:val="000000" w:themeColor="text1"/>
          <w:sz w:val="22"/>
          <w:szCs w:val="22"/>
        </w:rPr>
      </w:pPr>
      <w:r w:rsidRPr="006F3835">
        <w:rPr>
          <w:b/>
          <w:bCs/>
          <w:color w:val="000000" w:themeColor="text1"/>
          <w:sz w:val="22"/>
          <w:szCs w:val="22"/>
        </w:rPr>
        <w:t>Hyvinvointia, kuntoutumista ja kasvua tukeva toiminta</w:t>
      </w:r>
      <w:bookmarkEnd w:id="37"/>
    </w:p>
    <w:tbl>
      <w:tblPr>
        <w:tblStyle w:val="TaulukkoRuudukko"/>
        <w:tblW w:w="0" w:type="auto"/>
        <w:tblLook w:val="04A0" w:firstRow="1" w:lastRow="0" w:firstColumn="1" w:lastColumn="0" w:noHBand="0" w:noVBand="1"/>
      </w:tblPr>
      <w:tblGrid>
        <w:gridCol w:w="10172"/>
      </w:tblGrid>
      <w:tr w:rsidR="007F3BEB" w:rsidRPr="006F3835" w14:paraId="2E586BE9" w14:textId="77777777" w:rsidTr="007F3BEB">
        <w:tc>
          <w:tcPr>
            <w:tcW w:w="10172" w:type="dxa"/>
          </w:tcPr>
          <w:p w14:paraId="272E17EB" w14:textId="2DB21481" w:rsidR="007F3BEB" w:rsidRPr="006F3835" w:rsidRDefault="007F3BEB" w:rsidP="006F3835">
            <w:pPr>
              <w:spacing w:line="360" w:lineRule="auto"/>
              <w:jc w:val="both"/>
              <w:rPr>
                <w:sz w:val="22"/>
                <w:szCs w:val="22"/>
              </w:rPr>
            </w:pPr>
            <w:r w:rsidRPr="006F3835">
              <w:rPr>
                <w:sz w:val="22"/>
                <w:szCs w:val="22"/>
              </w:rPr>
              <w:t>Mi</w:t>
            </w:r>
            <w:r w:rsidR="0024502A" w:rsidRPr="006F3835">
              <w:rPr>
                <w:sz w:val="22"/>
                <w:szCs w:val="22"/>
              </w:rPr>
              <w:t xml:space="preserve">llä käytännön keinoilla </w:t>
            </w:r>
            <w:r w:rsidRPr="006F3835">
              <w:rPr>
                <w:sz w:val="22"/>
                <w:szCs w:val="22"/>
              </w:rPr>
              <w:t>palvelussa edistetään asiakkaiden fyysistä, psyykkistä, kognitiivista ja sosiaalista toimintakykyä?</w:t>
            </w:r>
          </w:p>
        </w:tc>
      </w:tr>
      <w:tr w:rsidR="007F3BEB" w:rsidRPr="006F3835" w14:paraId="1255B9B6" w14:textId="77777777" w:rsidTr="007F3BEB">
        <w:tc>
          <w:tcPr>
            <w:tcW w:w="10172" w:type="dxa"/>
          </w:tcPr>
          <w:p w14:paraId="1130A5CF" w14:textId="799B99E9" w:rsidR="007F3BEB" w:rsidRPr="006F3835" w:rsidRDefault="00CD68D8" w:rsidP="006F3835">
            <w:pPr>
              <w:spacing w:line="360" w:lineRule="auto"/>
              <w:jc w:val="both"/>
              <w:rPr>
                <w:sz w:val="22"/>
                <w:szCs w:val="22"/>
              </w:rPr>
            </w:pPr>
            <w:r w:rsidRPr="006F3835">
              <w:rPr>
                <w:sz w:val="22"/>
                <w:szCs w:val="22"/>
              </w:rPr>
              <w:t>Jokaiselle asiakkaalle tehdään yksilöllinen toteuttamis- tai kuntoutusuunnitelma, jota päivitetään säännöllisesti. Suunnitelmaan kirjataan kuntoutumisen tavoitteet sekä kuvataan ne käytännön toimenpiteet, joilla elämänhallintaa sekä psyykkistä, fyysistä ja sosiaalista hyvinvointia sekä toimintakykyä pyritään edistämään. Asiakkaan osallisuuden vahvistaminen on kaiken toiminnan perusta. Vuoreksen tukiasunnot tarjoaa asiakkailleen sosiaalista kuntoutusta, yhteisöllisyyttä ja asiakkaiden osallisuutta edistävää kuntouttavaa toimintaa.</w:t>
            </w:r>
          </w:p>
        </w:tc>
      </w:tr>
    </w:tbl>
    <w:p w14:paraId="6B76477F" w14:textId="69C2B30F" w:rsidR="009E003A" w:rsidRPr="006F3835" w:rsidRDefault="009E003A"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6F3835" w14:paraId="19792125" w14:textId="77777777" w:rsidTr="007F3BEB">
        <w:tc>
          <w:tcPr>
            <w:tcW w:w="10172" w:type="dxa"/>
          </w:tcPr>
          <w:p w14:paraId="07C486EF" w14:textId="3F93ECE0" w:rsidR="007F3BEB" w:rsidRPr="006F3835" w:rsidRDefault="007F3BEB" w:rsidP="006F3835">
            <w:pPr>
              <w:spacing w:line="360" w:lineRule="auto"/>
              <w:jc w:val="both"/>
              <w:rPr>
                <w:sz w:val="22"/>
                <w:szCs w:val="22"/>
              </w:rPr>
            </w:pPr>
            <w:r w:rsidRPr="006F3835">
              <w:rPr>
                <w:sz w:val="22"/>
                <w:szCs w:val="22"/>
              </w:rPr>
              <w:t>Mi</w:t>
            </w:r>
            <w:r w:rsidR="0024502A" w:rsidRPr="006F3835">
              <w:rPr>
                <w:sz w:val="22"/>
                <w:szCs w:val="22"/>
              </w:rPr>
              <w:t xml:space="preserve">llä käytännön keinoilla </w:t>
            </w:r>
            <w:r w:rsidRPr="006F3835">
              <w:rPr>
                <w:sz w:val="22"/>
                <w:szCs w:val="22"/>
              </w:rPr>
              <w:t>asiakkaiden toimintakykyä, hyvinvointia ja kuntouttavaa toimintaa koskevien tavoitteiden toteutumista seurataan?</w:t>
            </w:r>
          </w:p>
        </w:tc>
      </w:tr>
      <w:tr w:rsidR="007F3BEB" w:rsidRPr="006F3835" w14:paraId="33962B5F" w14:textId="77777777" w:rsidTr="007F3BEB">
        <w:tc>
          <w:tcPr>
            <w:tcW w:w="10172" w:type="dxa"/>
          </w:tcPr>
          <w:p w14:paraId="56F94342" w14:textId="53E47E73" w:rsidR="007F3BEB" w:rsidRPr="006F3835" w:rsidRDefault="00CD68D8" w:rsidP="006F3835">
            <w:pPr>
              <w:spacing w:line="360" w:lineRule="auto"/>
              <w:jc w:val="both"/>
              <w:rPr>
                <w:sz w:val="22"/>
                <w:szCs w:val="22"/>
              </w:rPr>
            </w:pPr>
            <w:r w:rsidRPr="006F3835">
              <w:rPr>
                <w:sz w:val="22"/>
                <w:szCs w:val="22"/>
              </w:rPr>
              <w:t xml:space="preserve">Tavoitteiden toteutumista arvioidaan säännöllisesti asiakkaan kanssa tehtävässä yksilötyössä sekä verkostoyhteistyössä. Tavoitteiden asettamisessa käytetään GAS-menetelmää. </w:t>
            </w:r>
            <w:proofErr w:type="spellStart"/>
            <w:r w:rsidRPr="006F3835">
              <w:rPr>
                <w:sz w:val="22"/>
                <w:szCs w:val="22"/>
              </w:rPr>
              <w:t>GAS:n</w:t>
            </w:r>
            <w:proofErr w:type="spellEnd"/>
            <w:r w:rsidRPr="006F3835">
              <w:rPr>
                <w:sz w:val="22"/>
                <w:szCs w:val="22"/>
              </w:rPr>
              <w:t xml:space="preserve"> avulla myös arvioidaan asiakkaan kanssa tavoitteiden saavuttamisen edistymistä sekä asetetaan uusia tavoitteita tai muutetaan vanhoja. </w:t>
            </w:r>
            <w:proofErr w:type="spellStart"/>
            <w:r w:rsidRPr="006F3835">
              <w:rPr>
                <w:sz w:val="22"/>
                <w:szCs w:val="22"/>
              </w:rPr>
              <w:t>Fit</w:t>
            </w:r>
            <w:proofErr w:type="spellEnd"/>
            <w:r w:rsidRPr="006F3835">
              <w:rPr>
                <w:sz w:val="22"/>
                <w:szCs w:val="22"/>
              </w:rPr>
              <w:t>-mittarilla seurataan ja arvioidaan työskentelyn laatua ja vaikuttavuutta. Työskentelyn etenemisestä raportoidaan sopimuksissa erikseen kuvatulla tavalla sosiaalityöntekijöille.</w:t>
            </w:r>
          </w:p>
        </w:tc>
      </w:tr>
    </w:tbl>
    <w:p w14:paraId="2DE16155" w14:textId="77777777" w:rsidR="007F3BEB" w:rsidRPr="006F3835" w:rsidRDefault="007F3BEB" w:rsidP="006F3835">
      <w:pPr>
        <w:spacing w:line="360" w:lineRule="auto"/>
        <w:jc w:val="both"/>
        <w:rPr>
          <w:b/>
          <w:bCs/>
          <w:sz w:val="22"/>
          <w:szCs w:val="22"/>
        </w:rPr>
      </w:pPr>
      <w:bookmarkStart w:id="38" w:name="_Toc45556456"/>
    </w:p>
    <w:p w14:paraId="089AB368" w14:textId="19ADEFB5" w:rsidR="007F3BEB" w:rsidRPr="006F3835" w:rsidRDefault="009E003A" w:rsidP="006F3835">
      <w:pPr>
        <w:spacing w:line="360" w:lineRule="auto"/>
        <w:jc w:val="both"/>
        <w:rPr>
          <w:b/>
          <w:bCs/>
          <w:sz w:val="22"/>
          <w:szCs w:val="22"/>
        </w:rPr>
      </w:pPr>
      <w:r w:rsidRPr="006F3835">
        <w:rPr>
          <w:b/>
          <w:bCs/>
          <w:sz w:val="22"/>
          <w:szCs w:val="22"/>
        </w:rPr>
        <w:t>Ravitsemus</w:t>
      </w:r>
      <w:bookmarkEnd w:id="38"/>
    </w:p>
    <w:tbl>
      <w:tblPr>
        <w:tblStyle w:val="TaulukkoRuudukko"/>
        <w:tblW w:w="0" w:type="auto"/>
        <w:tblLook w:val="04A0" w:firstRow="1" w:lastRow="0" w:firstColumn="1" w:lastColumn="0" w:noHBand="0" w:noVBand="1"/>
      </w:tblPr>
      <w:tblGrid>
        <w:gridCol w:w="10172"/>
      </w:tblGrid>
      <w:tr w:rsidR="007F3BEB" w:rsidRPr="006F3835" w14:paraId="4C976D46" w14:textId="77777777" w:rsidTr="007F3BEB">
        <w:tc>
          <w:tcPr>
            <w:tcW w:w="10172" w:type="dxa"/>
          </w:tcPr>
          <w:p w14:paraId="6DA0CAF8" w14:textId="7F41CBFB" w:rsidR="007F3BEB" w:rsidRPr="006F3835" w:rsidRDefault="007F3BEB" w:rsidP="006F3835">
            <w:pPr>
              <w:spacing w:line="360" w:lineRule="auto"/>
              <w:jc w:val="both"/>
              <w:rPr>
                <w:sz w:val="22"/>
                <w:szCs w:val="22"/>
              </w:rPr>
            </w:pPr>
            <w:r w:rsidRPr="006F3835">
              <w:rPr>
                <w:sz w:val="22"/>
                <w:szCs w:val="22"/>
              </w:rPr>
              <w:t>Miten yksikö</w:t>
            </w:r>
            <w:r w:rsidR="00CD68D8" w:rsidRPr="006F3835">
              <w:rPr>
                <w:sz w:val="22"/>
                <w:szCs w:val="22"/>
              </w:rPr>
              <w:t>n asiakastyössä huomioidaan asiakkaan ravitsemus</w:t>
            </w:r>
            <w:r w:rsidRPr="006F3835">
              <w:rPr>
                <w:sz w:val="22"/>
                <w:szCs w:val="22"/>
              </w:rPr>
              <w:t>?</w:t>
            </w:r>
          </w:p>
        </w:tc>
      </w:tr>
      <w:tr w:rsidR="007F3BEB" w:rsidRPr="006F3835" w14:paraId="2E3D71AF" w14:textId="77777777" w:rsidTr="007F3BEB">
        <w:tc>
          <w:tcPr>
            <w:tcW w:w="10172" w:type="dxa"/>
          </w:tcPr>
          <w:p w14:paraId="684806E5" w14:textId="717FA7FD" w:rsidR="007F3BEB" w:rsidRPr="006F3835" w:rsidRDefault="00CD68D8" w:rsidP="006F3835">
            <w:pPr>
              <w:spacing w:line="360" w:lineRule="auto"/>
              <w:jc w:val="both"/>
              <w:rPr>
                <w:sz w:val="22"/>
                <w:szCs w:val="22"/>
              </w:rPr>
            </w:pPr>
            <w:r w:rsidRPr="006F3835">
              <w:rPr>
                <w:sz w:val="22"/>
                <w:szCs w:val="22"/>
              </w:rPr>
              <w:t xml:space="preserve">Vuoreksen tukiasuntojen toimintaan ei kuulu ruokahuollon järjestäminen. Toimistotapaamisilla asiakkailla on mahdollista työskentelyn lomassa juoda kahvia tai teetä sekä syödä pientä välipalaa. Ryhmätapaamisissa tai erilaisissa yhteisissä juhlissa tarjotaan asiakkaille tilanteeseen sopivaa tarjottavaa. Asiakkaiden allergiat ja erilaiset ruokavaliot huomioidaan parhaalla mahdollisella tavalla. Asiakkaiden yksilölliset tarpeet huomioiden työskentelyn tavoitteena voi olla ravitsemukseen liittyvät asiat, kuten riittävä ravitsemus, ruoan valmistus ja terveyttä edistävä ravinto. Asiakkailla saattaa olla syömiseen liittyviä haasteita ja avopalveluissa voimme olla tukemassa esimerkiksi syömishäiriöstä kärsivän asiakkaan ravintosuunnitelman toteutumista osana kuntoutusta. Kaikkia asiakkaita kannustetaan ja ohjataan terveyttä edistävään arkirytmiin, jota osana on riittävä, säännöllinen ja </w:t>
            </w:r>
            <w:r w:rsidRPr="006F3835">
              <w:rPr>
                <w:sz w:val="22"/>
                <w:szCs w:val="22"/>
              </w:rPr>
              <w:lastRenderedPageBreak/>
              <w:t>terveellinen ravitsemus. Yhteisillä retkeillä ja avopalveluiden tapahtumissa otamme huomioon erityisruokavaliot sekä eettisiin valintoihin liittyvät ruokatoiveet.</w:t>
            </w:r>
          </w:p>
        </w:tc>
      </w:tr>
    </w:tbl>
    <w:p w14:paraId="1C6CF778" w14:textId="77777777" w:rsidR="007F3BEB" w:rsidRPr="006F3835" w:rsidRDefault="007F3BEB" w:rsidP="006F3835">
      <w:pPr>
        <w:spacing w:line="360" w:lineRule="auto"/>
        <w:jc w:val="both"/>
        <w:rPr>
          <w:sz w:val="22"/>
          <w:szCs w:val="22"/>
        </w:rPr>
      </w:pPr>
    </w:p>
    <w:p w14:paraId="0D16B1AA" w14:textId="7D1C8A85" w:rsidR="009E003A" w:rsidRPr="006F3835" w:rsidRDefault="009E003A" w:rsidP="006F3835">
      <w:pPr>
        <w:spacing w:line="360" w:lineRule="auto"/>
        <w:jc w:val="both"/>
        <w:rPr>
          <w:b/>
          <w:bCs/>
          <w:sz w:val="22"/>
          <w:szCs w:val="22"/>
        </w:rPr>
      </w:pPr>
      <w:bookmarkStart w:id="39" w:name="_Toc45556457"/>
      <w:r w:rsidRPr="006F3835">
        <w:rPr>
          <w:b/>
          <w:bCs/>
          <w:sz w:val="22"/>
          <w:szCs w:val="22"/>
        </w:rPr>
        <w:t>Hygieniakäytännöt</w:t>
      </w:r>
      <w:bookmarkEnd w:id="39"/>
    </w:p>
    <w:tbl>
      <w:tblPr>
        <w:tblStyle w:val="TaulukkoRuudukko"/>
        <w:tblW w:w="0" w:type="auto"/>
        <w:tblLook w:val="04A0" w:firstRow="1" w:lastRow="0" w:firstColumn="1" w:lastColumn="0" w:noHBand="0" w:noVBand="1"/>
      </w:tblPr>
      <w:tblGrid>
        <w:gridCol w:w="10172"/>
      </w:tblGrid>
      <w:tr w:rsidR="007F3BEB" w:rsidRPr="006F3835" w14:paraId="5A81A98F" w14:textId="77777777" w:rsidTr="007F3BEB">
        <w:tc>
          <w:tcPr>
            <w:tcW w:w="10172" w:type="dxa"/>
          </w:tcPr>
          <w:p w14:paraId="5A32660B" w14:textId="3C39E516" w:rsidR="007F3BEB" w:rsidRPr="006F3835" w:rsidRDefault="007F3BEB" w:rsidP="006F3835">
            <w:pPr>
              <w:spacing w:line="360" w:lineRule="auto"/>
              <w:jc w:val="both"/>
              <w:rPr>
                <w:sz w:val="22"/>
                <w:szCs w:val="22"/>
              </w:rPr>
            </w:pPr>
            <w:r w:rsidRPr="006F3835">
              <w:rPr>
                <w:sz w:val="22"/>
                <w:szCs w:val="22"/>
              </w:rPr>
              <w:t xml:space="preserve">Miten yksikössä seurataan yleistä hygieniatasoa ja miten varmistetaan, että asiakkaiden tarpeita vastaavat hygieniakäytännöt </w:t>
            </w:r>
            <w:r w:rsidR="00BD04A9" w:rsidRPr="006F3835">
              <w:rPr>
                <w:sz w:val="22"/>
                <w:szCs w:val="22"/>
              </w:rPr>
              <w:t>ja infektiontor</w:t>
            </w:r>
            <w:r w:rsidR="00FA7A15" w:rsidRPr="006F3835">
              <w:rPr>
                <w:sz w:val="22"/>
                <w:szCs w:val="22"/>
              </w:rPr>
              <w:t>j</w:t>
            </w:r>
            <w:r w:rsidR="00BD04A9" w:rsidRPr="006F3835">
              <w:rPr>
                <w:sz w:val="22"/>
                <w:szCs w:val="22"/>
              </w:rPr>
              <w:t xml:space="preserve">unta </w:t>
            </w:r>
            <w:r w:rsidRPr="006F3835">
              <w:rPr>
                <w:sz w:val="22"/>
                <w:szCs w:val="22"/>
              </w:rPr>
              <w:t>toteutuvat annettujen ohjeiden ja asiakkaiden palvelutarpeiden mukaisesti?</w:t>
            </w:r>
          </w:p>
        </w:tc>
      </w:tr>
      <w:tr w:rsidR="007F3BEB" w:rsidRPr="006F3835" w14:paraId="6DB2F371" w14:textId="77777777" w:rsidTr="007F3BEB">
        <w:tc>
          <w:tcPr>
            <w:tcW w:w="10172" w:type="dxa"/>
          </w:tcPr>
          <w:p w14:paraId="3B52AC90" w14:textId="7CCE1003" w:rsidR="007F3BEB" w:rsidRPr="006F3835" w:rsidRDefault="00FA7A15" w:rsidP="006F3835">
            <w:pPr>
              <w:spacing w:line="360" w:lineRule="auto"/>
              <w:jc w:val="both"/>
              <w:rPr>
                <w:sz w:val="22"/>
                <w:szCs w:val="22"/>
              </w:rPr>
            </w:pPr>
            <w:r w:rsidRPr="006F3835">
              <w:rPr>
                <w:sz w:val="22"/>
                <w:szCs w:val="22"/>
              </w:rPr>
              <w:t>Vuoreksen toimipaikan työntekijät ovat suorittaneet hygieniapassin. Elintarvikkeita käsitellään hygieniaosaamisen mukaisesti. Vuoreksen työntekijät huolehtivat toimiston siivouksesta. Siivouksessa käytettävistä puhdistusaineista on laadittu omavalvontasuunnitelma. Asiakastyössä tehdään hygienianeuvontaa tarpeen mukaan: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Asiakkaita ohjataan ja neuvotaan harvemmin siivottavien kohteiden, kuten ikkunan pesu, uunin ja liesituulettimen pesu, lattiakaivon putsaus, puhdistamisessa kaksi kertaa vuodessa.</w:t>
            </w:r>
          </w:p>
        </w:tc>
      </w:tr>
    </w:tbl>
    <w:p w14:paraId="7EC73281" w14:textId="54154F58" w:rsidR="009E003A" w:rsidRPr="006F3835" w:rsidRDefault="009E003A" w:rsidP="006F3835">
      <w:pPr>
        <w:spacing w:line="360" w:lineRule="auto"/>
        <w:jc w:val="both"/>
        <w:rPr>
          <w:sz w:val="22"/>
          <w:szCs w:val="22"/>
          <w:u w:val="single"/>
        </w:rPr>
      </w:pPr>
      <w:bookmarkStart w:id="40" w:name="_Hlk120110433"/>
    </w:p>
    <w:tbl>
      <w:tblPr>
        <w:tblStyle w:val="TaulukkoRuudukko"/>
        <w:tblW w:w="0" w:type="auto"/>
        <w:tblLook w:val="04A0" w:firstRow="1" w:lastRow="0" w:firstColumn="1" w:lastColumn="0" w:noHBand="0" w:noVBand="1"/>
      </w:tblPr>
      <w:tblGrid>
        <w:gridCol w:w="10172"/>
      </w:tblGrid>
      <w:tr w:rsidR="007F3BEB" w:rsidRPr="006F3835" w14:paraId="656EE7B4" w14:textId="77777777" w:rsidTr="007F3BEB">
        <w:tc>
          <w:tcPr>
            <w:tcW w:w="10172" w:type="dxa"/>
          </w:tcPr>
          <w:p w14:paraId="1AF5DEBE" w14:textId="4CA2CE06" w:rsidR="007F3BEB" w:rsidRPr="006F3835" w:rsidRDefault="007F3BEB" w:rsidP="006F3835">
            <w:pPr>
              <w:spacing w:line="360" w:lineRule="auto"/>
              <w:jc w:val="both"/>
              <w:rPr>
                <w:sz w:val="22"/>
                <w:szCs w:val="22"/>
              </w:rPr>
            </w:pPr>
            <w:r w:rsidRPr="006F3835">
              <w:rPr>
                <w:sz w:val="22"/>
                <w:szCs w:val="22"/>
              </w:rPr>
              <w:t>Miten yksikön yleisten tilojen siivous on järjestetty?</w:t>
            </w:r>
          </w:p>
        </w:tc>
      </w:tr>
      <w:tr w:rsidR="007F3BEB" w:rsidRPr="006F3835" w14:paraId="4097626F" w14:textId="77777777" w:rsidTr="007F3BEB">
        <w:tc>
          <w:tcPr>
            <w:tcW w:w="10172" w:type="dxa"/>
          </w:tcPr>
          <w:p w14:paraId="6ABBC592" w14:textId="5224C4BE" w:rsidR="007F3BEB" w:rsidRPr="006F3835" w:rsidRDefault="00FA7A15" w:rsidP="006F3835">
            <w:pPr>
              <w:spacing w:line="360" w:lineRule="auto"/>
              <w:jc w:val="both"/>
              <w:rPr>
                <w:sz w:val="22"/>
                <w:szCs w:val="22"/>
              </w:rPr>
            </w:pPr>
            <w:r w:rsidRPr="006F3835">
              <w:rPr>
                <w:sz w:val="22"/>
                <w:szCs w:val="22"/>
              </w:rPr>
              <w:t>Työntekijä tekevät yksiössä viikkosiivouksen sekä päivittäiset siivoukset.</w:t>
            </w:r>
          </w:p>
        </w:tc>
      </w:tr>
      <w:bookmarkEnd w:id="40"/>
    </w:tbl>
    <w:p w14:paraId="2A9442BC" w14:textId="1CC69AD1" w:rsidR="009E003A" w:rsidRPr="006F3835" w:rsidRDefault="009E003A" w:rsidP="006F3835">
      <w:pPr>
        <w:spacing w:line="360" w:lineRule="auto"/>
        <w:jc w:val="both"/>
        <w:rPr>
          <w:sz w:val="22"/>
          <w:szCs w:val="22"/>
          <w:u w:val="single"/>
        </w:rPr>
      </w:pPr>
    </w:p>
    <w:tbl>
      <w:tblPr>
        <w:tblStyle w:val="TaulukkoRuudukko"/>
        <w:tblW w:w="0" w:type="auto"/>
        <w:tblLook w:val="04A0" w:firstRow="1" w:lastRow="0" w:firstColumn="1" w:lastColumn="0" w:noHBand="0" w:noVBand="1"/>
      </w:tblPr>
      <w:tblGrid>
        <w:gridCol w:w="10172"/>
      </w:tblGrid>
      <w:tr w:rsidR="007F3BEB" w:rsidRPr="006F3835" w14:paraId="2892FAE3" w14:textId="77777777" w:rsidTr="007F3BEB">
        <w:tc>
          <w:tcPr>
            <w:tcW w:w="10172" w:type="dxa"/>
          </w:tcPr>
          <w:p w14:paraId="38762C6C" w14:textId="473ABC12" w:rsidR="007F3BEB" w:rsidRPr="006F3835" w:rsidRDefault="007F3BEB" w:rsidP="006F3835">
            <w:pPr>
              <w:spacing w:line="360" w:lineRule="auto"/>
              <w:jc w:val="both"/>
              <w:rPr>
                <w:sz w:val="22"/>
                <w:szCs w:val="22"/>
              </w:rPr>
            </w:pPr>
            <w:r w:rsidRPr="006F3835">
              <w:rPr>
                <w:sz w:val="22"/>
                <w:szCs w:val="22"/>
              </w:rPr>
              <w:t>Miten yksikön pyykkihuolto on järjestetty?</w:t>
            </w:r>
          </w:p>
        </w:tc>
      </w:tr>
      <w:tr w:rsidR="007F3BEB" w:rsidRPr="006F3835" w14:paraId="4EC74EA9" w14:textId="77777777" w:rsidTr="007F3BEB">
        <w:tc>
          <w:tcPr>
            <w:tcW w:w="10172" w:type="dxa"/>
          </w:tcPr>
          <w:p w14:paraId="29AF8D2A" w14:textId="6B9F28FD" w:rsidR="007F3BEB" w:rsidRPr="006F3835" w:rsidRDefault="00FA7A15" w:rsidP="006F3835">
            <w:pPr>
              <w:spacing w:line="360" w:lineRule="auto"/>
              <w:jc w:val="both"/>
              <w:rPr>
                <w:sz w:val="22"/>
                <w:szCs w:val="22"/>
              </w:rPr>
            </w:pPr>
            <w:r w:rsidRPr="006F3835">
              <w:rPr>
                <w:sz w:val="22"/>
                <w:szCs w:val="22"/>
              </w:rPr>
              <w:t>Yksikössä on pyykinpesukone, jolla yksikön tekstiilejä sekä tarvittaessa työntekijöiden työvaatteita pestään säännöllisesti. Pyykinpesukone on myös asiakkaiden käytössä tarvittaessa.</w:t>
            </w:r>
          </w:p>
        </w:tc>
      </w:tr>
    </w:tbl>
    <w:p w14:paraId="0B253798" w14:textId="77777777" w:rsidR="007F3BEB" w:rsidRPr="006F3835" w:rsidRDefault="007F3BEB" w:rsidP="006F3835">
      <w:pPr>
        <w:spacing w:line="360" w:lineRule="auto"/>
        <w:jc w:val="both"/>
        <w:rPr>
          <w:b/>
          <w:bCs/>
          <w:sz w:val="22"/>
          <w:szCs w:val="22"/>
        </w:rPr>
      </w:pPr>
      <w:bookmarkStart w:id="41" w:name="_Toc45556458"/>
    </w:p>
    <w:p w14:paraId="088821D6" w14:textId="53C07A87" w:rsidR="005800C7" w:rsidRPr="005A7C95" w:rsidRDefault="009E003A" w:rsidP="006F3835">
      <w:pPr>
        <w:spacing w:line="360" w:lineRule="auto"/>
        <w:jc w:val="both"/>
        <w:rPr>
          <w:b/>
          <w:bCs/>
          <w:sz w:val="22"/>
          <w:szCs w:val="22"/>
        </w:rPr>
      </w:pPr>
      <w:r w:rsidRPr="006F3835">
        <w:rPr>
          <w:b/>
          <w:bCs/>
          <w:sz w:val="22"/>
          <w:szCs w:val="22"/>
        </w:rPr>
        <w:t>Infektioiden torjunta</w:t>
      </w:r>
    </w:p>
    <w:tbl>
      <w:tblPr>
        <w:tblStyle w:val="TaulukkoRuudukko"/>
        <w:tblW w:w="0" w:type="auto"/>
        <w:tblLook w:val="04A0" w:firstRow="1" w:lastRow="0" w:firstColumn="1" w:lastColumn="0" w:noHBand="0" w:noVBand="1"/>
      </w:tblPr>
      <w:tblGrid>
        <w:gridCol w:w="10172"/>
      </w:tblGrid>
      <w:tr w:rsidR="007F3BEB" w:rsidRPr="006F3835" w14:paraId="7E781222" w14:textId="77777777" w:rsidTr="007F3BEB">
        <w:tc>
          <w:tcPr>
            <w:tcW w:w="10172" w:type="dxa"/>
          </w:tcPr>
          <w:p w14:paraId="096EE5F1" w14:textId="11F25152" w:rsidR="007F3BEB" w:rsidRPr="006F3835" w:rsidRDefault="007F3BEB" w:rsidP="006F3835">
            <w:pPr>
              <w:spacing w:line="360" w:lineRule="auto"/>
              <w:jc w:val="both"/>
              <w:rPr>
                <w:sz w:val="22"/>
                <w:szCs w:val="22"/>
              </w:rPr>
            </w:pPr>
            <w:r w:rsidRPr="006F3835">
              <w:rPr>
                <w:sz w:val="22"/>
                <w:szCs w:val="22"/>
              </w:rPr>
              <w:t>Hygieniayhdyshenkilön nimi ja yhteystiedot</w:t>
            </w:r>
            <w:r w:rsidR="0070688C">
              <w:rPr>
                <w:sz w:val="22"/>
                <w:szCs w:val="22"/>
              </w:rPr>
              <w:t xml:space="preserve"> </w:t>
            </w:r>
          </w:p>
        </w:tc>
      </w:tr>
      <w:tr w:rsidR="007F3BEB" w:rsidRPr="006F3835" w14:paraId="7EE93DEF" w14:textId="77777777" w:rsidTr="007F3BEB">
        <w:tc>
          <w:tcPr>
            <w:tcW w:w="10172" w:type="dxa"/>
          </w:tcPr>
          <w:p w14:paraId="5F5C9C68" w14:textId="0544AAEB" w:rsidR="007F3BEB" w:rsidRPr="006F3835" w:rsidRDefault="005800C7" w:rsidP="006F3835">
            <w:pPr>
              <w:spacing w:line="360" w:lineRule="auto"/>
              <w:jc w:val="both"/>
              <w:rPr>
                <w:sz w:val="22"/>
                <w:szCs w:val="22"/>
              </w:rPr>
            </w:pPr>
            <w:r w:rsidRPr="006F3835">
              <w:rPr>
                <w:sz w:val="22"/>
                <w:szCs w:val="22"/>
              </w:rPr>
              <w:t>Hygieniayhdyshenkilönä toimii Minerva Lappalainen (</w:t>
            </w:r>
            <w:hyperlink r:id="rId14" w:history="1">
              <w:r w:rsidRPr="006F3835">
                <w:rPr>
                  <w:rStyle w:val="Hyperlinkki"/>
                  <w:rFonts w:ascii="Palatino Linotype" w:hAnsi="Palatino Linotype"/>
                  <w:sz w:val="22"/>
                  <w:szCs w:val="22"/>
                </w:rPr>
                <w:t>minerva.lappalainen@hoivatie.fi)</w:t>
              </w:r>
            </w:hyperlink>
            <w:r w:rsidRPr="006F3835">
              <w:rPr>
                <w:sz w:val="22"/>
                <w:szCs w:val="22"/>
              </w:rPr>
              <w:t>, puh. 044 7002944. Pirkanmaan hyvinvointialueen hygieniahoitaja on Ulla-Maija Höglund (ulla-maija.hoglund@pirha.fi).</w:t>
            </w:r>
          </w:p>
        </w:tc>
      </w:tr>
    </w:tbl>
    <w:p w14:paraId="2FFE21DF" w14:textId="77777777" w:rsidR="009E003A" w:rsidRPr="006F3835" w:rsidRDefault="009E003A"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6F3835" w14:paraId="70FE3634" w14:textId="77777777" w:rsidTr="007F3BEB">
        <w:tc>
          <w:tcPr>
            <w:tcW w:w="10172" w:type="dxa"/>
          </w:tcPr>
          <w:p w14:paraId="112FC751" w14:textId="73161FB5" w:rsidR="007F3BEB" w:rsidRPr="006F3835" w:rsidRDefault="007F3BEB" w:rsidP="006F3835">
            <w:pPr>
              <w:spacing w:line="360" w:lineRule="auto"/>
              <w:jc w:val="both"/>
              <w:rPr>
                <w:sz w:val="22"/>
                <w:szCs w:val="22"/>
              </w:rPr>
            </w:pPr>
            <w:r w:rsidRPr="006F3835">
              <w:rPr>
                <w:sz w:val="22"/>
                <w:szCs w:val="22"/>
              </w:rPr>
              <w:lastRenderedPageBreak/>
              <w:t>Miten infektioiden ja tarttuvien sairauksien leviäminen ennaltaehkäistään?</w:t>
            </w:r>
          </w:p>
        </w:tc>
      </w:tr>
      <w:tr w:rsidR="007F3BEB" w:rsidRPr="006F3835" w14:paraId="3747CEB1" w14:textId="77777777" w:rsidTr="007F3BEB">
        <w:tc>
          <w:tcPr>
            <w:tcW w:w="10172" w:type="dxa"/>
          </w:tcPr>
          <w:p w14:paraId="6372698A" w14:textId="1A0B9836" w:rsidR="007F3BEB" w:rsidRPr="006F3835" w:rsidRDefault="005800C7" w:rsidP="006F3835">
            <w:pPr>
              <w:spacing w:line="360" w:lineRule="auto"/>
              <w:jc w:val="both"/>
              <w:rPr>
                <w:sz w:val="22"/>
                <w:szCs w:val="22"/>
              </w:rPr>
            </w:pPr>
            <w:r w:rsidRPr="006F3835">
              <w:rPr>
                <w:sz w:val="22"/>
                <w:szCs w:val="22"/>
              </w:rPr>
              <w:t xml:space="preserve">Tartuntatautilain 17 §:n mukaan sosiaalihuollon toimintayksikön on torjuttava suunnitelmallisesti hoitoon liittyviä infektioita.  Tartuntatautien ehkäisemisessä kiinnitetään huomiota hyvään käsihygieniaa sekä noudatetaan Pirkanmaan hyvinvointialueen hygieniahoitajan antamia ohjeita sekä Pirkanmaan sairaanhoitopiirin ja työterveyden ohjeita. Työntekijöille suositellaan influenssarokotteita ja ne ovat tarjolla maksutta työterveyden kautta. Influenssa ja flunssakausina kiinnitetään erityistä huomiota pintojen puhtaanapitoon ja desinfiointiin. </w:t>
            </w:r>
          </w:p>
        </w:tc>
      </w:tr>
    </w:tbl>
    <w:p w14:paraId="3215FD96" w14:textId="77777777" w:rsidR="00531F13" w:rsidRPr="006F3835" w:rsidRDefault="00531F13" w:rsidP="006F3835">
      <w:pPr>
        <w:spacing w:line="360" w:lineRule="auto"/>
        <w:jc w:val="both"/>
        <w:rPr>
          <w:b/>
          <w:bCs/>
          <w:sz w:val="22"/>
          <w:szCs w:val="22"/>
        </w:rPr>
      </w:pPr>
    </w:p>
    <w:p w14:paraId="43B76CF5" w14:textId="1E86BD39" w:rsidR="009E003A" w:rsidRPr="006F3835" w:rsidRDefault="009E003A" w:rsidP="006F3835">
      <w:pPr>
        <w:spacing w:line="360" w:lineRule="auto"/>
        <w:jc w:val="both"/>
        <w:rPr>
          <w:b/>
          <w:bCs/>
          <w:sz w:val="22"/>
          <w:szCs w:val="22"/>
        </w:rPr>
      </w:pPr>
      <w:r w:rsidRPr="006F3835">
        <w:rPr>
          <w:b/>
          <w:bCs/>
          <w:sz w:val="22"/>
          <w:szCs w:val="22"/>
        </w:rPr>
        <w:t>Terveyden- ja sairaanhoito</w:t>
      </w:r>
      <w:bookmarkEnd w:id="41"/>
    </w:p>
    <w:p w14:paraId="452BF965" w14:textId="77777777" w:rsidR="005800C7" w:rsidRPr="006F3835" w:rsidRDefault="005800C7" w:rsidP="006F3835">
      <w:pPr>
        <w:spacing w:line="360" w:lineRule="auto"/>
        <w:jc w:val="both"/>
        <w:rPr>
          <w:sz w:val="22"/>
          <w:szCs w:val="22"/>
        </w:rPr>
      </w:pPr>
      <w:r w:rsidRPr="006F3835">
        <w:rPr>
          <w:sz w:val="22"/>
          <w:szCs w:val="22"/>
        </w:rPr>
        <w:t>Asiakas ohjataan kunnalliseen terveydenhuollon/opiskelijaterveydenhuollon piiriin. Tarvittaessa asiakas voi saada saattajan mukaansa päivystykseen mennessä. Avopalvelut ovat asiakkaan kotona tehtävää työtä ja asiakkaan toimintakykyä vahvistavaa palvelua. Fyysisen- ja psyykkisen terveyden edistäminen, sairauksien kanssa selviytyminen sekä oman jaksamisen kohentuminen ovat oleellisia asioita työskentelyssä. Kannustamme asiakkaitamme huolehtimaan itsestään sekä motivoimme heitä terveyttä edistäviin toimintoihin kuten esimerkiksi lääkehoidon toteutumiseen, terapioiden toteutumiseen ja erikoissairaanhoidon käynteihin sitoutumiseen. Psyykkistä ja fyysistä terveyttä edistävässä työskentelyssä hyödynnämme esimerkiksi mielenterveydenkäsi- menetelmää.</w:t>
      </w:r>
    </w:p>
    <w:p w14:paraId="258B65FE" w14:textId="1A29640A" w:rsidR="007F3BEB" w:rsidRPr="005A7C95" w:rsidRDefault="005800C7" w:rsidP="006F3835">
      <w:pPr>
        <w:spacing w:line="360" w:lineRule="auto"/>
        <w:jc w:val="both"/>
        <w:rPr>
          <w:sz w:val="22"/>
          <w:szCs w:val="22"/>
        </w:rPr>
      </w:pPr>
      <w:r w:rsidRPr="006F3835">
        <w:rPr>
          <w:sz w:val="22"/>
          <w:szCs w:val="22"/>
        </w:rPr>
        <w:t xml:space="preserve">Vuoreksen toimipaikan lääkehoito perustuu yksikkökohtaiseen lääkehoitosuunnitelmaan, jota päivitetään säännöllisesti. Lääkehoitosuunnitelma on osa henkilöstön perehdyttämistä. </w:t>
      </w:r>
      <w:hyperlink r:id="rId15" w:history="1">
        <w:r w:rsidRPr="006F3835">
          <w:rPr>
            <w:rStyle w:val="Hyperlinkki"/>
            <w:rFonts w:ascii="Palatino Linotype" w:hAnsi="Palatino Linotype"/>
            <w:sz w:val="22"/>
            <w:szCs w:val="22"/>
          </w:rPr>
          <w:t>Turvallinen lääkehoito - oppaassa</w:t>
        </w:r>
      </w:hyperlink>
      <w:r w:rsidRPr="006F3835">
        <w:rPr>
          <w:sz w:val="22"/>
          <w:szCs w:val="22"/>
        </w:rPr>
        <w:t xml:space="preserve"> linjataan muun muassa lääkehoidon toteuttamiseen periaatteet ja siihen liittyvä vastuunjako sekä vähimmäisvaatimukset, jotka yksikön ja lääkehoidon toteuttamiseen osallistuvan työntekijän on täytettävä. Omavalvonnassa tulee tunnistaa ja korjata riskit, jotka johtuvat osaamiseen liittyvistä puutteista tai epäselvistä menettelytavoista lääkehoidon toteuttamisessa. Lääkehoitosuunnitelmaa tarkistetaan ja päivitetään tarvittaessa, vähintään vuosittain. Lääkehoitosuunnitelman kokonaisuudesta vastaa sairaanhoitaja Kirsi Inget.</w:t>
      </w:r>
    </w:p>
    <w:tbl>
      <w:tblPr>
        <w:tblStyle w:val="TaulukkoRuudukko"/>
        <w:tblW w:w="0" w:type="auto"/>
        <w:tblLook w:val="04A0" w:firstRow="1" w:lastRow="0" w:firstColumn="1" w:lastColumn="0" w:noHBand="0" w:noVBand="1"/>
      </w:tblPr>
      <w:tblGrid>
        <w:gridCol w:w="10172"/>
      </w:tblGrid>
      <w:tr w:rsidR="007F3BEB" w:rsidRPr="006F3835" w14:paraId="7F173F57" w14:textId="77777777" w:rsidTr="007F3BEB">
        <w:tc>
          <w:tcPr>
            <w:tcW w:w="10172" w:type="dxa"/>
          </w:tcPr>
          <w:p w14:paraId="0CCBBCD0" w14:textId="7234556D" w:rsidR="007F3BEB" w:rsidRPr="006F3835" w:rsidRDefault="007F3BEB" w:rsidP="006F3835">
            <w:pPr>
              <w:spacing w:line="360" w:lineRule="auto"/>
              <w:jc w:val="both"/>
              <w:rPr>
                <w:color w:val="2F5496" w:themeColor="accent5" w:themeShade="BF"/>
                <w:sz w:val="22"/>
                <w:szCs w:val="22"/>
              </w:rPr>
            </w:pPr>
            <w:r w:rsidRPr="006F3835">
              <w:rPr>
                <w:sz w:val="22"/>
                <w:szCs w:val="22"/>
              </w:rPr>
              <w:t>Miten lääkehoitosuunnitelmaa seurataan ja päivitetään?</w:t>
            </w:r>
          </w:p>
        </w:tc>
      </w:tr>
      <w:tr w:rsidR="007F3BEB" w:rsidRPr="006F3835" w14:paraId="44CBD22C" w14:textId="77777777" w:rsidTr="007F3BEB">
        <w:tc>
          <w:tcPr>
            <w:tcW w:w="10172" w:type="dxa"/>
          </w:tcPr>
          <w:p w14:paraId="39E5ED42" w14:textId="3A26120A" w:rsidR="007F3BEB" w:rsidRPr="006F3835" w:rsidRDefault="005800C7" w:rsidP="006F3835">
            <w:pPr>
              <w:spacing w:line="360" w:lineRule="auto"/>
              <w:jc w:val="both"/>
              <w:rPr>
                <w:color w:val="2F5496" w:themeColor="accent5" w:themeShade="BF"/>
                <w:sz w:val="22"/>
                <w:szCs w:val="22"/>
              </w:rPr>
            </w:pPr>
            <w:r w:rsidRPr="006F3835">
              <w:rPr>
                <w:sz w:val="22"/>
                <w:szCs w:val="22"/>
              </w:rPr>
              <w:t>Lääkehoitosuunnitelmaa tarkistetaan ja päivitetään tarvittaessa, vähintään vuosittain.</w:t>
            </w:r>
          </w:p>
        </w:tc>
      </w:tr>
    </w:tbl>
    <w:p w14:paraId="596F3A5F" w14:textId="77777777" w:rsidR="007F3BEB" w:rsidRPr="006F3835" w:rsidRDefault="007F3BEB" w:rsidP="006F3835">
      <w:pPr>
        <w:spacing w:line="360" w:lineRule="auto"/>
        <w:jc w:val="both"/>
        <w:rPr>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6F3835" w14:paraId="6D55D42F" w14:textId="77777777" w:rsidTr="007F3BEB">
        <w:tc>
          <w:tcPr>
            <w:tcW w:w="10172" w:type="dxa"/>
          </w:tcPr>
          <w:p w14:paraId="4D4F1141" w14:textId="3BD040F1" w:rsidR="007F3BEB" w:rsidRPr="006F3835" w:rsidRDefault="007F3BEB" w:rsidP="006F3835">
            <w:pPr>
              <w:spacing w:line="360" w:lineRule="auto"/>
              <w:jc w:val="both"/>
              <w:rPr>
                <w:sz w:val="22"/>
                <w:szCs w:val="22"/>
              </w:rPr>
            </w:pPr>
            <w:r w:rsidRPr="006F3835">
              <w:rPr>
                <w:sz w:val="22"/>
                <w:szCs w:val="22"/>
              </w:rPr>
              <w:t>Kuka vastaa yksikön lääkehoidon kokonaisuudesta?</w:t>
            </w:r>
          </w:p>
        </w:tc>
      </w:tr>
      <w:tr w:rsidR="007F3BEB" w:rsidRPr="006F3835" w14:paraId="4C844CFE" w14:textId="77777777" w:rsidTr="007F3BEB">
        <w:tc>
          <w:tcPr>
            <w:tcW w:w="10172" w:type="dxa"/>
          </w:tcPr>
          <w:p w14:paraId="10BA0CA8" w14:textId="63638549" w:rsidR="007F3BEB" w:rsidRPr="006F3835" w:rsidRDefault="005800C7" w:rsidP="006F3835">
            <w:pPr>
              <w:spacing w:line="360" w:lineRule="auto"/>
              <w:jc w:val="both"/>
              <w:rPr>
                <w:sz w:val="22"/>
                <w:szCs w:val="22"/>
              </w:rPr>
            </w:pPr>
            <w:r w:rsidRPr="006F3835">
              <w:rPr>
                <w:sz w:val="22"/>
                <w:szCs w:val="22"/>
              </w:rPr>
              <w:t>Sairaanhoitaja Kirsi Inget</w:t>
            </w:r>
          </w:p>
        </w:tc>
      </w:tr>
    </w:tbl>
    <w:p w14:paraId="51B9425B" w14:textId="77777777" w:rsidR="009E003A" w:rsidRPr="006F3835" w:rsidRDefault="009E003A" w:rsidP="006F3835">
      <w:pPr>
        <w:spacing w:line="360" w:lineRule="auto"/>
        <w:jc w:val="both"/>
        <w:rPr>
          <w:b/>
          <w:bCs/>
          <w:sz w:val="22"/>
          <w:szCs w:val="22"/>
        </w:rPr>
      </w:pPr>
      <w:bookmarkStart w:id="42" w:name="_Toc45556460"/>
      <w:r w:rsidRPr="006F3835">
        <w:rPr>
          <w:b/>
          <w:bCs/>
          <w:sz w:val="22"/>
          <w:szCs w:val="22"/>
        </w:rPr>
        <w:lastRenderedPageBreak/>
        <w:t>Monialainen yhteistyö</w:t>
      </w:r>
      <w:bookmarkEnd w:id="42"/>
    </w:p>
    <w:p w14:paraId="22425EA6" w14:textId="3F55289F" w:rsidR="004841DA" w:rsidRPr="006F3835" w:rsidRDefault="005800C7" w:rsidP="006F3835">
      <w:pPr>
        <w:spacing w:line="360" w:lineRule="auto"/>
        <w:jc w:val="both"/>
        <w:rPr>
          <w:sz w:val="22"/>
          <w:szCs w:val="22"/>
        </w:rPr>
      </w:pPr>
      <w:r w:rsidRPr="006F3835">
        <w:rPr>
          <w:sz w:val="22"/>
          <w:szCs w:val="22"/>
        </w:rPr>
        <w:t>Hoivatien</w:t>
      </w:r>
      <w:r w:rsidR="008F3381" w:rsidRPr="006F3835">
        <w:rPr>
          <w:sz w:val="22"/>
          <w:szCs w:val="22"/>
        </w:rPr>
        <w:t xml:space="preserve"> Vuoreksen toimipisteessä</w:t>
      </w:r>
      <w:r w:rsidRPr="006F3835">
        <w:rPr>
          <w:sz w:val="22"/>
          <w:szCs w:val="22"/>
        </w:rPr>
        <w:t xml:space="preserve"> tehdään yhteistyötä asiakkaiden eri verkostojen kanssa. Yhteistyötä tehdään esimerkiksi erikoissairaanhoidon, aikuissosiaalityön, lastensuojelun, </w:t>
      </w:r>
      <w:r w:rsidR="008F3381" w:rsidRPr="006F3835">
        <w:rPr>
          <w:sz w:val="22"/>
          <w:szCs w:val="22"/>
        </w:rPr>
        <w:t xml:space="preserve">Pirkanmaan hyvinvointialueen </w:t>
      </w:r>
      <w:r w:rsidRPr="006F3835">
        <w:rPr>
          <w:sz w:val="22"/>
          <w:szCs w:val="22"/>
        </w:rPr>
        <w:t>asiakasohj</w:t>
      </w:r>
      <w:r w:rsidR="008F3381" w:rsidRPr="006F3835">
        <w:rPr>
          <w:sz w:val="22"/>
          <w:szCs w:val="22"/>
        </w:rPr>
        <w:t>ausyksiköiden</w:t>
      </w:r>
      <w:r w:rsidRPr="006F3835">
        <w:rPr>
          <w:sz w:val="22"/>
          <w:szCs w:val="22"/>
        </w:rPr>
        <w:t>,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w:t>
      </w:r>
    </w:p>
    <w:p w14:paraId="452E2950" w14:textId="77777777" w:rsidR="004841DA" w:rsidRPr="006F3835" w:rsidRDefault="004841DA" w:rsidP="006F3835">
      <w:pPr>
        <w:pStyle w:val="Otsikko2"/>
        <w:spacing w:line="360" w:lineRule="auto"/>
        <w:jc w:val="both"/>
        <w:rPr>
          <w:rFonts w:ascii="Palatino Linotype" w:hAnsi="Palatino Linotype"/>
          <w:sz w:val="22"/>
          <w:szCs w:val="22"/>
        </w:rPr>
      </w:pPr>
      <w:bookmarkStart w:id="43" w:name="_Toc31100000"/>
      <w:bookmarkStart w:id="44" w:name="_Toc45556461"/>
    </w:p>
    <w:p w14:paraId="159F1AAE" w14:textId="77777777" w:rsidR="0070688C" w:rsidRDefault="0070688C">
      <w:pPr>
        <w:rPr>
          <w:rFonts w:eastAsiaTheme="majorEastAsia" w:cstheme="majorBidi"/>
          <w:b/>
          <w:caps/>
          <w:color w:val="000000" w:themeColor="text1"/>
          <w:sz w:val="22"/>
          <w:szCs w:val="22"/>
        </w:rPr>
      </w:pPr>
      <w:r>
        <w:rPr>
          <w:sz w:val="22"/>
          <w:szCs w:val="22"/>
        </w:rPr>
        <w:br w:type="page"/>
      </w:r>
    </w:p>
    <w:p w14:paraId="5C0CE44F" w14:textId="18266FE3" w:rsidR="009E003A" w:rsidRPr="006F3835" w:rsidRDefault="009E003A" w:rsidP="006F3835">
      <w:pPr>
        <w:pStyle w:val="Otsikko2"/>
        <w:spacing w:line="360" w:lineRule="auto"/>
        <w:jc w:val="both"/>
        <w:rPr>
          <w:rFonts w:ascii="Palatino Linotype" w:hAnsi="Palatino Linotype"/>
          <w:sz w:val="22"/>
          <w:szCs w:val="22"/>
        </w:rPr>
      </w:pPr>
      <w:bookmarkStart w:id="45" w:name="_Toc180667749"/>
      <w:r w:rsidRPr="006F3835">
        <w:rPr>
          <w:rFonts w:ascii="Palatino Linotype" w:hAnsi="Palatino Linotype"/>
          <w:sz w:val="22"/>
          <w:szCs w:val="22"/>
        </w:rPr>
        <w:lastRenderedPageBreak/>
        <w:t>7 ASIAKASTURVALLISUUS</w:t>
      </w:r>
      <w:bookmarkEnd w:id="43"/>
      <w:bookmarkEnd w:id="44"/>
      <w:bookmarkEnd w:id="45"/>
    </w:p>
    <w:p w14:paraId="759F843C" w14:textId="760F8ED3" w:rsidR="009E003A" w:rsidRPr="006F3835" w:rsidRDefault="008F3381" w:rsidP="006F3835">
      <w:pPr>
        <w:spacing w:line="360" w:lineRule="auto"/>
        <w:jc w:val="both"/>
        <w:rPr>
          <w:b/>
          <w:bCs/>
          <w:sz w:val="22"/>
          <w:szCs w:val="22"/>
        </w:rPr>
      </w:pPr>
      <w:bookmarkStart w:id="46" w:name="_Toc45556462"/>
      <w:r w:rsidRPr="006F3835">
        <w:rPr>
          <w:b/>
          <w:bCs/>
          <w:sz w:val="22"/>
          <w:szCs w:val="22"/>
        </w:rPr>
        <w:t>Asiakasturvallisuus ja y</w:t>
      </w:r>
      <w:r w:rsidR="009E003A" w:rsidRPr="006F3835">
        <w:rPr>
          <w:b/>
          <w:bCs/>
          <w:sz w:val="22"/>
          <w:szCs w:val="22"/>
        </w:rPr>
        <w:t>hteistyö turvallisuudesta vastaavien viranomaisten ja toimijoiden kanssa</w:t>
      </w:r>
      <w:bookmarkEnd w:id="46"/>
    </w:p>
    <w:p w14:paraId="1FD86381" w14:textId="77777777" w:rsidR="008F3381" w:rsidRPr="006F3835" w:rsidRDefault="008F3381" w:rsidP="006F3835">
      <w:pPr>
        <w:spacing w:line="360" w:lineRule="auto"/>
        <w:jc w:val="both"/>
        <w:rPr>
          <w:sz w:val="22"/>
          <w:szCs w:val="22"/>
        </w:rPr>
      </w:pPr>
      <w:r w:rsidRPr="006F3835">
        <w:rPr>
          <w:sz w:val="22"/>
          <w:szCs w:val="22"/>
        </w:rPr>
        <w:t>Asiakkaan kotiin tuotettavista avopalveluista raportoidaan sopimuksen mukaan palvelun ostavalle kunnalle ja asiakkaan sosiaalityöntekijälle. Mikäli asiakkaan psyykkinen tai fyysinen tilanne sitä vaatii tai hän on itsetuhoinen, saatetaan hänet psykiatrian päivystyspoliklinikalle tilanteen arvioimiseksi ja tarvittavan avun hakemista varten. Asiakkaan luokse tehtävät kotikäynnit sovitaan aina etukäteen asiakkaan kanssa. Asiakasturvallisuutta arvioidaan viikoittain yksikön tiimipalavereissa. Työntekijät voivat nostaa tiimissä käsittelyyn haasteellisia asiakastapauksia, joihin pyritään löytämään uusia näkökulmia moniammatillisen tiimin avulla. Asiakkaita neuvotaan tarvittaessa oman kodin turvallisuuteen liittyvissä asioissa, kuten paloturvallisuus- &gt; palovaroittimet, palokuorma jne. Asunnoissa on kodinkansio, joista löytyy asuntoihin liittyvät turvallisuusohjeet.</w:t>
      </w:r>
    </w:p>
    <w:p w14:paraId="4B6E099B" w14:textId="77777777" w:rsidR="008F3381" w:rsidRPr="006F3835" w:rsidRDefault="008F3381" w:rsidP="006F3835">
      <w:pPr>
        <w:spacing w:line="360" w:lineRule="auto"/>
        <w:jc w:val="both"/>
        <w:rPr>
          <w:sz w:val="22"/>
          <w:szCs w:val="22"/>
        </w:rPr>
      </w:pPr>
    </w:p>
    <w:p w14:paraId="57734C8F" w14:textId="77777777" w:rsidR="008F3381" w:rsidRPr="006F3835" w:rsidRDefault="008F3381" w:rsidP="006F3835">
      <w:pPr>
        <w:spacing w:line="360" w:lineRule="auto"/>
        <w:jc w:val="both"/>
        <w:rPr>
          <w:sz w:val="22"/>
          <w:szCs w:val="22"/>
        </w:rPr>
      </w:pPr>
      <w:r w:rsidRPr="006F3835">
        <w:rPr>
          <w:sz w:val="22"/>
          <w:szCs w:val="22"/>
        </w:rPr>
        <w:t xml:space="preserve">Pirkanmaan hyvinvointialueen asiakasohjauksen kanssa tavataan vuosittain keskustelemaan palvelusopimukseen sekä asiakkaisiin liittyvistä asioista. Näissä tapaamisissa on mahdollista keskustella tilaajan edustajan kanssa myös asiakasturvallisuuteen liittyvistä asioista. </w:t>
      </w:r>
    </w:p>
    <w:p w14:paraId="7D4CEE33" w14:textId="77777777" w:rsidR="008F3381" w:rsidRPr="006F3835" w:rsidRDefault="008F3381" w:rsidP="006F3835">
      <w:pPr>
        <w:spacing w:line="360" w:lineRule="auto"/>
        <w:jc w:val="both"/>
        <w:rPr>
          <w:sz w:val="22"/>
          <w:szCs w:val="22"/>
        </w:rPr>
      </w:pPr>
    </w:p>
    <w:p w14:paraId="0B5B1C15" w14:textId="77777777" w:rsidR="008F3381" w:rsidRPr="006F3835" w:rsidRDefault="008F3381" w:rsidP="006F3835">
      <w:pPr>
        <w:spacing w:line="360" w:lineRule="auto"/>
        <w:jc w:val="both"/>
        <w:rPr>
          <w:sz w:val="22"/>
          <w:szCs w:val="22"/>
        </w:rPr>
      </w:pPr>
      <w:r w:rsidRPr="006F3835">
        <w:rPr>
          <w:sz w:val="22"/>
          <w:szCs w:val="22"/>
        </w:rPr>
        <w:t>Hoivatien Tampereen Avopalveluiden toimistolla on palo- ja pelastussuunnitelma, jonka ajantasaisuudesta vastaa kiinteistön vuokranantaja. Palo- ja pelastussuunnitelma on IMS-järjestelmässä. Työntekijät suorittavat vuosittain toimistolla turvakävelyn sekä tietosuojatestin oppimisympäristö Nerossa. Olli Nikoskelainen on Tampereen Avopalveluiden turvallisuuskoordinaattori, joka vastaa muun muassa turvakävelyiden toteutumisesta. Toimistolla huolehditaan, että tilat ovat siistit, turvalliset ja tarkoitusta vastaavat asiakastapaamisia varten. Toimistolla asiakkaita tavattaessa kiinnitetään erityisesti huomiota asiakkaan yksityisyyden suojaan. Asiakkaan henkilökohtaisista asioista keskustellaan ainoastaan suljetun oven takana.</w:t>
      </w:r>
    </w:p>
    <w:p w14:paraId="59E80259" w14:textId="77777777" w:rsidR="008F3381" w:rsidRPr="006F3835" w:rsidRDefault="008F3381" w:rsidP="006F3835">
      <w:pPr>
        <w:spacing w:line="360" w:lineRule="auto"/>
        <w:jc w:val="both"/>
        <w:rPr>
          <w:color w:val="0070C0"/>
          <w:sz w:val="22"/>
          <w:szCs w:val="22"/>
        </w:rPr>
      </w:pPr>
    </w:p>
    <w:p w14:paraId="6A692139" w14:textId="41043813" w:rsidR="009E003A" w:rsidRPr="006F3835" w:rsidRDefault="009E003A" w:rsidP="006F3835">
      <w:pPr>
        <w:spacing w:line="360" w:lineRule="auto"/>
        <w:jc w:val="both"/>
        <w:rPr>
          <w:b/>
          <w:bCs/>
          <w:color w:val="000000" w:themeColor="text1"/>
          <w:sz w:val="22"/>
          <w:szCs w:val="22"/>
        </w:rPr>
      </w:pPr>
      <w:r w:rsidRPr="006F3835">
        <w:rPr>
          <w:b/>
          <w:bCs/>
          <w:color w:val="000000" w:themeColor="text1"/>
          <w:sz w:val="22"/>
          <w:szCs w:val="22"/>
        </w:rPr>
        <w:t>Terveydensuojelulain mukainen omavalvonta</w:t>
      </w:r>
    </w:p>
    <w:p w14:paraId="0E910F55" w14:textId="18CC4979" w:rsidR="00BD04A9" w:rsidRPr="006F3835" w:rsidRDefault="008F3381" w:rsidP="006F3835">
      <w:pPr>
        <w:spacing w:line="360" w:lineRule="auto"/>
        <w:jc w:val="both"/>
        <w:rPr>
          <w:sz w:val="22"/>
          <w:szCs w:val="22"/>
        </w:rPr>
      </w:pPr>
      <w:r w:rsidRPr="006F3835">
        <w:rPr>
          <w:sz w:val="22"/>
          <w:szCs w:val="22"/>
        </w:rPr>
        <w:t xml:space="preserve">Terveydensuojelulain 2 §:n mukaan toiminnanharjoittajan on tunnistettava toimintansa terveyshaittaa aiheuttavat riskit ja seurattava niihin vaikuttavia tekijöitä. Tampereen Vuoreksen toimipisteelle on laadittu turvallisuussuunnitelma, jossa on kartoitettu riskit sekä niiden todennäköisyys ja vakavuus. Riskien arvioissa ei ole noussut esiin terveyteen vaikuttavia tekijöitä esimerkiksi mikrobien, valistuksen, </w:t>
      </w:r>
      <w:r w:rsidRPr="006F3835">
        <w:rPr>
          <w:sz w:val="22"/>
          <w:szCs w:val="22"/>
        </w:rPr>
        <w:lastRenderedPageBreak/>
        <w:t xml:space="preserve">melun tai lämpötilan suhteen. Suurimmiksi riskeiksi ovat nousseet psykososiaalinen kuormitus, asiakkaista tai heidän läheisistään aiheutuva vaara (fyysisen ja henkisen väkivallan uhka) sekä liikkuvan työn riskit (liikenne- ja sääolosuhteista johtuvat vaaratilanteet). Riskeistä on keskusteltu työterveystiimin kanssa työpaikkaselvitystä tehtäessä. Riskien arviointiin osallistuu mahdollisuuksien mukaan koko Tampereen Avopalveluiden henkilöstö. Turvallisuussuunnitelmassa on myös toimenpiteet riskien ehkäisemiseksi ja vähentämiseksi. Lisäksi Tampereen Avopalveluissa on laadittu turvallisuussuunnitelma yksin työskentelyä varten. </w:t>
      </w:r>
      <w:bookmarkStart w:id="47" w:name="_Toc45556463"/>
    </w:p>
    <w:p w14:paraId="27A01F79" w14:textId="702B72EF" w:rsidR="00BD04A9" w:rsidRPr="006F3835" w:rsidRDefault="00BD04A9" w:rsidP="006F3835">
      <w:pPr>
        <w:spacing w:line="360" w:lineRule="auto"/>
        <w:jc w:val="both"/>
        <w:rPr>
          <w:b/>
          <w:bCs/>
          <w:sz w:val="22"/>
          <w:szCs w:val="22"/>
        </w:rPr>
      </w:pPr>
      <w:r w:rsidRPr="006F3835">
        <w:rPr>
          <w:b/>
          <w:bCs/>
          <w:sz w:val="22"/>
          <w:szCs w:val="22"/>
        </w:rPr>
        <w:t> </w:t>
      </w:r>
    </w:p>
    <w:p w14:paraId="750E1CF3" w14:textId="4F1A5CE7" w:rsidR="009E003A" w:rsidRPr="006F3835" w:rsidRDefault="009E003A" w:rsidP="006F3835">
      <w:pPr>
        <w:spacing w:line="360" w:lineRule="auto"/>
        <w:jc w:val="both"/>
        <w:rPr>
          <w:b/>
          <w:bCs/>
          <w:sz w:val="22"/>
          <w:szCs w:val="22"/>
        </w:rPr>
      </w:pPr>
      <w:r w:rsidRPr="006F3835">
        <w:rPr>
          <w:b/>
          <w:bCs/>
          <w:sz w:val="22"/>
          <w:szCs w:val="22"/>
        </w:rPr>
        <w:t>Henkilöstö</w:t>
      </w:r>
      <w:bookmarkEnd w:id="47"/>
    </w:p>
    <w:p w14:paraId="39799821" w14:textId="77777777" w:rsidR="009E003A" w:rsidRPr="006F3835" w:rsidRDefault="009E003A" w:rsidP="006F3835">
      <w:pPr>
        <w:spacing w:line="360" w:lineRule="auto"/>
        <w:jc w:val="both"/>
        <w:rPr>
          <w:b/>
          <w:bCs/>
          <w:sz w:val="22"/>
          <w:szCs w:val="22"/>
        </w:rPr>
      </w:pPr>
      <w:bookmarkStart w:id="48" w:name="_Toc45556464"/>
      <w:r w:rsidRPr="006F3835">
        <w:rPr>
          <w:b/>
          <w:bCs/>
          <w:sz w:val="22"/>
          <w:szCs w:val="22"/>
        </w:rPr>
        <w:t>Hoito- ja hoivahenkilöstön määrä, rakenne ja riittävyys sekä sijaisten käytön periaatteet</w:t>
      </w:r>
      <w:bookmarkEnd w:id="48"/>
    </w:p>
    <w:p w14:paraId="1E75D85F" w14:textId="5F11065F" w:rsidR="00C0249E" w:rsidRPr="006F3835" w:rsidRDefault="00C0249E" w:rsidP="006F3835">
      <w:pPr>
        <w:spacing w:line="360" w:lineRule="auto"/>
        <w:jc w:val="both"/>
        <w:rPr>
          <w:sz w:val="22"/>
          <w:szCs w:val="22"/>
        </w:rPr>
      </w:pPr>
      <w:r w:rsidRPr="006F3835">
        <w:rPr>
          <w:sz w:val="22"/>
          <w:szCs w:val="22"/>
        </w:rPr>
        <w:t xml:space="preserve">Asiakkaita ovat tukemassa ammattitaitoiset ja kokeneet sosiaali- ja terveysalan kuntoutusohjaajat. Työyhteisöön kuuluvat yksi sosionomi AMK, kaksi lähihoitajaa sekä palveluesihenkilö sosionomi YAMK sekä tiimivastaava sosionomi AMK. Työntekijöillä on monipuolista lisäkoulutusta ja osaamista muun muassa dialogisen ohjauksen koulutus, mielenterveyden ja päihdetyön erikoisammattitutkinto sekä johtamisen erikoisammattitutkinto. Hoivatien tukipalvelut (henkilöstöpalvelu, käyttötuki, viestintä ja hallinto) ovat meidän käytettävissämme. Tampereen Avopalvelut hyödyntävät Hoivatien muita asiantuntijoita tarvittaessa. Esimerkiksi perheterapeutti ja dialogisen ohjauksen kouluttaja ovat säännöllisesti työmme tukena. </w:t>
      </w:r>
    </w:p>
    <w:p w14:paraId="24779D2D" w14:textId="77777777" w:rsidR="00C0249E" w:rsidRPr="006F3835" w:rsidRDefault="00C0249E" w:rsidP="006F3835">
      <w:pPr>
        <w:spacing w:line="360" w:lineRule="auto"/>
        <w:jc w:val="both"/>
        <w:rPr>
          <w:sz w:val="22"/>
          <w:szCs w:val="22"/>
        </w:rPr>
      </w:pPr>
    </w:p>
    <w:p w14:paraId="61397BE9" w14:textId="19022423" w:rsidR="009E003A" w:rsidRPr="006F3835" w:rsidRDefault="00C0249E" w:rsidP="006F3835">
      <w:pPr>
        <w:spacing w:line="360" w:lineRule="auto"/>
        <w:jc w:val="both"/>
        <w:rPr>
          <w:sz w:val="22"/>
          <w:szCs w:val="22"/>
        </w:rPr>
      </w:pPr>
      <w:r w:rsidRPr="006F3835">
        <w:rPr>
          <w:sz w:val="22"/>
          <w:szCs w:val="22"/>
        </w:rPr>
        <w:t xml:space="preserve">Lauantaisin ja </w:t>
      </w:r>
      <w:r w:rsidR="009F5803" w:rsidRPr="006F3835">
        <w:rPr>
          <w:sz w:val="22"/>
          <w:szCs w:val="22"/>
        </w:rPr>
        <w:t>arki</w:t>
      </w:r>
      <w:r w:rsidRPr="006F3835">
        <w:rPr>
          <w:sz w:val="22"/>
          <w:szCs w:val="22"/>
        </w:rPr>
        <w:t>pyhinä</w:t>
      </w:r>
      <w:r w:rsidR="009F5803" w:rsidRPr="006F3835">
        <w:rPr>
          <w:sz w:val="22"/>
          <w:szCs w:val="22"/>
        </w:rPr>
        <w:t xml:space="preserve"> työtä tehdään Vuoreksen tukiasunnoilla yksin. T</w:t>
      </w:r>
      <w:r w:rsidRPr="006F3835">
        <w:rPr>
          <w:sz w:val="22"/>
          <w:szCs w:val="22"/>
        </w:rPr>
        <w:t xml:space="preserve">yöntekijä voi olla </w:t>
      </w:r>
      <w:r w:rsidR="009F5803" w:rsidRPr="006F3835">
        <w:rPr>
          <w:sz w:val="22"/>
          <w:szCs w:val="22"/>
        </w:rPr>
        <w:t xml:space="preserve">tarvittaessa </w:t>
      </w:r>
      <w:r w:rsidRPr="006F3835">
        <w:rPr>
          <w:sz w:val="22"/>
          <w:szCs w:val="22"/>
        </w:rPr>
        <w:t xml:space="preserve">yhteydessä </w:t>
      </w:r>
      <w:r w:rsidR="009F5803" w:rsidRPr="006F3835">
        <w:rPr>
          <w:sz w:val="22"/>
          <w:szCs w:val="22"/>
        </w:rPr>
        <w:t xml:space="preserve">näinä aikoina Hoivatien Naiserityiseen yksikköön Ylpeyteen, joka sijaitsee Nokialla. </w:t>
      </w:r>
    </w:p>
    <w:p w14:paraId="7553925A" w14:textId="2285BA22" w:rsidR="009E003A" w:rsidRPr="006F3835" w:rsidRDefault="009E003A"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6F3835" w14:paraId="099493C9" w14:textId="77777777" w:rsidTr="00E65DE5">
        <w:tc>
          <w:tcPr>
            <w:tcW w:w="10172" w:type="dxa"/>
          </w:tcPr>
          <w:p w14:paraId="4AD28712" w14:textId="13CF3611" w:rsidR="00BD04A9" w:rsidRPr="006F3835" w:rsidRDefault="00E65DE5" w:rsidP="006F3835">
            <w:pPr>
              <w:spacing w:line="360" w:lineRule="auto"/>
              <w:jc w:val="both"/>
              <w:rPr>
                <w:sz w:val="22"/>
                <w:szCs w:val="22"/>
              </w:rPr>
            </w:pPr>
            <w:r w:rsidRPr="006F3835">
              <w:rPr>
                <w:sz w:val="22"/>
                <w:szCs w:val="22"/>
              </w:rPr>
              <w:t>Miten seurataan toimintayksikön henkilöstön riittävyyttä suhteessa asiakkaiden palvelujen tarpeisiin?</w:t>
            </w:r>
          </w:p>
        </w:tc>
      </w:tr>
      <w:tr w:rsidR="00E65DE5" w:rsidRPr="006F3835" w14:paraId="386D2A48" w14:textId="77777777" w:rsidTr="00E65DE5">
        <w:tc>
          <w:tcPr>
            <w:tcW w:w="10172" w:type="dxa"/>
          </w:tcPr>
          <w:p w14:paraId="23F63C1F" w14:textId="6EB30BCC" w:rsidR="00E65DE5" w:rsidRPr="006F3835" w:rsidRDefault="009F5803" w:rsidP="006F3835">
            <w:pPr>
              <w:spacing w:line="360" w:lineRule="auto"/>
              <w:jc w:val="both"/>
              <w:rPr>
                <w:sz w:val="22"/>
                <w:szCs w:val="22"/>
              </w:rPr>
            </w:pPr>
            <w:r w:rsidRPr="006F3835">
              <w:rPr>
                <w:sz w:val="22"/>
                <w:szCs w:val="22"/>
              </w:rPr>
              <w:t>Asiakasmäärä Vuoreksen tukiasunnoilla on vakiintunut (17 asiakaspaikkaa) ja työntekijöitä on kolme, joten henkilömitoitus on tuettu asuminen tukiasunnossa -palvelukuvauksen mukainen.</w:t>
            </w:r>
          </w:p>
        </w:tc>
      </w:tr>
    </w:tbl>
    <w:p w14:paraId="0D42CD55" w14:textId="55EDEEC8" w:rsidR="00E65DE5" w:rsidRPr="006F3835" w:rsidRDefault="00E65DE5"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6F3835" w14:paraId="75466460" w14:textId="77777777" w:rsidTr="00E65DE5">
        <w:tc>
          <w:tcPr>
            <w:tcW w:w="10172" w:type="dxa"/>
          </w:tcPr>
          <w:p w14:paraId="6F2EE64F" w14:textId="06B35A91" w:rsidR="00E65DE5" w:rsidRPr="006F3835" w:rsidRDefault="00E65DE5" w:rsidP="006F3835">
            <w:pPr>
              <w:spacing w:line="360" w:lineRule="auto"/>
              <w:jc w:val="both"/>
              <w:rPr>
                <w:sz w:val="22"/>
                <w:szCs w:val="22"/>
              </w:rPr>
            </w:pPr>
            <w:r w:rsidRPr="006F3835">
              <w:rPr>
                <w:sz w:val="22"/>
                <w:szCs w:val="22"/>
              </w:rPr>
              <w:t>Miten henkilöstövoimavarojen riittävyys varmistetaan?</w:t>
            </w:r>
          </w:p>
        </w:tc>
      </w:tr>
      <w:tr w:rsidR="00E65DE5" w:rsidRPr="006F3835" w14:paraId="2A046C16" w14:textId="77777777" w:rsidTr="00E65DE5">
        <w:tc>
          <w:tcPr>
            <w:tcW w:w="10172" w:type="dxa"/>
          </w:tcPr>
          <w:p w14:paraId="2885A47F" w14:textId="7DC7A6F3" w:rsidR="00E65DE5" w:rsidRPr="006F3835" w:rsidRDefault="00A5001B" w:rsidP="006F3835">
            <w:pPr>
              <w:spacing w:line="360" w:lineRule="auto"/>
              <w:jc w:val="both"/>
              <w:rPr>
                <w:sz w:val="22"/>
                <w:szCs w:val="22"/>
              </w:rPr>
            </w:pPr>
            <w:r w:rsidRPr="006F3835">
              <w:rPr>
                <w:sz w:val="22"/>
                <w:szCs w:val="22"/>
              </w:rPr>
              <w:t xml:space="preserve">Työntekijät osallistuvat kuukausittain ryhmätyönohjaukseen. Lisäksi viikoittain pidetään viikkotiimi yhdessä Naiserityisen yhteisöllisen asumisen yksikön, Ylpeyden, kanssa. Palveluesihenkilö pitää kehityskeskustelun jokaisen työntekijän kanssa vuosittain, jonka yhteydessä tarkistellaan muun </w:t>
            </w:r>
            <w:r w:rsidRPr="006F3835">
              <w:rPr>
                <w:sz w:val="22"/>
                <w:szCs w:val="22"/>
              </w:rPr>
              <w:lastRenderedPageBreak/>
              <w:t>muassa koulutustarpeita. Vuosittain pidetään myös kehittämispäivä sekä tyhy-päivä koko Tampereen Avopalveluiden kesken. Työterveys tukee työntekijöitä työkyvyn ylläpitämisessä.</w:t>
            </w:r>
          </w:p>
        </w:tc>
      </w:tr>
    </w:tbl>
    <w:p w14:paraId="2112304E" w14:textId="28EBDAB8" w:rsidR="009E003A" w:rsidRPr="006F3835" w:rsidRDefault="009E003A"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6F3835" w14:paraId="14B6A546" w14:textId="77777777" w:rsidTr="00E65DE5">
        <w:tc>
          <w:tcPr>
            <w:tcW w:w="10172" w:type="dxa"/>
          </w:tcPr>
          <w:p w14:paraId="0D807935" w14:textId="7B32934A" w:rsidR="00E65DE5" w:rsidRPr="006F3835" w:rsidRDefault="00E65DE5" w:rsidP="006F3835">
            <w:pPr>
              <w:spacing w:line="360" w:lineRule="auto"/>
              <w:jc w:val="both"/>
              <w:rPr>
                <w:sz w:val="22"/>
                <w:szCs w:val="22"/>
              </w:rPr>
            </w:pPr>
            <w:r w:rsidRPr="006F3835">
              <w:rPr>
                <w:sz w:val="22"/>
                <w:szCs w:val="22"/>
              </w:rPr>
              <w:t>Mitkä ovat sijaisten käytön periaatteet?</w:t>
            </w:r>
          </w:p>
        </w:tc>
      </w:tr>
      <w:tr w:rsidR="00E65DE5" w:rsidRPr="006F3835" w14:paraId="189302DD" w14:textId="77777777" w:rsidTr="00E65DE5">
        <w:tc>
          <w:tcPr>
            <w:tcW w:w="10172" w:type="dxa"/>
          </w:tcPr>
          <w:p w14:paraId="3DEF18B1" w14:textId="38921730" w:rsidR="00E65DE5" w:rsidRPr="006F3835" w:rsidRDefault="009F5803" w:rsidP="006F3835">
            <w:pPr>
              <w:spacing w:line="360" w:lineRule="auto"/>
              <w:jc w:val="both"/>
              <w:rPr>
                <w:sz w:val="22"/>
                <w:szCs w:val="22"/>
              </w:rPr>
            </w:pPr>
            <w:r w:rsidRPr="006F3835">
              <w:rPr>
                <w:sz w:val="22"/>
                <w:szCs w:val="22"/>
              </w:rPr>
              <w:t xml:space="preserve">Loma-ajat porrastetaan siten, että Vuoreksen tukiasumisessa on aina kaksi työntekijää. Lyhytaikaisten sijaisten käyttöä pyritään välttämään. Työntekijän sairastuttua ilmoittaa hän poissaolostaan palveluesihenkilölle ja mahdollisuuksien mukaan työvuorossa oleville työkavereille. Palveluesihenkilö ja työkaverit järjestelevät asiakastyöt uudelleen tarvittaessa. Työntekijät merkitsevät suunnitellut ja toteutuneet asiakastapaamiset asiakastietojärjestelmä </w:t>
            </w:r>
            <w:proofErr w:type="spellStart"/>
            <w:r w:rsidRPr="006F3835">
              <w:rPr>
                <w:sz w:val="22"/>
                <w:szCs w:val="22"/>
              </w:rPr>
              <w:t>Domacareen</w:t>
            </w:r>
            <w:proofErr w:type="spellEnd"/>
            <w:r w:rsidRPr="006F3835">
              <w:rPr>
                <w:sz w:val="22"/>
                <w:szCs w:val="22"/>
              </w:rPr>
              <w:t xml:space="preserve">, näin sairastumistapauksissa on tieto kaikkien työntekijöiden sovituista tapaamisista. Työntekijät huolehtivat omien asiakkaiden ajantasaisista yhteystiedoista </w:t>
            </w:r>
            <w:proofErr w:type="spellStart"/>
            <w:r w:rsidRPr="006F3835">
              <w:rPr>
                <w:sz w:val="22"/>
                <w:szCs w:val="22"/>
              </w:rPr>
              <w:t>Domacareen</w:t>
            </w:r>
            <w:proofErr w:type="spellEnd"/>
            <w:r w:rsidRPr="006F3835">
              <w:rPr>
                <w:sz w:val="22"/>
                <w:szCs w:val="22"/>
              </w:rPr>
              <w:t xml:space="preserve">. Mikäli työntekijä ei kykene ilmoittamaan asiakkaalle tapaamisen peruuntumista, hoitaa palveluesihenkilö Nina tai tiimivastaava Sari ilmoittamisen. Nina järjestelee sijaistuksia pidempien sairaslomien aikana. Ninan poissa ollessa Sari vastaa sijaisjärjestelyistä. Kesälomakaudeksi on mahdollista palkata sijainen tarpeen mukaan. </w:t>
            </w:r>
          </w:p>
        </w:tc>
      </w:tr>
    </w:tbl>
    <w:p w14:paraId="457C780C" w14:textId="77777777" w:rsidR="00E65DE5" w:rsidRPr="006F3835" w:rsidRDefault="00E65DE5" w:rsidP="006F3835">
      <w:pPr>
        <w:spacing w:line="360" w:lineRule="auto"/>
        <w:jc w:val="both"/>
        <w:rPr>
          <w:sz w:val="22"/>
          <w:szCs w:val="22"/>
        </w:rPr>
      </w:pPr>
      <w:bookmarkStart w:id="49" w:name="_Toc45556465"/>
    </w:p>
    <w:tbl>
      <w:tblPr>
        <w:tblStyle w:val="TaulukkoRuudukko"/>
        <w:tblW w:w="0" w:type="auto"/>
        <w:tblLook w:val="04A0" w:firstRow="1" w:lastRow="0" w:firstColumn="1" w:lastColumn="0" w:noHBand="0" w:noVBand="1"/>
      </w:tblPr>
      <w:tblGrid>
        <w:gridCol w:w="10172"/>
      </w:tblGrid>
      <w:tr w:rsidR="00E65DE5" w:rsidRPr="006F3835" w14:paraId="57C7AFAA" w14:textId="77777777" w:rsidTr="00E65DE5">
        <w:tc>
          <w:tcPr>
            <w:tcW w:w="10172" w:type="dxa"/>
          </w:tcPr>
          <w:p w14:paraId="7D0C312E" w14:textId="4EA6019F" w:rsidR="00E65DE5" w:rsidRPr="006F3835" w:rsidRDefault="00E65DE5" w:rsidP="006F3835">
            <w:pPr>
              <w:spacing w:line="360" w:lineRule="auto"/>
              <w:jc w:val="both"/>
              <w:rPr>
                <w:sz w:val="22"/>
                <w:szCs w:val="22"/>
              </w:rPr>
            </w:pPr>
            <w:r w:rsidRPr="006F3835">
              <w:rPr>
                <w:sz w:val="22"/>
                <w:szCs w:val="22"/>
              </w:rPr>
              <w:t>Miten varmistetaan vastuuhenkilöiden/lähiesihenkilöiden tehtävien organisointi siten, että lähiesihenkilöiden työhön jää riittävästi aikaa?</w:t>
            </w:r>
          </w:p>
        </w:tc>
      </w:tr>
      <w:tr w:rsidR="00E65DE5" w:rsidRPr="006F3835" w14:paraId="135176C1" w14:textId="77777777" w:rsidTr="00E65DE5">
        <w:tc>
          <w:tcPr>
            <w:tcW w:w="10172" w:type="dxa"/>
          </w:tcPr>
          <w:p w14:paraId="22AAF3A3" w14:textId="4B58F0B0" w:rsidR="00E65DE5" w:rsidRPr="006F3835" w:rsidRDefault="00A5001B" w:rsidP="006F3835">
            <w:pPr>
              <w:spacing w:line="360" w:lineRule="auto"/>
              <w:jc w:val="both"/>
              <w:rPr>
                <w:sz w:val="22"/>
                <w:szCs w:val="22"/>
              </w:rPr>
            </w:pPr>
            <w:r w:rsidRPr="006F3835">
              <w:rPr>
                <w:sz w:val="22"/>
                <w:szCs w:val="22"/>
              </w:rPr>
              <w:t>Palveluesihenkilöllä on työnsä tukena kaksi tiimivastaavaa.</w:t>
            </w:r>
          </w:p>
        </w:tc>
      </w:tr>
    </w:tbl>
    <w:p w14:paraId="3272BCB6" w14:textId="77777777" w:rsidR="009E003A" w:rsidRPr="006F3835" w:rsidRDefault="009E003A" w:rsidP="006F3835">
      <w:pPr>
        <w:spacing w:line="360" w:lineRule="auto"/>
        <w:jc w:val="both"/>
        <w:rPr>
          <w:b/>
          <w:bCs/>
          <w:sz w:val="22"/>
          <w:szCs w:val="22"/>
        </w:rPr>
      </w:pPr>
    </w:p>
    <w:p w14:paraId="44270F7B" w14:textId="3AF1911A" w:rsidR="00A5001B" w:rsidRPr="006F3835" w:rsidRDefault="009E003A" w:rsidP="006F3835">
      <w:pPr>
        <w:spacing w:line="360" w:lineRule="auto"/>
        <w:jc w:val="both"/>
        <w:rPr>
          <w:b/>
          <w:bCs/>
          <w:sz w:val="22"/>
          <w:szCs w:val="22"/>
        </w:rPr>
      </w:pPr>
      <w:r w:rsidRPr="006F3835">
        <w:rPr>
          <w:b/>
          <w:bCs/>
          <w:sz w:val="22"/>
          <w:szCs w:val="22"/>
        </w:rPr>
        <w:t>Henkilöstön rekrytoinnin periaatteet</w:t>
      </w:r>
      <w:bookmarkEnd w:id="49"/>
    </w:p>
    <w:tbl>
      <w:tblPr>
        <w:tblStyle w:val="TaulukkoRuudukko"/>
        <w:tblW w:w="0" w:type="auto"/>
        <w:tblLook w:val="04A0" w:firstRow="1" w:lastRow="0" w:firstColumn="1" w:lastColumn="0" w:noHBand="0" w:noVBand="1"/>
      </w:tblPr>
      <w:tblGrid>
        <w:gridCol w:w="10172"/>
      </w:tblGrid>
      <w:tr w:rsidR="00E65DE5" w:rsidRPr="006F3835" w14:paraId="40976AC8" w14:textId="77777777" w:rsidTr="00E65DE5">
        <w:tc>
          <w:tcPr>
            <w:tcW w:w="10172" w:type="dxa"/>
          </w:tcPr>
          <w:p w14:paraId="775986DB" w14:textId="1BC21A1A" w:rsidR="00E65DE5" w:rsidRPr="006F3835" w:rsidRDefault="00E65DE5" w:rsidP="006F3835">
            <w:pPr>
              <w:spacing w:line="360" w:lineRule="auto"/>
              <w:jc w:val="both"/>
              <w:rPr>
                <w:sz w:val="22"/>
                <w:szCs w:val="22"/>
              </w:rPr>
            </w:pPr>
            <w:r w:rsidRPr="006F3835">
              <w:rPr>
                <w:sz w:val="22"/>
                <w:szCs w:val="22"/>
              </w:rPr>
              <w:t>Mitkä ovat yksikön henkilökunnan rekrytointia koskevat periaatteet?</w:t>
            </w:r>
          </w:p>
        </w:tc>
      </w:tr>
      <w:tr w:rsidR="00E65DE5" w:rsidRPr="006F3835" w14:paraId="6A96E276" w14:textId="77777777" w:rsidTr="00E65DE5">
        <w:tc>
          <w:tcPr>
            <w:tcW w:w="10172" w:type="dxa"/>
          </w:tcPr>
          <w:p w14:paraId="0BE851CD" w14:textId="15C0686F" w:rsidR="00E65DE5" w:rsidRPr="006F3835" w:rsidRDefault="00AB41C0" w:rsidP="006F3835">
            <w:pPr>
              <w:spacing w:line="360" w:lineRule="auto"/>
              <w:jc w:val="both"/>
              <w:rPr>
                <w:sz w:val="22"/>
                <w:szCs w:val="22"/>
              </w:rPr>
            </w:pPr>
            <w:r w:rsidRPr="006F3835">
              <w:rPr>
                <w:sz w:val="22"/>
                <w:szCs w:val="22"/>
              </w:rPr>
              <w:t xml:space="preserve">Rekrytointi tehdään aina koko konsernin voimassa olevia rekrytointiohjeita noudattaen, ohjeet löytyvät </w:t>
            </w:r>
            <w:proofErr w:type="spellStart"/>
            <w:r w:rsidRPr="006F3835">
              <w:rPr>
                <w:sz w:val="22"/>
                <w:szCs w:val="22"/>
              </w:rPr>
              <w:t>IMS:stä</w:t>
            </w:r>
            <w:proofErr w:type="spellEnd"/>
            <w:r w:rsidRPr="006F3835">
              <w:rPr>
                <w:sz w:val="22"/>
                <w:szCs w:val="22"/>
              </w:rPr>
              <w:t>. Avopalvelukeskuksen uusien työntekijöiden rekrytoinnista vastaa palveluesihenkilö. Luvan rekrytointiin antaa liiketoimintajohtaja, mikäli rekrytointi ei aiheuta muutosta henkilöstömitoituksessa. Henkilöstömitoituksen kasvaessa luvan rekrytointiin antaa toimitusjohtaja. Hoivatiellä on käytössä kuuden kuukauden koeaika. Koeajalla perehdytyksen yhteydessä käydään työntekijän kanssa keskusteluita työhön soveltuvuudesta.</w:t>
            </w:r>
          </w:p>
        </w:tc>
      </w:tr>
    </w:tbl>
    <w:p w14:paraId="25E64330" w14:textId="77777777" w:rsidR="005A7C95" w:rsidRDefault="005A7C95">
      <w:pPr>
        <w:rPr>
          <w:sz w:val="22"/>
          <w:szCs w:val="22"/>
        </w:rPr>
      </w:pPr>
      <w:r>
        <w:rPr>
          <w:sz w:val="22"/>
          <w:szCs w:val="22"/>
        </w:rPr>
        <w:br w:type="page"/>
      </w:r>
    </w:p>
    <w:p w14:paraId="3F757679" w14:textId="77777777" w:rsidR="00E65DE5" w:rsidRPr="006F3835" w:rsidRDefault="00E65DE5"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6F3835" w14:paraId="07A40240" w14:textId="77777777" w:rsidTr="00E65DE5">
        <w:tc>
          <w:tcPr>
            <w:tcW w:w="10172" w:type="dxa"/>
          </w:tcPr>
          <w:p w14:paraId="2F7070CC" w14:textId="25F6A410" w:rsidR="00E65DE5" w:rsidRPr="006F3835" w:rsidRDefault="00E65DE5" w:rsidP="006F3835">
            <w:pPr>
              <w:spacing w:line="360" w:lineRule="auto"/>
              <w:jc w:val="both"/>
              <w:rPr>
                <w:sz w:val="22"/>
                <w:szCs w:val="22"/>
              </w:rPr>
            </w:pPr>
            <w:r w:rsidRPr="006F3835">
              <w:rPr>
                <w:sz w:val="22"/>
                <w:szCs w:val="22"/>
              </w:rPr>
              <w:t>Miten rekrytoinnissa otetaan huomioon työntekijän soveltuvuus ja luotettavuus työtehtäviinsä?</w:t>
            </w:r>
          </w:p>
        </w:tc>
      </w:tr>
      <w:tr w:rsidR="00E65DE5" w:rsidRPr="006F3835" w14:paraId="5746052B" w14:textId="77777777" w:rsidTr="00E65DE5">
        <w:tc>
          <w:tcPr>
            <w:tcW w:w="10172" w:type="dxa"/>
          </w:tcPr>
          <w:p w14:paraId="39F7174F" w14:textId="6A2FD3D2" w:rsidR="00E65DE5" w:rsidRPr="006F3835" w:rsidRDefault="00AB41C0" w:rsidP="006F3835">
            <w:pPr>
              <w:spacing w:line="360" w:lineRule="auto"/>
              <w:jc w:val="both"/>
              <w:rPr>
                <w:sz w:val="22"/>
                <w:szCs w:val="22"/>
              </w:rPr>
            </w:pPr>
            <w:r w:rsidRPr="006F3835">
              <w:rPr>
                <w:sz w:val="22"/>
                <w:szCs w:val="22"/>
              </w:rPr>
              <w:t>Rekrytointi tehdään aina haastattelun kautta, jotta voidaan varmistaa uuden työntekijän soveltuvuus ja luotettavuus työhön henkilökohtaisen tapaamisen kautta. Haastattelun kautta sekä tutkintotodistukset tarkistamalla varmistetaan työntekijän ammatillinen soveltuvuus tehtävään. Rikostaustaote vaaditaan kaikilta avopalvelujen työntekijöiltä. Esihenkilö haastattelee hakijat tiimivastaavan kanssa. Haastatteluissa on tärkeää, että paikalla on kaksi haastattelijaa. Rikostaustaotteella tarkoitetaan rikosrekisteriotetta, joka on tarkoitettu esitettäväksi työnantajalle, kun henkilö ryhtyy toimimaan alaikäisten kanssa. Haastattelun jälkeen soitetaan hakijan suosittelijoille, mikäli heitä on mainittu työhakemuksessa.</w:t>
            </w:r>
          </w:p>
        </w:tc>
      </w:tr>
    </w:tbl>
    <w:p w14:paraId="4689CB0A" w14:textId="77777777" w:rsidR="00E65DE5" w:rsidRPr="006F3835" w:rsidRDefault="00E65DE5" w:rsidP="006F3835">
      <w:pPr>
        <w:spacing w:line="360" w:lineRule="auto"/>
        <w:jc w:val="both"/>
        <w:rPr>
          <w:sz w:val="22"/>
          <w:szCs w:val="22"/>
        </w:rPr>
      </w:pPr>
    </w:p>
    <w:p w14:paraId="744F94AE" w14:textId="797572EE" w:rsidR="00E65DE5" w:rsidRPr="006F3835" w:rsidRDefault="009E003A" w:rsidP="006F3835">
      <w:pPr>
        <w:spacing w:line="360" w:lineRule="auto"/>
        <w:jc w:val="both"/>
        <w:rPr>
          <w:b/>
          <w:bCs/>
          <w:sz w:val="22"/>
          <w:szCs w:val="22"/>
        </w:rPr>
      </w:pPr>
      <w:bookmarkStart w:id="50" w:name="_Toc45556466"/>
      <w:r w:rsidRPr="006F3835">
        <w:rPr>
          <w:b/>
          <w:bCs/>
          <w:sz w:val="22"/>
          <w:szCs w:val="22"/>
        </w:rPr>
        <w:t>Kuvaus henkilöstön perehdyttämisestä ja täydennyskoulutuksesta</w:t>
      </w:r>
      <w:bookmarkEnd w:id="50"/>
    </w:p>
    <w:tbl>
      <w:tblPr>
        <w:tblStyle w:val="TaulukkoRuudukko"/>
        <w:tblW w:w="0" w:type="auto"/>
        <w:tblLook w:val="04A0" w:firstRow="1" w:lastRow="0" w:firstColumn="1" w:lastColumn="0" w:noHBand="0" w:noVBand="1"/>
      </w:tblPr>
      <w:tblGrid>
        <w:gridCol w:w="10172"/>
      </w:tblGrid>
      <w:tr w:rsidR="00E65DE5" w:rsidRPr="006F3835" w14:paraId="1C35561F" w14:textId="77777777" w:rsidTr="00E65DE5">
        <w:tc>
          <w:tcPr>
            <w:tcW w:w="10172" w:type="dxa"/>
          </w:tcPr>
          <w:p w14:paraId="67900C50" w14:textId="247C7967" w:rsidR="00E65DE5" w:rsidRPr="006F3835" w:rsidRDefault="00E65DE5" w:rsidP="006F3835">
            <w:pPr>
              <w:spacing w:line="360" w:lineRule="auto"/>
              <w:jc w:val="both"/>
              <w:rPr>
                <w:color w:val="0070C0"/>
                <w:sz w:val="22"/>
                <w:szCs w:val="22"/>
              </w:rPr>
            </w:pPr>
            <w:r w:rsidRPr="006F3835">
              <w:rPr>
                <w:sz w:val="22"/>
                <w:szCs w:val="22"/>
              </w:rPr>
              <w:t xml:space="preserve">Miten huolehditaan työntekijöiden ja opiskelijoiden perehdytyksestä asiakastyöhön ja omavalvonnan toteuttamiseen. </w:t>
            </w:r>
          </w:p>
        </w:tc>
      </w:tr>
      <w:tr w:rsidR="00E65DE5" w:rsidRPr="006F3835" w14:paraId="34CD77DC" w14:textId="77777777" w:rsidTr="00E65DE5">
        <w:tc>
          <w:tcPr>
            <w:tcW w:w="10172" w:type="dxa"/>
          </w:tcPr>
          <w:p w14:paraId="45359CCF" w14:textId="5A1C6107" w:rsidR="00E65DE5" w:rsidRPr="006F3835" w:rsidRDefault="00AB41C0" w:rsidP="006F3835">
            <w:pPr>
              <w:spacing w:line="360" w:lineRule="auto"/>
              <w:jc w:val="both"/>
              <w:rPr>
                <w:sz w:val="22"/>
                <w:szCs w:val="22"/>
              </w:rPr>
            </w:pPr>
            <w:r w:rsidRPr="006F3835">
              <w:rPr>
                <w:sz w:val="22"/>
                <w:szCs w:val="22"/>
              </w:rPr>
              <w:t>Uusi työntekijä saa omaan sähköpostiinsa jo ennen työn alkamista Tervetuloa Hoivatielle info- paketin, jonka avulla työntekijä perehtyy työnantajaan sekä osaa käytettävistä järjestelmistä. Ennen työn aloittamista tai ensimmäisellä työviikolla työntekijä käy tietoturva-, työsuojelu-</w:t>
            </w:r>
            <w:r w:rsidR="002A0D7A" w:rsidRPr="006F3835">
              <w:rPr>
                <w:sz w:val="22"/>
                <w:szCs w:val="22"/>
              </w:rPr>
              <w:t>,</w:t>
            </w:r>
            <w:r w:rsidRPr="006F3835">
              <w:rPr>
                <w:sz w:val="22"/>
                <w:szCs w:val="22"/>
              </w:rPr>
              <w:t xml:space="preserve"> hyvän kirjaamisen </w:t>
            </w:r>
            <w:r w:rsidR="002A0D7A" w:rsidRPr="006F3835">
              <w:rPr>
                <w:sz w:val="22"/>
                <w:szCs w:val="22"/>
              </w:rPr>
              <w:t>-</w:t>
            </w:r>
            <w:r w:rsidRPr="006F3835">
              <w:rPr>
                <w:sz w:val="22"/>
                <w:szCs w:val="22"/>
              </w:rPr>
              <w:t xml:space="preserve">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kuntoutusohjaajien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p>
        </w:tc>
      </w:tr>
    </w:tbl>
    <w:p w14:paraId="7185C4B6" w14:textId="77777777" w:rsidR="00E65DE5" w:rsidRPr="006F3835" w:rsidRDefault="00E65DE5" w:rsidP="006F3835">
      <w:pPr>
        <w:spacing w:line="360" w:lineRule="auto"/>
        <w:jc w:val="both"/>
        <w:rPr>
          <w:color w:val="0070C0"/>
          <w:sz w:val="22"/>
          <w:szCs w:val="22"/>
        </w:rPr>
      </w:pPr>
    </w:p>
    <w:tbl>
      <w:tblPr>
        <w:tblStyle w:val="TaulukkoRuudukko"/>
        <w:tblW w:w="0" w:type="auto"/>
        <w:tblLook w:val="04A0" w:firstRow="1" w:lastRow="0" w:firstColumn="1" w:lastColumn="0" w:noHBand="0" w:noVBand="1"/>
      </w:tblPr>
      <w:tblGrid>
        <w:gridCol w:w="10172"/>
      </w:tblGrid>
      <w:tr w:rsidR="00E65DE5" w:rsidRPr="006F3835" w14:paraId="3266A44A" w14:textId="77777777" w:rsidTr="00E65DE5">
        <w:tc>
          <w:tcPr>
            <w:tcW w:w="10172" w:type="dxa"/>
          </w:tcPr>
          <w:p w14:paraId="6C4872BD" w14:textId="4FE042A6" w:rsidR="00E65DE5" w:rsidRPr="006F3835" w:rsidRDefault="00E65DE5" w:rsidP="006F3835">
            <w:pPr>
              <w:spacing w:line="360" w:lineRule="auto"/>
              <w:jc w:val="both"/>
              <w:rPr>
                <w:sz w:val="22"/>
                <w:szCs w:val="22"/>
              </w:rPr>
            </w:pPr>
            <w:r w:rsidRPr="006F3835">
              <w:rPr>
                <w:sz w:val="22"/>
                <w:szCs w:val="22"/>
              </w:rPr>
              <w:t>Miten ja kuinka usein henkilökunnan täydennyskoulutusta järjestetään?</w:t>
            </w:r>
          </w:p>
        </w:tc>
      </w:tr>
      <w:tr w:rsidR="00E65DE5" w:rsidRPr="006F3835" w14:paraId="319C3321" w14:textId="77777777" w:rsidTr="00E65DE5">
        <w:tc>
          <w:tcPr>
            <w:tcW w:w="10172" w:type="dxa"/>
          </w:tcPr>
          <w:p w14:paraId="35398A52" w14:textId="44467867" w:rsidR="002A0D7A" w:rsidRPr="006F3835" w:rsidRDefault="002A0D7A" w:rsidP="006F3835">
            <w:pPr>
              <w:spacing w:line="360" w:lineRule="auto"/>
              <w:jc w:val="both"/>
              <w:rPr>
                <w:sz w:val="22"/>
                <w:szCs w:val="22"/>
              </w:rPr>
            </w:pPr>
            <w:r w:rsidRPr="006F3835">
              <w:rPr>
                <w:sz w:val="22"/>
                <w:szCs w:val="22"/>
              </w:rPr>
              <w:t xml:space="preserve">Kaikilla työntekijöillä tulee olla voimassa hätäensiapu-koulutus. Hoivatie kustantaa hätäensiapu-koulutuksen työntekijöilleen ja sitä päivitetään voimassaolovaatimusten mukaisesti. Työntekijöiden </w:t>
            </w:r>
            <w:r w:rsidRPr="006F3835">
              <w:rPr>
                <w:sz w:val="22"/>
                <w:szCs w:val="22"/>
              </w:rPr>
              <w:lastRenderedPageBreak/>
              <w:t>täydennys- ja lisäkoulutusta tuetaan yksikön tarpeiden, työntekijän oman kiinnostuksen ja ammatillisen kehittymisen sekä alan muuttuvien tarpeiden mukaisesti. Hoivatiellä on jatkuvasti käynnissä eri mittaisia sisäisiä koulutuksia, joihin työntekijät voivat hakeutua. Luvan koulutukseen osallistumiseen antaa palveluesihenkilö tai pidempiin tutkintoon johtaviin koulutuksiin liiketoimintajohtaja. Vuosittain käytävissä kehityskeskusteluissa tehdään suunnitelma työntekijöiden koulutuksesta sekä kartoitetaan toiveita ja tarpeita koulutusten suhteen. Koulutusyhteistyötä tehdään Diakoniaopiston sekä Oulun ammattikorkeakoulun kanssa.</w:t>
            </w:r>
          </w:p>
          <w:p w14:paraId="7B7C4AF2" w14:textId="77777777" w:rsidR="002A0D7A" w:rsidRPr="006F3835" w:rsidRDefault="002A0D7A" w:rsidP="006F3835">
            <w:pPr>
              <w:spacing w:line="360" w:lineRule="auto"/>
              <w:jc w:val="both"/>
              <w:rPr>
                <w:sz w:val="22"/>
                <w:szCs w:val="22"/>
              </w:rPr>
            </w:pPr>
            <w:r w:rsidRPr="006F3835">
              <w:rPr>
                <w:sz w:val="22"/>
                <w:szCs w:val="22"/>
              </w:rPr>
              <w:t>Vuoreksen toimipisteessä työntekijät suorittavat lääkehoitoon vaadittavat tentit.</w:t>
            </w:r>
          </w:p>
          <w:p w14:paraId="26B96674" w14:textId="3EE24379" w:rsidR="00E65DE5" w:rsidRPr="006F3835" w:rsidRDefault="002A0D7A" w:rsidP="006F3835">
            <w:pPr>
              <w:spacing w:line="360" w:lineRule="auto"/>
              <w:jc w:val="both"/>
              <w:rPr>
                <w:sz w:val="22"/>
                <w:szCs w:val="22"/>
              </w:rPr>
            </w:pPr>
            <w:r w:rsidRPr="006F3835">
              <w:rPr>
                <w:sz w:val="22"/>
                <w:szCs w:val="22"/>
              </w:rPr>
              <w:t>Hoivatiellä esihenkilöt ja tiimivastaavat suorittavat johtamisen erikoisammattitutkinnon Hoivatie Akatemiassa.</w:t>
            </w:r>
          </w:p>
        </w:tc>
      </w:tr>
    </w:tbl>
    <w:p w14:paraId="4033D978" w14:textId="77777777" w:rsidR="00E65DE5" w:rsidRPr="006F3835" w:rsidRDefault="00E65DE5" w:rsidP="006F3835">
      <w:pPr>
        <w:spacing w:line="360" w:lineRule="auto"/>
        <w:jc w:val="both"/>
        <w:rPr>
          <w:sz w:val="22"/>
          <w:szCs w:val="22"/>
        </w:rPr>
      </w:pPr>
    </w:p>
    <w:p w14:paraId="029FD9FF" w14:textId="38285172" w:rsidR="002A0D7A" w:rsidRPr="006F3835" w:rsidRDefault="009E003A" w:rsidP="006F3835">
      <w:pPr>
        <w:spacing w:line="360" w:lineRule="auto"/>
        <w:jc w:val="both"/>
        <w:rPr>
          <w:b/>
          <w:bCs/>
          <w:sz w:val="22"/>
          <w:szCs w:val="22"/>
        </w:rPr>
      </w:pPr>
      <w:bookmarkStart w:id="51" w:name="_Toc45556467"/>
      <w:r w:rsidRPr="006F3835">
        <w:rPr>
          <w:b/>
          <w:bCs/>
          <w:sz w:val="22"/>
          <w:szCs w:val="22"/>
        </w:rPr>
        <w:t>Toimitilat</w:t>
      </w:r>
      <w:bookmarkStart w:id="52" w:name="_Toc45556468"/>
      <w:bookmarkEnd w:id="51"/>
    </w:p>
    <w:p w14:paraId="497AAC15" w14:textId="5E871280" w:rsidR="002A0D7A" w:rsidRPr="006F3835" w:rsidRDefault="002A0D7A" w:rsidP="006F3835">
      <w:pPr>
        <w:spacing w:line="360" w:lineRule="auto"/>
        <w:jc w:val="both"/>
        <w:rPr>
          <w:sz w:val="22"/>
          <w:szCs w:val="22"/>
        </w:rPr>
      </w:pPr>
      <w:r w:rsidRPr="006F3835">
        <w:rPr>
          <w:sz w:val="22"/>
          <w:szCs w:val="22"/>
        </w:rPr>
        <w:t xml:space="preserve">Hoivatien Vuoreksen toimipiste sijaitsee Tampereen Vuoreksen kaupunginosassa Pirttisuonraitilla. Vuoreksesta on hyvät julkisen liikenteen kulkuyhteydet Tampereen alueella. Toimisto sopii asiakastapaamisiin sekä pieniin ryhmätapaamisiin. Toimistolla on erillinen työhuone työntekijöiden kirjallisia töitä varten. Toimiston läheisyydessä on vuokrattavissa oleva </w:t>
      </w:r>
      <w:proofErr w:type="spellStart"/>
      <w:r w:rsidRPr="006F3835">
        <w:rPr>
          <w:sz w:val="22"/>
          <w:szCs w:val="22"/>
        </w:rPr>
        <w:t>Vyhti-ryhmätila</w:t>
      </w:r>
      <w:proofErr w:type="spellEnd"/>
      <w:r w:rsidRPr="006F3835">
        <w:rPr>
          <w:sz w:val="22"/>
          <w:szCs w:val="22"/>
        </w:rPr>
        <w:t xml:space="preserve">, jota voidaan tarvittaessa vuokrata isompia ryhmätapaamisia varten. Vuoreksessa luonto ja puistot ovat lähellä. Luontoa hyödynnetään paljon asiakastyössä. </w:t>
      </w:r>
    </w:p>
    <w:p w14:paraId="02286E10" w14:textId="6A6C0AD3" w:rsidR="002A0D7A" w:rsidRPr="006F3835" w:rsidRDefault="002A0D7A" w:rsidP="006F3835">
      <w:pPr>
        <w:spacing w:line="360" w:lineRule="auto"/>
        <w:jc w:val="both"/>
        <w:rPr>
          <w:sz w:val="22"/>
          <w:szCs w:val="22"/>
        </w:rPr>
      </w:pPr>
      <w:r w:rsidRPr="006F3835">
        <w:rPr>
          <w:sz w:val="22"/>
          <w:szCs w:val="22"/>
        </w:rPr>
        <w:t>Tukiasunnot sijaitsevat kahdessa eri rakennuksessa Pirttisuonraitilla. Asunnot ovat normaalissa asuntokannassa, eivätkä ne erotu ulos päin tukiasuntoina. Hoivatie välivuokraa asuntoja asiakkailleen. Vuoreksen toimispisteessä on käytössä mukana kuljetettavat Securitaksen hälytyspainikkeet työntekijöiden turvaksi.</w:t>
      </w:r>
    </w:p>
    <w:p w14:paraId="5014644A" w14:textId="4DE8382A" w:rsidR="00BD04A9" w:rsidRPr="006F3835" w:rsidRDefault="002A0D7A" w:rsidP="006F3835">
      <w:pPr>
        <w:spacing w:line="360" w:lineRule="auto"/>
        <w:jc w:val="both"/>
        <w:rPr>
          <w:sz w:val="22"/>
          <w:szCs w:val="22"/>
        </w:rPr>
      </w:pPr>
      <w:r w:rsidRPr="006F3835">
        <w:rPr>
          <w:sz w:val="22"/>
          <w:szCs w:val="22"/>
        </w:rPr>
        <w:t xml:space="preserve">Työntekijät huolehtivat toimiston siivouksesta viikoittain. Päivittäin työntekijät huolehtivat yleisesti järjestyksestä sekä puhtaudesta päivittäisten toimintojen yhteydessä. Yksikössä on pyykkikone pyyhkeiden ym. tekstiilien pesua varten. Tarvittaessa myös asiakkaat voivat lainata pyykinpesukonetta. Tartuntatautien ehkäisemiseksi noudatetaan Pirkanmaan sairaanhoitopiirin hygieniaohjeita. Pinnat pyyhitään desinfioivalla pesuaineella. Kasvosuojaimia ja käsidesiä käytetään ohjeistuksen mukaisesti. </w:t>
      </w:r>
    </w:p>
    <w:p w14:paraId="545CD649" w14:textId="04FFCF67" w:rsidR="009E003A" w:rsidRPr="006F3835" w:rsidRDefault="009E003A" w:rsidP="006F3835">
      <w:pPr>
        <w:spacing w:line="360" w:lineRule="auto"/>
        <w:jc w:val="both"/>
        <w:rPr>
          <w:b/>
          <w:bCs/>
          <w:sz w:val="22"/>
          <w:szCs w:val="22"/>
        </w:rPr>
      </w:pPr>
      <w:r w:rsidRPr="006F3835">
        <w:rPr>
          <w:b/>
          <w:bCs/>
          <w:sz w:val="22"/>
          <w:szCs w:val="22"/>
        </w:rPr>
        <w:t>Teknologiset ratkaisut</w:t>
      </w:r>
      <w:bookmarkEnd w:id="52"/>
    </w:p>
    <w:p w14:paraId="5A1A08E4" w14:textId="2323DFF1" w:rsidR="00833619" w:rsidRPr="006F3835" w:rsidRDefault="0088703C" w:rsidP="006F3835">
      <w:pPr>
        <w:spacing w:line="360" w:lineRule="auto"/>
        <w:jc w:val="both"/>
        <w:rPr>
          <w:sz w:val="22"/>
          <w:szCs w:val="22"/>
        </w:rPr>
      </w:pPr>
      <w:r w:rsidRPr="006F3835">
        <w:rPr>
          <w:sz w:val="22"/>
          <w:szCs w:val="22"/>
        </w:rPr>
        <w:t xml:space="preserve">Vuoreksen toimipisteessä käytämme Securitaksen turvanappeja, jotka on liitetty työntekijöiden älypuhelimeen </w:t>
      </w:r>
      <w:proofErr w:type="spellStart"/>
      <w:r w:rsidRPr="006F3835">
        <w:rPr>
          <w:sz w:val="22"/>
          <w:szCs w:val="22"/>
        </w:rPr>
        <w:t>bluetooth</w:t>
      </w:r>
      <w:proofErr w:type="spellEnd"/>
      <w:r w:rsidRPr="006F3835">
        <w:rPr>
          <w:sz w:val="22"/>
          <w:szCs w:val="22"/>
        </w:rPr>
        <w:t xml:space="preserve">-yhteydellä. Hälytys toimii myös puhelimeen asennetulla sovelluksella. </w:t>
      </w:r>
      <w:r w:rsidRPr="006F3835">
        <w:rPr>
          <w:sz w:val="22"/>
          <w:szCs w:val="22"/>
        </w:rPr>
        <w:lastRenderedPageBreak/>
        <w:t xml:space="preserve">Hälytyksen voi tehdä suoraan vartijalle tai sisäisenä kutsuna työkavereille. Testaamme hälytyksen toimivuutta joka toinen kuukausi yksikössä. Turvanappien käytöstä olemme tehneet erillisen ohjeen, joka löytyy </w:t>
      </w:r>
      <w:proofErr w:type="spellStart"/>
      <w:r w:rsidRPr="006F3835">
        <w:rPr>
          <w:sz w:val="22"/>
          <w:szCs w:val="22"/>
        </w:rPr>
        <w:t>IMS:istä</w:t>
      </w:r>
      <w:proofErr w:type="spellEnd"/>
      <w:r w:rsidRPr="006F3835">
        <w:rPr>
          <w:sz w:val="22"/>
          <w:szCs w:val="22"/>
        </w:rPr>
        <w:t>.</w:t>
      </w:r>
      <w:bookmarkStart w:id="53" w:name="_Toc31100005"/>
    </w:p>
    <w:p w14:paraId="081184E4" w14:textId="77777777" w:rsidR="0070688C" w:rsidRDefault="0070688C">
      <w:pPr>
        <w:rPr>
          <w:rFonts w:eastAsiaTheme="majorEastAsia" w:cstheme="majorBidi"/>
          <w:b/>
          <w:caps/>
          <w:color w:val="000000" w:themeColor="text1"/>
          <w:sz w:val="22"/>
          <w:szCs w:val="22"/>
        </w:rPr>
      </w:pPr>
      <w:bookmarkStart w:id="54" w:name="_Toc45556470"/>
      <w:bookmarkEnd w:id="53"/>
      <w:r>
        <w:rPr>
          <w:sz w:val="22"/>
          <w:szCs w:val="22"/>
        </w:rPr>
        <w:br w:type="page"/>
      </w:r>
    </w:p>
    <w:p w14:paraId="3A8FB1CB" w14:textId="0F59EE24" w:rsidR="009E003A" w:rsidRPr="006F3835" w:rsidRDefault="009E003A" w:rsidP="006F3835">
      <w:pPr>
        <w:pStyle w:val="Otsikko2"/>
        <w:spacing w:line="360" w:lineRule="auto"/>
        <w:jc w:val="both"/>
        <w:rPr>
          <w:rFonts w:ascii="Palatino Linotype" w:hAnsi="Palatino Linotype"/>
          <w:sz w:val="22"/>
          <w:szCs w:val="22"/>
        </w:rPr>
      </w:pPr>
      <w:bookmarkStart w:id="55" w:name="_Toc180667750"/>
      <w:r w:rsidRPr="006F3835">
        <w:rPr>
          <w:rFonts w:ascii="Palatino Linotype" w:hAnsi="Palatino Linotype"/>
          <w:sz w:val="22"/>
          <w:szCs w:val="22"/>
        </w:rPr>
        <w:lastRenderedPageBreak/>
        <w:t>8 ASIAKAS- JA POTILASTIETOJEN KÄSITTELY JA KIRJAAMINEN</w:t>
      </w:r>
      <w:bookmarkEnd w:id="54"/>
      <w:bookmarkEnd w:id="55"/>
    </w:p>
    <w:p w14:paraId="55C02AE3" w14:textId="77777777" w:rsidR="000534C9" w:rsidRPr="006F3835" w:rsidRDefault="000534C9" w:rsidP="006F3835">
      <w:pPr>
        <w:spacing w:line="360" w:lineRule="auto"/>
        <w:jc w:val="both"/>
        <w:rPr>
          <w:sz w:val="22"/>
          <w:szCs w:val="22"/>
        </w:rPr>
      </w:pPr>
      <w:bookmarkStart w:id="56" w:name="_Toc45556471"/>
      <w:r w:rsidRPr="006F3835">
        <w:rPr>
          <w:sz w:val="22"/>
          <w:szCs w:val="22"/>
        </w:rPr>
        <w:t>Sosiaalihuollon asiakirjat, jotka sisältävät tietoja sosiaalihuollon asiakkaasta tai muusta yksityisestä henkilöstä, ovat salassa pidettäviä. Salassa pidettävää asiakirjaa tai sen kopiota tai tulostetta ei saa näyttää eikä luovuttaa sivulliselle eikä antaa sitä teknisen käyttöyhteyden avulla tai muulla tavalla sivullisen nähtäväksi tai käytettäväksi. Asiakirjan salassapidon lakkaamisesta sosiaalihuollossa on voimassa, mitä siitä säädetään viranomaisten toiminnan julkisuudesta annetun lain 31 §:</w:t>
      </w:r>
      <w:proofErr w:type="spellStart"/>
      <w:r w:rsidRPr="006F3835">
        <w:rPr>
          <w:sz w:val="22"/>
          <w:szCs w:val="22"/>
        </w:rPr>
        <w:t>ssä</w:t>
      </w:r>
      <w:proofErr w:type="spellEnd"/>
      <w:r w:rsidRPr="006F3835">
        <w:rPr>
          <w:sz w:val="22"/>
          <w:szCs w:val="22"/>
        </w:rPr>
        <w:t>. Henkilötietolaki edellyttää, että henkilötietoja käsitellään laillisesti, huolellisuutta ja hyvää tietojenkäsittelytapaa noudattaen. Hyvään tietojenkäsittelytapaan kuuluu, että kaikki tietojenkäsittelyn vaiheet on suunniteltu ennakkoon. Avopalvelukeskus toimii henkilötietolaissa tarkoitettuna rekisterinpitäjänä. Palveluntuottaja huolehtii ja vastaa rekisterinpidosta tilaavan hyvinvointialueen lukuun. Tilaaja vastaa rekisteriselosteen laatimisesta ja palveluntuottaja sen saatavilla pidosta toimintayksikössään. Avopalvelukeskuksessa on henkilötietolain 10§:n mukainen rekisteriseloste, joka on oltava nähtävillä myös paperiversioina yksikössä. Lisäksi Hoivatiellä on kuvattu ohjeistukset asiakastyön tietojenkäsittelyyn. Syntyneisiin asiakirjoihin, niiden säilytykseen ja luovutukseen sovelletaan lakia sosiaalihuollon asiakkaan asemasta ja oikeuksista, lakia viranomaisen toiminnan julkisuudesta, henkilötietolakia ja muita henkilötietojen käsittelyä koskevia säännöksiä sekä tilaaja sosiaali- ja terveystoimen antamia ohjeita. Palveluntuottaja huolehtii ja vastaa siitä, että tämän sopimuksen piiriin kuuluvat asiakastiedot ovat erillään palveluntuottajan muusta rekisteristä ja että tietoja käyttävät vain ne henkilöt, jotka tarvitsevat niitä palvelujen toteuttamiseksi ja jotka ovat allekirjoittaneet salassapitosopimuksen.</w:t>
      </w:r>
    </w:p>
    <w:p w14:paraId="483A2F37" w14:textId="77777777" w:rsidR="000534C9" w:rsidRPr="006F3835" w:rsidRDefault="000534C9" w:rsidP="006F3835">
      <w:pPr>
        <w:spacing w:line="360" w:lineRule="auto"/>
        <w:jc w:val="both"/>
        <w:rPr>
          <w:sz w:val="22"/>
          <w:szCs w:val="22"/>
        </w:rPr>
      </w:pPr>
    </w:p>
    <w:p w14:paraId="64458782" w14:textId="4C714E78" w:rsidR="00E65DE5" w:rsidRPr="006F3835" w:rsidRDefault="000534C9" w:rsidP="006F3835">
      <w:pPr>
        <w:spacing w:line="360" w:lineRule="auto"/>
        <w:jc w:val="both"/>
        <w:rPr>
          <w:sz w:val="22"/>
          <w:szCs w:val="22"/>
        </w:rPr>
      </w:pPr>
      <w:r w:rsidRPr="006F3835">
        <w:rPr>
          <w:sz w:val="22"/>
          <w:szCs w:val="22"/>
        </w:rPr>
        <w:t xml:space="preserve">Palveluntuottaja huolehtii ja vastaa siitä, että palveluntuottajan tietoliikenneyhteydet ovat ulkopuolisilta suojatut. Palveluntuottaja sitoutuu siihen, että sopimuksen päättyessä tai purkautuessa arkistoitavat asiakastiedot siirretään veloituksetta tilaajan käyttöön ja palveluntuottaja huolehtii omien tiedostojensa ja saamiensa kopiokappaleiden tuhoamisesta. Kuolleitten asiakkaiden asiakirjat siirretään tilaajan käyttöön viimeistään kuolinvuoden lopussa. Asiakastiedot palautetaan tilaajalle. Henkilötietolain 26 ja 29 §:n perusteella rekisteröidyllä on oikeus saada tarkistaa, mitä häntä koskevia tietoja asiakasrekisteriin on tallennettu, sekä mahdollisuus vaatia tiedon korjaamista. Edelleen viranomaisten toiminnan julkisuudesta annetun lain 11 §:n perusteella asianosaisella on oikeus saada tieto muunkin kuin julkisen asiakirjan sisällöstä. Edellä mainittujen lainkohtien perusteella esitetyt vaatimukset </w:t>
      </w:r>
      <w:proofErr w:type="gramStart"/>
      <w:r w:rsidRPr="006F3835">
        <w:rPr>
          <w:sz w:val="22"/>
          <w:szCs w:val="22"/>
        </w:rPr>
        <w:t>ratkaisee</w:t>
      </w:r>
      <w:proofErr w:type="gramEnd"/>
      <w:r w:rsidRPr="006F3835">
        <w:rPr>
          <w:sz w:val="22"/>
          <w:szCs w:val="22"/>
        </w:rPr>
        <w:t xml:space="preserve">, myös siltä osin kuin asiakirjat ovat palveluntuottajan hallussa, tilaajan edustaja. Jollei asiakirja tai tiedon antaminen </w:t>
      </w:r>
      <w:r w:rsidRPr="006F3835">
        <w:rPr>
          <w:sz w:val="22"/>
          <w:szCs w:val="22"/>
        </w:rPr>
        <w:lastRenderedPageBreak/>
        <w:t>tiedon pyytäjälle edellytä kirjallisen päätöksen tekemistä, tiedon antaa palveluntuottaja konsultoituaan asiasta tilaajan edustajaa.</w:t>
      </w:r>
    </w:p>
    <w:p w14:paraId="36515F46" w14:textId="5A6C7232" w:rsidR="009E003A" w:rsidRPr="006F3835" w:rsidRDefault="009E003A" w:rsidP="006F3835">
      <w:pPr>
        <w:spacing w:line="360" w:lineRule="auto"/>
        <w:jc w:val="both"/>
        <w:rPr>
          <w:b/>
          <w:bCs/>
          <w:sz w:val="22"/>
          <w:szCs w:val="22"/>
        </w:rPr>
      </w:pPr>
      <w:r w:rsidRPr="006F3835">
        <w:rPr>
          <w:b/>
          <w:bCs/>
          <w:sz w:val="22"/>
          <w:szCs w:val="22"/>
        </w:rPr>
        <w:t>Asiakastyön kirjaaminen</w:t>
      </w:r>
      <w:bookmarkEnd w:id="56"/>
    </w:p>
    <w:p w14:paraId="1A0A5150" w14:textId="180A8886" w:rsidR="00E65DE5" w:rsidRPr="006F3835" w:rsidRDefault="00D14A77" w:rsidP="006F3835">
      <w:pPr>
        <w:spacing w:line="360" w:lineRule="auto"/>
        <w:jc w:val="both"/>
        <w:rPr>
          <w:sz w:val="22"/>
          <w:szCs w:val="22"/>
        </w:rPr>
      </w:pPr>
      <w:r w:rsidRPr="006F3835">
        <w:rPr>
          <w:sz w:val="22"/>
          <w:szCs w:val="22"/>
        </w:rPr>
        <w:t>Kirjaamisen l</w:t>
      </w:r>
      <w:r w:rsidR="000534C9" w:rsidRPr="006F3835">
        <w:rPr>
          <w:sz w:val="22"/>
          <w:szCs w:val="22"/>
        </w:rPr>
        <w:t>aadun varmistamiseksi asiakastyön kirjaamista kehitetään</w:t>
      </w:r>
      <w:r w:rsidRPr="006F3835">
        <w:rPr>
          <w:sz w:val="22"/>
          <w:szCs w:val="22"/>
        </w:rPr>
        <w:t xml:space="preserve"> jatkuvasti</w:t>
      </w:r>
      <w:r w:rsidR="000534C9" w:rsidRPr="006F3835">
        <w:rPr>
          <w:sz w:val="22"/>
          <w:szCs w:val="22"/>
        </w:rPr>
        <w:t xml:space="preserve">. Hyvän kirjaamisen -käytännöistä keskustellaan tiimipalavereissa. Palveluesihenkilö on käynyt Kanta-palveluihin liittymistä varten koulutuksen, jonka yhtenä tärkeänä osana oli rakenteellinen kirjaaminen. Tiimivastaava kuuluu Hoivatien kirjaamistiimiin, jonka tehtävänä on seurata ja kehittää organisaation kirjaamiskäytänteitä. Rakenteellinen kirjaaminen ja sen omaksuminen on Tampereen Avopalveluiden kehitykseen liittyvä tavoite. Asiakastyö pyritään kirjaamaan välittömästi asiakastapaamisen jälkeen, mutta viimeistään seuraavana päivänä. Palveluesihenkilö ja tiimivastaava neuvovat tarvittaessa kirjaamiseen liittyvissä asioissa työntekijöitä. Haastavissa kirjaamiseen liittyvissä asioissa neuvoa kysytään Hoivatien laatupäälliköltä Eveliina Markukselta. Palveluesihenkilö ja tiimivastaava seuraavat asiakastyön kirjaamista ja huolehtivat, että asiakastyö tulee kirjattua palveluntilaajan kanssa sovitulla tavalla. </w:t>
      </w:r>
    </w:p>
    <w:p w14:paraId="2351AA18" w14:textId="77777777" w:rsidR="000534C9" w:rsidRPr="006F3835" w:rsidRDefault="000534C9"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6F3835" w14:paraId="550CFC4A" w14:textId="77777777" w:rsidTr="00E65DE5">
        <w:tc>
          <w:tcPr>
            <w:tcW w:w="10172" w:type="dxa"/>
          </w:tcPr>
          <w:p w14:paraId="1AB2B66C" w14:textId="18DE3A9D" w:rsidR="00E65DE5" w:rsidRPr="006F3835" w:rsidRDefault="00E65DE5" w:rsidP="006F3835">
            <w:pPr>
              <w:spacing w:line="360" w:lineRule="auto"/>
              <w:jc w:val="both"/>
              <w:rPr>
                <w:color w:val="0070C0"/>
                <w:sz w:val="22"/>
                <w:szCs w:val="22"/>
              </w:rPr>
            </w:pPr>
            <w:r w:rsidRPr="006F3835">
              <w:rPr>
                <w:sz w:val="22"/>
                <w:szCs w:val="22"/>
              </w:rPr>
              <w:t>Miten työntekijät perehdytetään asiakastyön kirjaamiseen?</w:t>
            </w:r>
          </w:p>
        </w:tc>
      </w:tr>
      <w:tr w:rsidR="00E65DE5" w:rsidRPr="006F3835" w14:paraId="62201239" w14:textId="77777777" w:rsidTr="00E65DE5">
        <w:tc>
          <w:tcPr>
            <w:tcW w:w="10172" w:type="dxa"/>
          </w:tcPr>
          <w:p w14:paraId="6E377F6B" w14:textId="2121B217" w:rsidR="00E65DE5" w:rsidRPr="006F3835" w:rsidRDefault="000534C9" w:rsidP="006F3835">
            <w:pPr>
              <w:spacing w:line="360" w:lineRule="auto"/>
              <w:jc w:val="both"/>
              <w:rPr>
                <w:color w:val="0070C0"/>
                <w:sz w:val="22"/>
                <w:szCs w:val="22"/>
              </w:rPr>
            </w:pPr>
            <w:r w:rsidRPr="006F3835">
              <w:rPr>
                <w:sz w:val="22"/>
                <w:szCs w:val="22"/>
              </w:rPr>
              <w:t xml:space="preserve">Työntekijöiden perehdytykseen kuuluu Hoivatien Hyvän kirjaamisen -käytännöt opintokokonaisuuden suorittaminen Nero-oppimisympäristössä. Kirjaamiseen käytetään Pegasos- ja </w:t>
            </w:r>
            <w:proofErr w:type="spellStart"/>
            <w:r w:rsidRPr="006F3835">
              <w:rPr>
                <w:sz w:val="22"/>
                <w:szCs w:val="22"/>
              </w:rPr>
              <w:t>Domacare</w:t>
            </w:r>
            <w:proofErr w:type="spellEnd"/>
            <w:r w:rsidRPr="006F3835">
              <w:rPr>
                <w:sz w:val="22"/>
                <w:szCs w:val="22"/>
              </w:rPr>
              <w:t xml:space="preserve">- asiakastietojärjestelmiä. Asiakastietojärjestelmien käyttöön perehdytetään tiimivastaavan toimesta. </w:t>
            </w:r>
            <w:proofErr w:type="spellStart"/>
            <w:r w:rsidRPr="006F3835">
              <w:rPr>
                <w:sz w:val="22"/>
                <w:szCs w:val="22"/>
              </w:rPr>
              <w:t>Domacaresta</w:t>
            </w:r>
            <w:proofErr w:type="spellEnd"/>
            <w:r w:rsidRPr="006F3835">
              <w:rPr>
                <w:sz w:val="22"/>
                <w:szCs w:val="22"/>
              </w:rPr>
              <w:t xml:space="preserve"> ja Pegasoksesta löytyvät tarvittavat raporttipohjat, koosteet ym. tarvittava asiakastyön kirjaamiseksi. Lisäksi asiakastyön kirjaamisessa noudatetaan palveluntilaajan kanssa laadittuja sopimuksia.</w:t>
            </w:r>
            <w:r w:rsidR="00A764DB">
              <w:rPr>
                <w:sz w:val="22"/>
                <w:szCs w:val="22"/>
              </w:rPr>
              <w:t xml:space="preserve"> Vuorossa oleva työntekijä tekee päivittäiskirjaukset. Omaohjaaja l</w:t>
            </w:r>
            <w:r w:rsidR="003F4A1B">
              <w:rPr>
                <w:sz w:val="22"/>
                <w:szCs w:val="22"/>
              </w:rPr>
              <w:t>a</w:t>
            </w:r>
            <w:r w:rsidR="00A764DB">
              <w:rPr>
                <w:sz w:val="22"/>
                <w:szCs w:val="22"/>
              </w:rPr>
              <w:t xml:space="preserve">atii kuntoutussuunnitelman, väliarviot sekä loppuyhteenvedon. </w:t>
            </w:r>
          </w:p>
        </w:tc>
      </w:tr>
    </w:tbl>
    <w:p w14:paraId="5D7F3500" w14:textId="77777777" w:rsidR="00E65DE5" w:rsidRPr="006F3835" w:rsidRDefault="00E65DE5" w:rsidP="006F3835">
      <w:pPr>
        <w:spacing w:line="360" w:lineRule="auto"/>
        <w:jc w:val="both"/>
        <w:rPr>
          <w:color w:val="0070C0"/>
          <w:sz w:val="22"/>
          <w:szCs w:val="22"/>
        </w:rPr>
      </w:pPr>
    </w:p>
    <w:tbl>
      <w:tblPr>
        <w:tblStyle w:val="TaulukkoRuudukko"/>
        <w:tblW w:w="0" w:type="auto"/>
        <w:tblLook w:val="04A0" w:firstRow="1" w:lastRow="0" w:firstColumn="1" w:lastColumn="0" w:noHBand="0" w:noVBand="1"/>
      </w:tblPr>
      <w:tblGrid>
        <w:gridCol w:w="10172"/>
      </w:tblGrid>
      <w:tr w:rsidR="00E65DE5" w:rsidRPr="006F3835" w14:paraId="1D6F9EE8" w14:textId="77777777" w:rsidTr="00E65DE5">
        <w:tc>
          <w:tcPr>
            <w:tcW w:w="10172" w:type="dxa"/>
          </w:tcPr>
          <w:p w14:paraId="01E0858A" w14:textId="3A6C5148" w:rsidR="00E65DE5" w:rsidRPr="006F3835" w:rsidRDefault="00E65DE5" w:rsidP="006F3835">
            <w:pPr>
              <w:spacing w:line="360" w:lineRule="auto"/>
              <w:jc w:val="both"/>
              <w:rPr>
                <w:sz w:val="22"/>
                <w:szCs w:val="22"/>
              </w:rPr>
            </w:pPr>
            <w:r w:rsidRPr="006F3835">
              <w:rPr>
                <w:sz w:val="22"/>
                <w:szCs w:val="22"/>
              </w:rPr>
              <w:t>Miten varmistetaan, että asiakastyön kirjaaminen tapahtuu viipymättä ja asianmukaisesti?</w:t>
            </w:r>
          </w:p>
        </w:tc>
      </w:tr>
      <w:tr w:rsidR="00E65DE5" w:rsidRPr="006F3835" w14:paraId="6D72431D" w14:textId="77777777" w:rsidTr="00E65DE5">
        <w:tc>
          <w:tcPr>
            <w:tcW w:w="10172" w:type="dxa"/>
          </w:tcPr>
          <w:p w14:paraId="5E2FDE5B" w14:textId="1FEBF37D" w:rsidR="00E65DE5" w:rsidRPr="006F3835" w:rsidRDefault="00D14A77" w:rsidP="006F3835">
            <w:pPr>
              <w:spacing w:line="360" w:lineRule="auto"/>
              <w:jc w:val="both"/>
              <w:rPr>
                <w:sz w:val="22"/>
                <w:szCs w:val="22"/>
              </w:rPr>
            </w:pPr>
            <w:r w:rsidRPr="006F3835">
              <w:rPr>
                <w:sz w:val="22"/>
                <w:szCs w:val="22"/>
              </w:rPr>
              <w:t>Työntekijöiden perehdytyksessä on ohjeistettu työntekijöitä varaamaan aikaa myös kirjaamiselle, jotta kirjaaminen tapahtuu viipymättä ja viimeistään seuraavana päivänä. Esimerkiksi niin, että työntekijä aloittaa tai lopettaa työpäivän kirjaamisella.</w:t>
            </w:r>
          </w:p>
        </w:tc>
      </w:tr>
    </w:tbl>
    <w:p w14:paraId="23CB2E73" w14:textId="1E0166F7" w:rsidR="00E65DE5" w:rsidRPr="006F3835" w:rsidRDefault="005A7C95" w:rsidP="005A7C95">
      <w:pPr>
        <w:rPr>
          <w:sz w:val="22"/>
          <w:szCs w:val="22"/>
        </w:rPr>
      </w:pPr>
      <w:r>
        <w:rPr>
          <w:sz w:val="22"/>
          <w:szCs w:val="22"/>
        </w:rPr>
        <w:br w:type="page"/>
      </w:r>
    </w:p>
    <w:tbl>
      <w:tblPr>
        <w:tblStyle w:val="TaulukkoRuudukko"/>
        <w:tblW w:w="0" w:type="auto"/>
        <w:tblLook w:val="04A0" w:firstRow="1" w:lastRow="0" w:firstColumn="1" w:lastColumn="0" w:noHBand="0" w:noVBand="1"/>
      </w:tblPr>
      <w:tblGrid>
        <w:gridCol w:w="10172"/>
      </w:tblGrid>
      <w:tr w:rsidR="00E65DE5" w:rsidRPr="006F3835" w14:paraId="5E9696A3" w14:textId="77777777" w:rsidTr="00E65DE5">
        <w:tc>
          <w:tcPr>
            <w:tcW w:w="10172" w:type="dxa"/>
          </w:tcPr>
          <w:p w14:paraId="3B4B9B6E" w14:textId="1F3B7D78" w:rsidR="00E65DE5" w:rsidRPr="006F3835" w:rsidRDefault="00E65DE5" w:rsidP="006F3835">
            <w:pPr>
              <w:spacing w:line="360" w:lineRule="auto"/>
              <w:jc w:val="both"/>
              <w:rPr>
                <w:sz w:val="22"/>
                <w:szCs w:val="22"/>
              </w:rPr>
            </w:pPr>
            <w:r w:rsidRPr="006F3835">
              <w:rPr>
                <w:sz w:val="22"/>
                <w:szCs w:val="22"/>
              </w:rPr>
              <w:lastRenderedPageBreak/>
              <w:t>Millä keinoilla varmistetaan, että toimintayksikössä noudatetaan tietosuojaan ja henkilötietojen käsittelyyn liittyvä lainsäädäntöä sekä yksikölle laadittuja ohjeita ja viranomaismääräyksiä?</w:t>
            </w:r>
          </w:p>
        </w:tc>
      </w:tr>
      <w:tr w:rsidR="00E65DE5" w:rsidRPr="006F3835" w14:paraId="5DBE1D7E" w14:textId="77777777" w:rsidTr="00E65DE5">
        <w:tc>
          <w:tcPr>
            <w:tcW w:w="10172" w:type="dxa"/>
          </w:tcPr>
          <w:p w14:paraId="0D805A57" w14:textId="301A0B87" w:rsidR="00E65DE5" w:rsidRPr="006F3835" w:rsidRDefault="00E65DE5" w:rsidP="006F3835">
            <w:pPr>
              <w:spacing w:line="360" w:lineRule="auto"/>
              <w:jc w:val="both"/>
              <w:rPr>
                <w:sz w:val="22"/>
                <w:szCs w:val="22"/>
              </w:rPr>
            </w:pPr>
            <w:r w:rsidRPr="006F3835">
              <w:rPr>
                <w:sz w:val="22"/>
                <w:szCs w:val="22"/>
              </w:rPr>
              <w:t>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tallettaa</w:t>
            </w:r>
            <w:r w:rsidR="0089163F" w:rsidRPr="006F3835">
              <w:rPr>
                <w:sz w:val="22"/>
                <w:szCs w:val="22"/>
              </w:rPr>
              <w:t xml:space="preserve"> henkilöstöjärjestelmään</w:t>
            </w:r>
            <w:r w:rsidRPr="006F3835">
              <w:rPr>
                <w:sz w:val="22"/>
                <w:szCs w:val="22"/>
              </w:rPr>
              <w:t xml:space="preserve">. Tietosuojasitoumus pitää sisällään muun muassa asiakastietojen käsittelyyn liittyvän salassapitosopimuksen. Hoivatien tietohallinto valvoo pistokokein asiakastietojen käyttöä. </w:t>
            </w:r>
          </w:p>
          <w:p w14:paraId="1016621F" w14:textId="77777777" w:rsidR="00E65DE5" w:rsidRPr="006F3835" w:rsidRDefault="00E65DE5" w:rsidP="006F3835">
            <w:pPr>
              <w:spacing w:line="360" w:lineRule="auto"/>
              <w:jc w:val="both"/>
              <w:rPr>
                <w:sz w:val="22"/>
                <w:szCs w:val="22"/>
              </w:rPr>
            </w:pPr>
          </w:p>
          <w:p w14:paraId="45BF00AD" w14:textId="4334694D" w:rsidR="00E65DE5" w:rsidRPr="006F3835" w:rsidRDefault="00E65DE5" w:rsidP="006F3835">
            <w:pPr>
              <w:spacing w:line="360" w:lineRule="auto"/>
              <w:jc w:val="both"/>
              <w:rPr>
                <w:i/>
                <w:iCs/>
                <w:sz w:val="22"/>
                <w:szCs w:val="22"/>
              </w:rPr>
            </w:pPr>
            <w:r w:rsidRPr="006F3835">
              <w:rPr>
                <w:sz w:val="22"/>
                <w:szCs w:val="22"/>
              </w:rPr>
              <w:t xml:space="preserve">Asiakkailla on oikeus saada tieto siitä, kuka on käyttänyt tai kenelle on luovutettu häntä koskevia asiakastietoja </w:t>
            </w:r>
            <w:proofErr w:type="spellStart"/>
            <w:r w:rsidRPr="006F3835">
              <w:rPr>
                <w:sz w:val="22"/>
                <w:szCs w:val="22"/>
              </w:rPr>
              <w:t>Domacaressa</w:t>
            </w:r>
            <w:proofErr w:type="spellEnd"/>
            <w:r w:rsidRPr="006F3835">
              <w:rPr>
                <w:sz w:val="22"/>
                <w:szCs w:val="22"/>
              </w:rPr>
              <w:t>. Asiakkaan oikeus lokitietoihin määritellään asiakastietolaissa (26§).  Asiakas voi esittää pyynnön kirjallisesti rekisterinpitäjälle eli kotikuntansa hyvinvointialueelle, mikäli hän epäilee toiminnassa tapahtunutta perusteetonta käsittelyä</w:t>
            </w:r>
            <w:r w:rsidR="00D14A77" w:rsidRPr="006F3835">
              <w:rPr>
                <w:sz w:val="22"/>
                <w:szCs w:val="22"/>
              </w:rPr>
              <w:t>.</w:t>
            </w:r>
          </w:p>
          <w:p w14:paraId="4B89B647" w14:textId="77777777" w:rsidR="00E65DE5" w:rsidRPr="006F3835" w:rsidRDefault="00E65DE5" w:rsidP="006F3835">
            <w:pPr>
              <w:spacing w:line="360" w:lineRule="auto"/>
              <w:jc w:val="both"/>
              <w:rPr>
                <w:sz w:val="22"/>
                <w:szCs w:val="22"/>
              </w:rPr>
            </w:pPr>
          </w:p>
          <w:p w14:paraId="7D229BEE" w14:textId="30F04CE3" w:rsidR="00E65DE5" w:rsidRPr="006F3835" w:rsidRDefault="00E65DE5" w:rsidP="006F3835">
            <w:pPr>
              <w:spacing w:line="360" w:lineRule="auto"/>
              <w:jc w:val="both"/>
              <w:rPr>
                <w:sz w:val="22"/>
                <w:szCs w:val="22"/>
              </w:rPr>
            </w:pPr>
            <w:r w:rsidRPr="006F3835">
              <w:rPr>
                <w:sz w:val="22"/>
                <w:szCs w:val="22"/>
              </w:rPr>
              <w:t>Tietosuojan liittyvien poikkeamien raportointi on yksi osa Hoivatien poikkeamaprosessia. Jos työntekijä havaitsee vakavan tietosuoja- tai tietoturvapoikkeaman</w:t>
            </w:r>
            <w:r w:rsidR="00D14A77" w:rsidRPr="006F3835">
              <w:rPr>
                <w:sz w:val="22"/>
                <w:szCs w:val="22"/>
              </w:rPr>
              <w:t>,</w:t>
            </w:r>
            <w:r w:rsidRPr="006F3835">
              <w:rPr>
                <w:sz w:val="22"/>
                <w:szCs w:val="22"/>
              </w:rPr>
              <w:t xml:space="preserve"> hän on velvollinen ilmoittamaan siitä välittömästi ja kirjaamaan myöhemmin poikkeaman. Esihenkilö käsittelee poikkeamat, asiasta keskustellaan viikkotiimissä, paikannetaan juurisyy, suunnitellaan mahdolliset muutostarpeet ja kirjataan tiimimuistioon ja seurataan muutosta. </w:t>
            </w:r>
          </w:p>
          <w:p w14:paraId="33C4E702" w14:textId="77777777" w:rsidR="00E65DE5" w:rsidRPr="006F3835" w:rsidRDefault="00E65DE5" w:rsidP="006F3835">
            <w:pPr>
              <w:spacing w:line="360" w:lineRule="auto"/>
              <w:jc w:val="both"/>
              <w:rPr>
                <w:sz w:val="22"/>
                <w:szCs w:val="22"/>
              </w:rPr>
            </w:pPr>
            <w:r w:rsidRPr="006F3835">
              <w:rPr>
                <w:sz w:val="22"/>
                <w:szCs w:val="22"/>
              </w:rPr>
              <w:t xml:space="preserve">Tietosuojaan liittyvien riskien arviointi on myös osa yksikö yksikön turvallisuussuunnitelman tekemistä. </w:t>
            </w:r>
          </w:p>
          <w:p w14:paraId="23DF00C9" w14:textId="77777777" w:rsidR="00E65DE5" w:rsidRPr="006F3835" w:rsidRDefault="00E65DE5" w:rsidP="006F3835">
            <w:pPr>
              <w:spacing w:line="360" w:lineRule="auto"/>
              <w:jc w:val="both"/>
              <w:rPr>
                <w:sz w:val="22"/>
                <w:szCs w:val="22"/>
              </w:rPr>
            </w:pPr>
            <w:r w:rsidRPr="006F3835">
              <w:rPr>
                <w:sz w:val="22"/>
                <w:szCs w:val="22"/>
              </w:rPr>
              <w:t xml:space="preserve">Rekistereihin liittyvät tietosuojaselosteet ovat Hoivatien verkkosivulla sekä yksikön ilmoitustaululla. </w:t>
            </w:r>
          </w:p>
          <w:p w14:paraId="3D2DD651" w14:textId="0249E9DF" w:rsidR="00E65DE5" w:rsidRPr="006F3835" w:rsidRDefault="00E65DE5" w:rsidP="006F3835">
            <w:pPr>
              <w:spacing w:line="360" w:lineRule="auto"/>
              <w:jc w:val="both"/>
              <w:rPr>
                <w:i/>
                <w:iCs/>
                <w:sz w:val="22"/>
                <w:szCs w:val="22"/>
              </w:rPr>
            </w:pPr>
            <w:r w:rsidRPr="006F3835">
              <w:rPr>
                <w:sz w:val="22"/>
                <w:szCs w:val="22"/>
              </w:rPr>
              <w:t xml:space="preserve">Asiakasasiakirjat laaditaan, säilytetään palvelun keston ajan ja palautetaan rekisterinpitäjälle arkistoitavaksi lakien edellyttämällä tavalla. IMS-järjestelmässä on työohje asiakirjojen käsittelyyn ja arkistointiin liittyen kohdassa </w:t>
            </w:r>
            <w:r w:rsidRPr="006F3835">
              <w:rPr>
                <w:i/>
                <w:iCs/>
                <w:sz w:val="22"/>
                <w:szCs w:val="22"/>
              </w:rPr>
              <w:t xml:space="preserve">Hoivatie yhteiset – Ohjeita palveluille </w:t>
            </w:r>
            <w:proofErr w:type="gramStart"/>
            <w:r w:rsidRPr="006F3835">
              <w:rPr>
                <w:i/>
                <w:iCs/>
                <w:sz w:val="22"/>
                <w:szCs w:val="22"/>
              </w:rPr>
              <w:t>-  Asiakasasiakirjojen</w:t>
            </w:r>
            <w:proofErr w:type="gramEnd"/>
            <w:r w:rsidRPr="006F3835">
              <w:rPr>
                <w:i/>
                <w:iCs/>
                <w:sz w:val="22"/>
                <w:szCs w:val="22"/>
              </w:rPr>
              <w:t xml:space="preserve"> käsittelyohje Hoivatiellä.</w:t>
            </w:r>
          </w:p>
          <w:p w14:paraId="283AF9FF" w14:textId="77777777" w:rsidR="00F97437" w:rsidRPr="006F3835" w:rsidRDefault="00F97437" w:rsidP="006F3835">
            <w:pPr>
              <w:spacing w:line="360" w:lineRule="auto"/>
              <w:jc w:val="both"/>
              <w:rPr>
                <w:i/>
                <w:iCs/>
                <w:sz w:val="22"/>
                <w:szCs w:val="22"/>
              </w:rPr>
            </w:pPr>
          </w:p>
          <w:p w14:paraId="32FEAE03" w14:textId="3AE299F4" w:rsidR="00E65DE5" w:rsidRPr="006F3835" w:rsidRDefault="00E65DE5" w:rsidP="006F3835">
            <w:pPr>
              <w:spacing w:line="360" w:lineRule="auto"/>
              <w:jc w:val="both"/>
              <w:rPr>
                <w:sz w:val="22"/>
                <w:szCs w:val="22"/>
              </w:rPr>
            </w:pPr>
            <w:r w:rsidRPr="006F3835">
              <w:rPr>
                <w:sz w:val="22"/>
                <w:szCs w:val="22"/>
              </w:rPr>
              <w:t xml:space="preserve">Hävitettävät asiakirjat hävitetään tietoturvallisella tavalla </w:t>
            </w:r>
            <w:r w:rsidR="00D14A77" w:rsidRPr="006F3835">
              <w:rPr>
                <w:sz w:val="22"/>
                <w:szCs w:val="22"/>
              </w:rPr>
              <w:t>yksikössä olevalla silppurilla.</w:t>
            </w:r>
            <w:r w:rsidRPr="006F3835">
              <w:rPr>
                <w:sz w:val="22"/>
                <w:szCs w:val="22"/>
              </w:rPr>
              <w:t xml:space="preserve"> </w:t>
            </w:r>
          </w:p>
          <w:p w14:paraId="740F7A74" w14:textId="77777777" w:rsidR="00F97437" w:rsidRPr="006F3835" w:rsidRDefault="00F97437" w:rsidP="006F3835">
            <w:pPr>
              <w:spacing w:line="360" w:lineRule="auto"/>
              <w:jc w:val="both"/>
              <w:rPr>
                <w:sz w:val="22"/>
                <w:szCs w:val="22"/>
              </w:rPr>
            </w:pPr>
          </w:p>
          <w:p w14:paraId="4BD92933" w14:textId="799569F9" w:rsidR="00E65DE5" w:rsidRPr="006F3835" w:rsidRDefault="00E65DE5" w:rsidP="006F3835">
            <w:pPr>
              <w:spacing w:line="360" w:lineRule="auto"/>
              <w:jc w:val="both"/>
              <w:rPr>
                <w:sz w:val="22"/>
                <w:szCs w:val="22"/>
              </w:rPr>
            </w:pPr>
            <w:r w:rsidRPr="006F3835">
              <w:rPr>
                <w:sz w:val="22"/>
                <w:szCs w:val="22"/>
              </w:rPr>
              <w:lastRenderedPageBreak/>
              <w:t>Hoivatien tietosuojan ja -turvan toteuttamisessa noudatettavat käytännöt kuvataan tietoturvasuunnitelmassa, joka löytyy IMS-järjestelmästä (</w:t>
            </w:r>
            <w:r w:rsidRPr="006F3835">
              <w:rPr>
                <w:i/>
                <w:iCs/>
                <w:sz w:val="22"/>
                <w:szCs w:val="22"/>
              </w:rPr>
              <w:t>Hoivatie yhteiset/tietoturva ja tietosuoja</w:t>
            </w:r>
            <w:r w:rsidRPr="006F3835">
              <w:rPr>
                <w:sz w:val="22"/>
                <w:szCs w:val="22"/>
              </w:rPr>
              <w:t>). IMS-järjestelmässä on myös työohje liittyen sosiaalisen median asianmukaiseen käyttöön.</w:t>
            </w:r>
          </w:p>
          <w:p w14:paraId="05F2D8F3" w14:textId="77777777" w:rsidR="00E65DE5" w:rsidRPr="006F3835" w:rsidRDefault="00E65DE5" w:rsidP="006F3835">
            <w:pPr>
              <w:spacing w:line="360" w:lineRule="auto"/>
              <w:jc w:val="both"/>
              <w:rPr>
                <w:sz w:val="22"/>
                <w:szCs w:val="22"/>
              </w:rPr>
            </w:pPr>
          </w:p>
          <w:p w14:paraId="412D329E" w14:textId="77777777" w:rsidR="00372313" w:rsidRPr="006F3835" w:rsidRDefault="00F97437" w:rsidP="006F3835">
            <w:pPr>
              <w:spacing w:line="360" w:lineRule="auto"/>
              <w:jc w:val="both"/>
              <w:rPr>
                <w:sz w:val="22"/>
                <w:szCs w:val="22"/>
              </w:rPr>
            </w:pPr>
            <w:r w:rsidRPr="006F3835">
              <w:rPr>
                <w:sz w:val="22"/>
                <w:szCs w:val="22"/>
              </w:rPr>
              <w:t xml:space="preserve">Yksikössä </w:t>
            </w:r>
            <w:r w:rsidR="00E65DE5" w:rsidRPr="006F3835">
              <w:rPr>
                <w:sz w:val="22"/>
                <w:szCs w:val="22"/>
              </w:rPr>
              <w:t xml:space="preserve">käytetään salattua sähköpostia, jolla salassa pidettäviä tietoja voi lähettää turvallisesti. </w:t>
            </w:r>
            <w:r w:rsidR="00372313" w:rsidRPr="006F3835">
              <w:rPr>
                <w:sz w:val="22"/>
                <w:szCs w:val="22"/>
              </w:rPr>
              <w:t xml:space="preserve">Asiakastyönkirjaaminen tapahtuu Hoivatien suojatussa, sisäisessä verkossa tai suojatulle VPN- yhteydellä. Palveluesihenkilö huolehtii yhdessä tukipalveluiden kanssa, että kaikilla työntekijöillä on salattu VPN- yhteys työkoneessaan sekä puhelimessa </w:t>
            </w:r>
            <w:proofErr w:type="spellStart"/>
            <w:r w:rsidR="00372313" w:rsidRPr="006F3835">
              <w:rPr>
                <w:sz w:val="22"/>
                <w:szCs w:val="22"/>
              </w:rPr>
              <w:t>Authenticator</w:t>
            </w:r>
            <w:proofErr w:type="spellEnd"/>
            <w:r w:rsidR="00372313" w:rsidRPr="006F3835">
              <w:rPr>
                <w:sz w:val="22"/>
                <w:szCs w:val="22"/>
              </w:rPr>
              <w:t>- ja yritysportaalisovellukset. Työntekijä on vastuussa ohjeiden mukaisesta kirjaamisesta sekä tietosuojakäytäntöjen noudattamisesta.</w:t>
            </w:r>
          </w:p>
          <w:p w14:paraId="69D3E9AE" w14:textId="77777777" w:rsidR="00E65DE5" w:rsidRPr="006F3835" w:rsidRDefault="00E65DE5" w:rsidP="006F3835">
            <w:pPr>
              <w:spacing w:line="360" w:lineRule="auto"/>
              <w:jc w:val="both"/>
              <w:rPr>
                <w:sz w:val="22"/>
                <w:szCs w:val="22"/>
              </w:rPr>
            </w:pPr>
          </w:p>
          <w:p w14:paraId="521DD696" w14:textId="2238FC7C" w:rsidR="00E65DE5" w:rsidRPr="006F3835" w:rsidRDefault="00E65DE5" w:rsidP="006F3835">
            <w:pPr>
              <w:spacing w:line="360" w:lineRule="auto"/>
              <w:jc w:val="both"/>
              <w:rPr>
                <w:sz w:val="22"/>
                <w:szCs w:val="22"/>
              </w:rPr>
            </w:pPr>
            <w:r w:rsidRPr="006F3835">
              <w:rPr>
                <w:sz w:val="22"/>
                <w:szCs w:val="22"/>
              </w:rPr>
              <w:t xml:space="preserve">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 </w:t>
            </w:r>
          </w:p>
        </w:tc>
      </w:tr>
    </w:tbl>
    <w:p w14:paraId="63B21BF0" w14:textId="77777777" w:rsidR="00E65DE5" w:rsidRPr="006F3835" w:rsidRDefault="00E65DE5"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6F3835" w14:paraId="7D86F244" w14:textId="77777777" w:rsidTr="00E65DE5">
        <w:tc>
          <w:tcPr>
            <w:tcW w:w="10172" w:type="dxa"/>
          </w:tcPr>
          <w:p w14:paraId="1B6B46C7" w14:textId="41D1B4A9" w:rsidR="00E65DE5" w:rsidRPr="006F3835" w:rsidRDefault="00E65DE5" w:rsidP="006F3835">
            <w:pPr>
              <w:spacing w:line="360" w:lineRule="auto"/>
              <w:jc w:val="both"/>
              <w:rPr>
                <w:sz w:val="22"/>
                <w:szCs w:val="22"/>
              </w:rPr>
            </w:pPr>
            <w:r w:rsidRPr="006F3835">
              <w:rPr>
                <w:sz w:val="22"/>
                <w:szCs w:val="22"/>
              </w:rPr>
              <w:t>Miten huolehditaan henkilöstön ja harjoittelijoiden henkilötietojen käsittelyyn ja tietoturvaan liittyvästä perehdytyksestä ja täydennyskoulutuksesta?</w:t>
            </w:r>
          </w:p>
        </w:tc>
      </w:tr>
      <w:tr w:rsidR="00E65DE5" w:rsidRPr="006F3835" w14:paraId="223D1DE3" w14:textId="77777777" w:rsidTr="00E65DE5">
        <w:tc>
          <w:tcPr>
            <w:tcW w:w="10172" w:type="dxa"/>
          </w:tcPr>
          <w:p w14:paraId="3D0920D3" w14:textId="0CA4FFA6" w:rsidR="00E65DE5" w:rsidRPr="006F3835" w:rsidRDefault="00E65DE5" w:rsidP="006F3835">
            <w:pPr>
              <w:spacing w:line="360" w:lineRule="auto"/>
              <w:jc w:val="both"/>
              <w:rPr>
                <w:sz w:val="22"/>
                <w:szCs w:val="22"/>
              </w:rPr>
            </w:pPr>
            <w:r w:rsidRPr="006F3835">
              <w:rPr>
                <w:sz w:val="22"/>
                <w:szCs w:val="22"/>
              </w:rPr>
              <w:t xml:space="preserve">Uudet työntekijät suorittavat tietosuojakoulutuksen heti työsuhteensa alussa. Jokainen </w:t>
            </w:r>
            <w:proofErr w:type="spellStart"/>
            <w:r w:rsidRPr="006F3835">
              <w:rPr>
                <w:sz w:val="22"/>
                <w:szCs w:val="22"/>
              </w:rPr>
              <w:t>hoivatieläinen</w:t>
            </w:r>
            <w:proofErr w:type="spellEnd"/>
            <w:r w:rsidRPr="006F3835">
              <w:rPr>
                <w:sz w:val="22"/>
                <w:szCs w:val="22"/>
              </w:rPr>
              <w:t xml:space="preserve"> päivittää tietosuojakoulutuksensa kerran (1) vuodessa </w:t>
            </w:r>
            <w:r w:rsidR="00F97437" w:rsidRPr="006F3835">
              <w:rPr>
                <w:sz w:val="22"/>
                <w:szCs w:val="22"/>
              </w:rPr>
              <w:t xml:space="preserve">vuosikellon mukaisesti </w:t>
            </w:r>
            <w:r w:rsidRPr="006F3835">
              <w:rPr>
                <w:sz w:val="22"/>
                <w:szCs w:val="22"/>
              </w:rPr>
              <w:t xml:space="preserve">ja varmistaa, että tieto koulutuksesta on tallennettu </w:t>
            </w:r>
            <w:r w:rsidR="00F97437" w:rsidRPr="006F3835">
              <w:rPr>
                <w:sz w:val="22"/>
                <w:szCs w:val="22"/>
              </w:rPr>
              <w:t>henkilöst</w:t>
            </w:r>
            <w:r w:rsidR="00372313" w:rsidRPr="006F3835">
              <w:rPr>
                <w:sz w:val="22"/>
                <w:szCs w:val="22"/>
              </w:rPr>
              <w:t>ö</w:t>
            </w:r>
            <w:r w:rsidR="00F97437" w:rsidRPr="006F3835">
              <w:rPr>
                <w:sz w:val="22"/>
                <w:szCs w:val="22"/>
              </w:rPr>
              <w:t>järjestelmään</w:t>
            </w:r>
            <w:r w:rsidRPr="006F3835">
              <w:rPr>
                <w:sz w:val="22"/>
                <w:szCs w:val="22"/>
              </w:rPr>
              <w:t>.</w:t>
            </w:r>
          </w:p>
        </w:tc>
      </w:tr>
    </w:tbl>
    <w:p w14:paraId="7451887E" w14:textId="77777777" w:rsidR="004B752A" w:rsidRPr="006F3835" w:rsidRDefault="004B752A"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6F3835" w14:paraId="7F0E6F8F" w14:textId="77777777" w:rsidTr="00E65DE5">
        <w:tc>
          <w:tcPr>
            <w:tcW w:w="10172" w:type="dxa"/>
          </w:tcPr>
          <w:p w14:paraId="292B5952" w14:textId="0B051AAB" w:rsidR="00E65DE5" w:rsidRPr="006F3835" w:rsidRDefault="00E65DE5" w:rsidP="006F3835">
            <w:pPr>
              <w:spacing w:line="360" w:lineRule="auto"/>
              <w:jc w:val="both"/>
              <w:rPr>
                <w:sz w:val="22"/>
                <w:szCs w:val="22"/>
              </w:rPr>
            </w:pPr>
            <w:r w:rsidRPr="006F3835">
              <w:rPr>
                <w:sz w:val="22"/>
                <w:szCs w:val="22"/>
              </w:rPr>
              <w:t xml:space="preserve">Tietosuojavastaavan nimi ja yhteystiedot </w:t>
            </w:r>
          </w:p>
        </w:tc>
      </w:tr>
      <w:tr w:rsidR="00E65DE5" w:rsidRPr="006F3835" w14:paraId="4D171397" w14:textId="77777777" w:rsidTr="00E65DE5">
        <w:tc>
          <w:tcPr>
            <w:tcW w:w="10172" w:type="dxa"/>
          </w:tcPr>
          <w:p w14:paraId="67DAB9CE" w14:textId="5DDCC884" w:rsidR="00E65DE5" w:rsidRPr="006F3835" w:rsidRDefault="00E65DE5" w:rsidP="006F3835">
            <w:pPr>
              <w:spacing w:line="360" w:lineRule="auto"/>
              <w:jc w:val="both"/>
              <w:rPr>
                <w:sz w:val="22"/>
                <w:szCs w:val="22"/>
              </w:rPr>
            </w:pPr>
            <w:r w:rsidRPr="006F3835">
              <w:rPr>
                <w:sz w:val="22"/>
                <w:szCs w:val="22"/>
              </w:rPr>
              <w:t xml:space="preserve">Jaana Ahoranta, 050-31 23 823, </w:t>
            </w:r>
            <w:hyperlink r:id="rId16" w:history="1">
              <w:r w:rsidRPr="006F3835">
                <w:rPr>
                  <w:rStyle w:val="Hyperlinkki"/>
                  <w:rFonts w:ascii="Palatino Linotype" w:hAnsi="Palatino Linotype"/>
                  <w:color w:val="auto"/>
                  <w:sz w:val="22"/>
                  <w:szCs w:val="22"/>
                </w:rPr>
                <w:t>tietosuojavastaava@hoivatie.fi</w:t>
              </w:r>
            </w:hyperlink>
          </w:p>
        </w:tc>
      </w:tr>
    </w:tbl>
    <w:p w14:paraId="5476422A" w14:textId="77777777" w:rsidR="00E65DE5" w:rsidRPr="006F3835" w:rsidRDefault="00E65DE5" w:rsidP="006F3835">
      <w:pPr>
        <w:spacing w:line="360" w:lineRule="auto"/>
        <w:jc w:val="both"/>
        <w:rPr>
          <w:sz w:val="22"/>
          <w:szCs w:val="22"/>
        </w:rPr>
      </w:pPr>
    </w:p>
    <w:p w14:paraId="27BDD824" w14:textId="4B8550B6" w:rsidR="009E003A" w:rsidRPr="006F3835" w:rsidRDefault="009E003A" w:rsidP="006F3835">
      <w:pPr>
        <w:spacing w:line="360" w:lineRule="auto"/>
        <w:jc w:val="both"/>
        <w:rPr>
          <w:sz w:val="22"/>
          <w:szCs w:val="22"/>
        </w:rPr>
      </w:pPr>
      <w:r w:rsidRPr="006F3835">
        <w:rPr>
          <w:sz w:val="22"/>
          <w:szCs w:val="22"/>
        </w:rPr>
        <w:t>Onko yksikölle laadittu salassa pidettävien henkilötietojen käsittelyä koskeva seloste?</w:t>
      </w:r>
    </w:p>
    <w:p w14:paraId="5F128931" w14:textId="4DDE60D7" w:rsidR="007A3F00" w:rsidRPr="006F3835" w:rsidRDefault="009E003A" w:rsidP="006F3835">
      <w:pPr>
        <w:tabs>
          <w:tab w:val="left" w:pos="1304"/>
          <w:tab w:val="left" w:pos="2745"/>
        </w:tabs>
        <w:spacing w:line="360" w:lineRule="auto"/>
        <w:jc w:val="both"/>
        <w:rPr>
          <w:rStyle w:val="Hyperlinkki"/>
          <w:rFonts w:ascii="Palatino Linotype" w:hAnsi="Palatino Linotype"/>
          <w:color w:val="auto"/>
          <w:sz w:val="22"/>
          <w:szCs w:val="22"/>
          <w:u w:val="none"/>
        </w:rPr>
      </w:pPr>
      <w:r w:rsidRPr="006F3835">
        <w:rPr>
          <w:sz w:val="22"/>
          <w:szCs w:val="22"/>
        </w:rPr>
        <w:t xml:space="preserve">Kyllä </w:t>
      </w:r>
      <w:r w:rsidR="008127BF" w:rsidRPr="006F3835">
        <w:rPr>
          <w:sz w:val="22"/>
          <w:szCs w:val="22"/>
        </w:rPr>
        <w:fldChar w:fldCharType="begin">
          <w:ffData>
            <w:name w:val=""/>
            <w:enabled/>
            <w:calcOnExit w:val="0"/>
            <w:checkBox>
              <w:sizeAuto/>
              <w:default w:val="1"/>
            </w:checkBox>
          </w:ffData>
        </w:fldChar>
      </w:r>
      <w:r w:rsidR="008127BF" w:rsidRPr="006F3835">
        <w:rPr>
          <w:sz w:val="22"/>
          <w:szCs w:val="22"/>
        </w:rPr>
        <w:instrText xml:space="preserve"> FORMCHECKBOX </w:instrText>
      </w:r>
      <w:r w:rsidR="00777446">
        <w:rPr>
          <w:sz w:val="22"/>
          <w:szCs w:val="22"/>
        </w:rPr>
      </w:r>
      <w:r w:rsidR="00777446">
        <w:rPr>
          <w:sz w:val="22"/>
          <w:szCs w:val="22"/>
        </w:rPr>
        <w:fldChar w:fldCharType="separate"/>
      </w:r>
      <w:r w:rsidR="008127BF" w:rsidRPr="006F3835">
        <w:rPr>
          <w:sz w:val="22"/>
          <w:szCs w:val="22"/>
        </w:rPr>
        <w:fldChar w:fldCharType="end"/>
      </w:r>
      <w:r w:rsidRPr="006F3835">
        <w:rPr>
          <w:sz w:val="22"/>
          <w:szCs w:val="22"/>
        </w:rPr>
        <w:tab/>
        <w:t xml:space="preserve">Ei </w:t>
      </w:r>
      <w:r w:rsidRPr="006F3835">
        <w:rPr>
          <w:sz w:val="22"/>
          <w:szCs w:val="22"/>
        </w:rPr>
        <w:fldChar w:fldCharType="begin">
          <w:ffData>
            <w:name w:val="Ei"/>
            <w:enabled/>
            <w:calcOnExit w:val="0"/>
            <w:checkBox>
              <w:sizeAuto/>
              <w:default w:val="0"/>
            </w:checkBox>
          </w:ffData>
        </w:fldChar>
      </w:r>
      <w:r w:rsidRPr="006F3835">
        <w:rPr>
          <w:sz w:val="22"/>
          <w:szCs w:val="22"/>
        </w:rPr>
        <w:instrText xml:space="preserve"> FORMCHECKBOX </w:instrText>
      </w:r>
      <w:r w:rsidR="00777446">
        <w:rPr>
          <w:sz w:val="22"/>
          <w:szCs w:val="22"/>
        </w:rPr>
      </w:r>
      <w:r w:rsidR="00777446">
        <w:rPr>
          <w:sz w:val="22"/>
          <w:szCs w:val="22"/>
        </w:rPr>
        <w:fldChar w:fldCharType="separate"/>
      </w:r>
      <w:r w:rsidRPr="006F3835">
        <w:rPr>
          <w:sz w:val="22"/>
          <w:szCs w:val="22"/>
        </w:rPr>
        <w:fldChar w:fldCharType="end"/>
      </w:r>
    </w:p>
    <w:p w14:paraId="3E8E7664" w14:textId="77777777" w:rsidR="008F684F" w:rsidRPr="006F3835" w:rsidRDefault="008F684F" w:rsidP="006F3835">
      <w:pPr>
        <w:pStyle w:val="Otsikko2"/>
        <w:spacing w:line="360" w:lineRule="auto"/>
        <w:jc w:val="both"/>
        <w:rPr>
          <w:rStyle w:val="Hyperlinkki"/>
          <w:rFonts w:ascii="Palatino Linotype" w:hAnsi="Palatino Linotype"/>
          <w:sz w:val="22"/>
          <w:szCs w:val="22"/>
        </w:rPr>
      </w:pPr>
      <w:bookmarkStart w:id="57" w:name="_Hlk145580027"/>
    </w:p>
    <w:bookmarkEnd w:id="57"/>
    <w:p w14:paraId="2A68DD2D" w14:textId="36232937" w:rsidR="00B2342F" w:rsidRPr="006F3835" w:rsidRDefault="00B2342F" w:rsidP="006F3835">
      <w:pPr>
        <w:spacing w:line="360" w:lineRule="auto"/>
        <w:jc w:val="both"/>
        <w:rPr>
          <w:sz w:val="22"/>
          <w:szCs w:val="22"/>
        </w:rPr>
      </w:pPr>
      <w:r w:rsidRPr="006F3835">
        <w:rPr>
          <w:sz w:val="22"/>
          <w:szCs w:val="22"/>
        </w:rPr>
        <w:br w:type="page"/>
      </w:r>
    </w:p>
    <w:p w14:paraId="591D2A97" w14:textId="15E71EAD" w:rsidR="009E003A" w:rsidRPr="006F3835" w:rsidRDefault="009E003A" w:rsidP="006F3835">
      <w:pPr>
        <w:pStyle w:val="Otsikko2"/>
        <w:spacing w:line="360" w:lineRule="auto"/>
        <w:jc w:val="both"/>
        <w:rPr>
          <w:rFonts w:ascii="Palatino Linotype" w:hAnsi="Palatino Linotype"/>
          <w:sz w:val="22"/>
          <w:szCs w:val="22"/>
        </w:rPr>
      </w:pPr>
      <w:bookmarkStart w:id="58" w:name="_Toc180667751"/>
      <w:r w:rsidRPr="006F3835">
        <w:rPr>
          <w:rFonts w:ascii="Palatino Linotype" w:hAnsi="Palatino Linotype"/>
          <w:sz w:val="22"/>
          <w:szCs w:val="22"/>
        </w:rPr>
        <w:lastRenderedPageBreak/>
        <w:t>9</w:t>
      </w:r>
      <w:r w:rsidR="00B2342F" w:rsidRPr="006F3835">
        <w:rPr>
          <w:rFonts w:ascii="Palatino Linotype" w:hAnsi="Palatino Linotype"/>
          <w:sz w:val="22"/>
          <w:szCs w:val="22"/>
        </w:rPr>
        <w:t xml:space="preserve"> </w:t>
      </w:r>
      <w:r w:rsidR="00A477ED" w:rsidRPr="006F3835">
        <w:rPr>
          <w:rFonts w:ascii="Palatino Linotype" w:hAnsi="Palatino Linotype"/>
          <w:sz w:val="22"/>
          <w:szCs w:val="22"/>
        </w:rPr>
        <w:t>KESTÄVÄ KEHITYS</w:t>
      </w:r>
      <w:bookmarkEnd w:id="58"/>
    </w:p>
    <w:p w14:paraId="44FE09FA" w14:textId="1AE7B166" w:rsidR="00B2342F" w:rsidRPr="006F3835" w:rsidRDefault="00B2342F" w:rsidP="006F3835">
      <w:pPr>
        <w:spacing w:line="360" w:lineRule="auto"/>
        <w:jc w:val="both"/>
        <w:rPr>
          <w:rStyle w:val="Korostus"/>
          <w:rFonts w:cs="Arial"/>
          <w:i w:val="0"/>
          <w:iCs w:val="0"/>
          <w:color w:val="4D4D4D"/>
          <w:sz w:val="22"/>
          <w:szCs w:val="22"/>
        </w:rPr>
      </w:pPr>
      <w:r w:rsidRPr="006F3835">
        <w:rPr>
          <w:rStyle w:val="Korostus"/>
          <w:rFonts w:cs="Arial"/>
          <w:i w:val="0"/>
          <w:iCs w:val="0"/>
          <w:color w:val="4D4D4D"/>
          <w:sz w:val="22"/>
          <w:szCs w:val="22"/>
        </w:rPr>
        <w:t>Hoivatie Oy:ssä on ISO 14001 -ympäristö</w:t>
      </w:r>
      <w:r w:rsidR="00034D82" w:rsidRPr="006F3835">
        <w:rPr>
          <w:rStyle w:val="Korostus"/>
          <w:rFonts w:cs="Arial"/>
          <w:i w:val="0"/>
          <w:iCs w:val="0"/>
          <w:color w:val="4D4D4D"/>
          <w:sz w:val="22"/>
          <w:szCs w:val="22"/>
        </w:rPr>
        <w:t>sertifikaatti</w:t>
      </w:r>
      <w:r w:rsidRPr="006F3835">
        <w:rPr>
          <w:rStyle w:val="Korostus"/>
          <w:rFonts w:cs="Arial"/>
          <w:i w:val="0"/>
          <w:iCs w:val="0"/>
          <w:color w:val="4D4D4D"/>
          <w:sz w:val="22"/>
          <w:szCs w:val="22"/>
        </w:rPr>
        <w:t xml:space="preserve">. Tavoitteena on parantaa kokonaisvaltaisesti ympäristöasioiden hallintaa ja edistää kestävää kehitystä. </w:t>
      </w:r>
    </w:p>
    <w:p w14:paraId="60D19535" w14:textId="77777777" w:rsidR="00B2342F" w:rsidRPr="006F3835" w:rsidRDefault="00B2342F" w:rsidP="006F3835">
      <w:pPr>
        <w:spacing w:line="360" w:lineRule="auto"/>
        <w:jc w:val="both"/>
        <w:rPr>
          <w:rStyle w:val="Korostus"/>
          <w:rFonts w:cs="Arial"/>
          <w:color w:val="4D4D4D"/>
          <w:sz w:val="22"/>
          <w:szCs w:val="22"/>
        </w:rPr>
      </w:pPr>
    </w:p>
    <w:p w14:paraId="635606D7" w14:textId="77777777" w:rsidR="00B2342F" w:rsidRPr="006F3835" w:rsidRDefault="00B2342F" w:rsidP="006F3835">
      <w:pPr>
        <w:spacing w:line="360" w:lineRule="auto"/>
        <w:jc w:val="both"/>
        <w:rPr>
          <w:sz w:val="22"/>
          <w:szCs w:val="22"/>
        </w:rPr>
      </w:pPr>
      <w:r w:rsidRPr="006F3835">
        <w:rPr>
          <w:sz w:val="22"/>
          <w:szCs w:val="22"/>
        </w:rPr>
        <w:t>Ympäristöasioissa sitoudumme</w:t>
      </w:r>
    </w:p>
    <w:p w14:paraId="76515838" w14:textId="77777777" w:rsidR="00B2342F" w:rsidRPr="006F3835" w:rsidRDefault="00B2342F" w:rsidP="006F3835">
      <w:pPr>
        <w:spacing w:line="360" w:lineRule="auto"/>
        <w:jc w:val="both"/>
        <w:rPr>
          <w:sz w:val="22"/>
          <w:szCs w:val="22"/>
        </w:rPr>
      </w:pPr>
    </w:p>
    <w:p w14:paraId="29B24EB0" w14:textId="4D351BC7" w:rsidR="00B2342F" w:rsidRPr="006F3835" w:rsidRDefault="00B2342F" w:rsidP="006F3835">
      <w:pPr>
        <w:pStyle w:val="Luettelokappale"/>
        <w:numPr>
          <w:ilvl w:val="0"/>
          <w:numId w:val="21"/>
        </w:numPr>
        <w:spacing w:line="360" w:lineRule="auto"/>
        <w:jc w:val="both"/>
        <w:rPr>
          <w:rFonts w:ascii="Palatino Linotype" w:hAnsi="Palatino Linotype"/>
          <w:i/>
          <w:iCs/>
          <w:sz w:val="22"/>
        </w:rPr>
      </w:pPr>
      <w:r w:rsidRPr="006F3835">
        <w:rPr>
          <w:rFonts w:ascii="Palatino Linotype" w:hAnsi="Palatino Linotype"/>
          <w:sz w:val="22"/>
        </w:rPr>
        <w:t>jätt</w:t>
      </w:r>
      <w:r w:rsidR="00795C4E" w:rsidRPr="006F3835">
        <w:rPr>
          <w:rFonts w:ascii="Palatino Linotype" w:hAnsi="Palatino Linotype"/>
          <w:sz w:val="22"/>
        </w:rPr>
        <w:t xml:space="preserve">eiden vähentämiseen </w:t>
      </w:r>
      <w:r w:rsidRPr="006F3835">
        <w:rPr>
          <w:rFonts w:ascii="Palatino Linotype" w:hAnsi="Palatino Linotype"/>
          <w:i/>
          <w:iCs/>
          <w:sz w:val="22"/>
        </w:rPr>
        <w:t>(</w:t>
      </w:r>
      <w:r w:rsidRPr="006F3835">
        <w:rPr>
          <w:rStyle w:val="Korostus"/>
          <w:rFonts w:cs="Arial"/>
          <w:i w:val="0"/>
          <w:iCs w:val="0"/>
          <w:color w:val="4D4D4D"/>
          <w:sz w:val="22"/>
        </w:rPr>
        <w:t>jätteen syntymisen ehkäisy, kierrä</w:t>
      </w:r>
      <w:r w:rsidR="00795C4E" w:rsidRPr="006F3835">
        <w:rPr>
          <w:rStyle w:val="Korostus"/>
          <w:rFonts w:cs="Arial"/>
          <w:i w:val="0"/>
          <w:iCs w:val="0"/>
          <w:color w:val="4D4D4D"/>
          <w:sz w:val="22"/>
        </w:rPr>
        <w:t>ttäminen ja lajittelu</w:t>
      </w:r>
      <w:r w:rsidRPr="006F3835">
        <w:rPr>
          <w:rStyle w:val="Korostus"/>
          <w:rFonts w:cs="Arial"/>
          <w:i w:val="0"/>
          <w:iCs w:val="0"/>
          <w:color w:val="4D4D4D"/>
          <w:sz w:val="22"/>
        </w:rPr>
        <w:t>)</w:t>
      </w:r>
    </w:p>
    <w:p w14:paraId="3881709B" w14:textId="77777777" w:rsidR="00B2342F" w:rsidRPr="006F3835" w:rsidRDefault="00B2342F" w:rsidP="006F3835">
      <w:pPr>
        <w:pStyle w:val="Luettelokappale"/>
        <w:numPr>
          <w:ilvl w:val="0"/>
          <w:numId w:val="21"/>
        </w:numPr>
        <w:spacing w:line="360" w:lineRule="auto"/>
        <w:jc w:val="both"/>
        <w:rPr>
          <w:rFonts w:ascii="Palatino Linotype" w:hAnsi="Palatino Linotype"/>
          <w:i/>
          <w:iCs/>
          <w:sz w:val="22"/>
        </w:rPr>
      </w:pPr>
      <w:r w:rsidRPr="006F3835">
        <w:rPr>
          <w:rFonts w:ascii="Palatino Linotype" w:hAnsi="Palatino Linotype"/>
          <w:sz w:val="22"/>
        </w:rPr>
        <w:t>energiatehokkaaseen toimintaan</w:t>
      </w:r>
      <w:r w:rsidRPr="006F3835">
        <w:rPr>
          <w:rStyle w:val="Korostus"/>
          <w:rFonts w:cs="Arial"/>
          <w:i w:val="0"/>
          <w:iCs w:val="0"/>
          <w:color w:val="4D4D4D"/>
          <w:sz w:val="22"/>
        </w:rPr>
        <w:t xml:space="preserve"> (pienempi energiankulutus)</w:t>
      </w:r>
    </w:p>
    <w:p w14:paraId="58C9CCC3" w14:textId="0DC76D07" w:rsidR="00B2342F" w:rsidRPr="006F3835" w:rsidRDefault="00B2342F" w:rsidP="006F3835">
      <w:pPr>
        <w:pStyle w:val="Luettelokappale"/>
        <w:numPr>
          <w:ilvl w:val="0"/>
          <w:numId w:val="21"/>
        </w:numPr>
        <w:spacing w:line="360" w:lineRule="auto"/>
        <w:jc w:val="both"/>
        <w:rPr>
          <w:rFonts w:ascii="Palatino Linotype" w:hAnsi="Palatino Linotype"/>
          <w:sz w:val="22"/>
        </w:rPr>
      </w:pPr>
      <w:r w:rsidRPr="006F3835">
        <w:rPr>
          <w:rFonts w:ascii="Palatino Linotype" w:hAnsi="Palatino Linotype"/>
          <w:sz w:val="22"/>
        </w:rPr>
        <w:t>tekemään mahdollisimman kestäviä hankintoja</w:t>
      </w:r>
      <w:r w:rsidR="005A61DD" w:rsidRPr="006F3835">
        <w:rPr>
          <w:rFonts w:ascii="Palatino Linotype" w:hAnsi="Palatino Linotype"/>
          <w:sz w:val="22"/>
        </w:rPr>
        <w:t xml:space="preserve"> (hankintaohje)</w:t>
      </w:r>
    </w:p>
    <w:p w14:paraId="50C1489A" w14:textId="6F78AABE" w:rsidR="00B2342F" w:rsidRPr="006F3835" w:rsidRDefault="00B2342F" w:rsidP="006F3835">
      <w:pPr>
        <w:pStyle w:val="Luettelokappale"/>
        <w:numPr>
          <w:ilvl w:val="0"/>
          <w:numId w:val="21"/>
        </w:numPr>
        <w:spacing w:line="360" w:lineRule="auto"/>
        <w:jc w:val="both"/>
        <w:rPr>
          <w:rFonts w:ascii="Palatino Linotype" w:hAnsi="Palatino Linotype"/>
          <w:sz w:val="22"/>
        </w:rPr>
      </w:pPr>
      <w:r w:rsidRPr="006F3835">
        <w:rPr>
          <w:rFonts w:ascii="Palatino Linotype" w:hAnsi="Palatino Linotype"/>
          <w:sz w:val="22"/>
        </w:rPr>
        <w:t>vähentämään matk</w:t>
      </w:r>
      <w:r w:rsidR="005A61DD" w:rsidRPr="006F3835">
        <w:rPr>
          <w:rFonts w:ascii="Palatino Linotype" w:hAnsi="Palatino Linotype"/>
          <w:sz w:val="22"/>
        </w:rPr>
        <w:t xml:space="preserve">ustamiseen liittyviä </w:t>
      </w:r>
      <w:r w:rsidRPr="006F3835">
        <w:rPr>
          <w:rFonts w:ascii="Palatino Linotype" w:hAnsi="Palatino Linotype"/>
          <w:sz w:val="22"/>
        </w:rPr>
        <w:t>päästöjä.</w:t>
      </w:r>
    </w:p>
    <w:p w14:paraId="0F879269" w14:textId="527A7A74" w:rsidR="005A61DD" w:rsidRPr="006F3835" w:rsidRDefault="00D1117E" w:rsidP="006F3835">
      <w:pPr>
        <w:spacing w:line="360" w:lineRule="auto"/>
        <w:jc w:val="both"/>
        <w:rPr>
          <w:i/>
          <w:iCs/>
          <w:sz w:val="22"/>
          <w:szCs w:val="22"/>
        </w:rPr>
      </w:pPr>
      <w:r w:rsidRPr="006F3835">
        <w:rPr>
          <w:sz w:val="22"/>
          <w:szCs w:val="22"/>
        </w:rPr>
        <w:t>Vuoreksen toimipisteessä</w:t>
      </w:r>
      <w:r w:rsidR="005A61DD" w:rsidRPr="006F3835">
        <w:rPr>
          <w:sz w:val="22"/>
          <w:szCs w:val="22"/>
        </w:rPr>
        <w:t xml:space="preserve"> seurataan</w:t>
      </w:r>
    </w:p>
    <w:p w14:paraId="278D0491" w14:textId="21C67CBB" w:rsidR="00034D82" w:rsidRPr="006F3835" w:rsidRDefault="00034D82" w:rsidP="006F3835">
      <w:pPr>
        <w:pStyle w:val="Luettelokappale"/>
        <w:numPr>
          <w:ilvl w:val="0"/>
          <w:numId w:val="22"/>
        </w:numPr>
        <w:spacing w:line="360" w:lineRule="auto"/>
        <w:jc w:val="both"/>
        <w:rPr>
          <w:rFonts w:ascii="Palatino Linotype" w:hAnsi="Palatino Linotype"/>
          <w:sz w:val="22"/>
        </w:rPr>
      </w:pPr>
      <w:r w:rsidRPr="006F3835">
        <w:rPr>
          <w:rFonts w:ascii="Palatino Linotype" w:hAnsi="Palatino Linotype"/>
          <w:sz w:val="22"/>
        </w:rPr>
        <w:t>jätteen lajittelun toteutumista</w:t>
      </w:r>
    </w:p>
    <w:p w14:paraId="2C0C0E15" w14:textId="77777777" w:rsidR="00034D82" w:rsidRPr="006F3835" w:rsidRDefault="00034D82" w:rsidP="006F3835">
      <w:pPr>
        <w:pStyle w:val="Luettelokappale"/>
        <w:numPr>
          <w:ilvl w:val="0"/>
          <w:numId w:val="22"/>
        </w:numPr>
        <w:spacing w:line="360" w:lineRule="auto"/>
        <w:jc w:val="both"/>
        <w:rPr>
          <w:rFonts w:ascii="Palatino Linotype" w:hAnsi="Palatino Linotype"/>
          <w:sz w:val="22"/>
        </w:rPr>
      </w:pPr>
      <w:r w:rsidRPr="006F3835">
        <w:rPr>
          <w:rFonts w:ascii="Palatino Linotype" w:hAnsi="Palatino Linotype"/>
          <w:sz w:val="22"/>
        </w:rPr>
        <w:t>ympäristökoulutuksen suorittamista</w:t>
      </w:r>
    </w:p>
    <w:p w14:paraId="0F7F8C0B" w14:textId="074DE26F" w:rsidR="002C2897" w:rsidRPr="006F3835" w:rsidRDefault="00034D82" w:rsidP="006F3835">
      <w:pPr>
        <w:pStyle w:val="Luettelokappale"/>
        <w:numPr>
          <w:ilvl w:val="0"/>
          <w:numId w:val="22"/>
        </w:numPr>
        <w:spacing w:line="360" w:lineRule="auto"/>
        <w:jc w:val="both"/>
        <w:rPr>
          <w:rFonts w:ascii="Palatino Linotype" w:hAnsi="Palatino Linotype"/>
          <w:sz w:val="22"/>
        </w:rPr>
      </w:pPr>
      <w:r w:rsidRPr="006F3835">
        <w:rPr>
          <w:rFonts w:ascii="Palatino Linotype" w:hAnsi="Palatino Linotype"/>
          <w:sz w:val="22"/>
        </w:rPr>
        <w:t>sähkönkulutusta</w:t>
      </w:r>
      <w:r w:rsidR="00244E8F" w:rsidRPr="006F3835">
        <w:rPr>
          <w:rFonts w:ascii="Palatino Linotype" w:hAnsi="Palatino Linotype"/>
          <w:sz w:val="22"/>
        </w:rPr>
        <w:t>.</w:t>
      </w:r>
    </w:p>
    <w:p w14:paraId="5FD98DE8" w14:textId="77777777" w:rsidR="005A61DD" w:rsidRPr="006F3835" w:rsidRDefault="005A61DD" w:rsidP="006F3835">
      <w:pPr>
        <w:spacing w:line="360" w:lineRule="auto"/>
        <w:jc w:val="both"/>
        <w:rPr>
          <w:sz w:val="22"/>
          <w:szCs w:val="22"/>
        </w:rPr>
      </w:pPr>
    </w:p>
    <w:tbl>
      <w:tblPr>
        <w:tblStyle w:val="TaulukkoRuudukko"/>
        <w:tblW w:w="0" w:type="auto"/>
        <w:tblLook w:val="04A0" w:firstRow="1" w:lastRow="0" w:firstColumn="1" w:lastColumn="0" w:noHBand="0" w:noVBand="1"/>
      </w:tblPr>
      <w:tblGrid>
        <w:gridCol w:w="10172"/>
      </w:tblGrid>
      <w:tr w:rsidR="001752F1" w:rsidRPr="006F3835" w14:paraId="040AB7FC" w14:textId="77777777" w:rsidTr="001752F1">
        <w:tc>
          <w:tcPr>
            <w:tcW w:w="10172" w:type="dxa"/>
          </w:tcPr>
          <w:p w14:paraId="42E78154" w14:textId="16975081" w:rsidR="001752F1" w:rsidRPr="006F3835" w:rsidRDefault="001752F1" w:rsidP="006F3835">
            <w:pPr>
              <w:pStyle w:val="NormaaliWWW"/>
              <w:shd w:val="clear" w:color="auto" w:fill="FFFFFF"/>
              <w:spacing w:before="240" w:beforeAutospacing="0" w:after="240" w:afterAutospacing="0" w:line="360" w:lineRule="auto"/>
              <w:jc w:val="both"/>
              <w:rPr>
                <w:rFonts w:ascii="Palatino Linotype" w:hAnsi="Palatino Linotype" w:cs="Arial"/>
                <w:sz w:val="22"/>
                <w:szCs w:val="22"/>
              </w:rPr>
            </w:pPr>
            <w:r w:rsidRPr="006F3835">
              <w:rPr>
                <w:rFonts w:ascii="Palatino Linotype" w:hAnsi="Palatino Linotype" w:cs="Arial"/>
                <w:sz w:val="22"/>
                <w:szCs w:val="22"/>
              </w:rPr>
              <w:t xml:space="preserve">Kuvaa yksikkösi </w:t>
            </w:r>
            <w:r w:rsidR="0011007F" w:rsidRPr="006F3835">
              <w:rPr>
                <w:rFonts w:ascii="Palatino Linotype" w:hAnsi="Palatino Linotype" w:cs="Arial"/>
                <w:sz w:val="22"/>
                <w:szCs w:val="22"/>
              </w:rPr>
              <w:t xml:space="preserve">käytännön </w:t>
            </w:r>
            <w:r w:rsidRPr="006F3835">
              <w:rPr>
                <w:rFonts w:ascii="Palatino Linotype" w:hAnsi="Palatino Linotype" w:cs="Arial"/>
                <w:sz w:val="22"/>
                <w:szCs w:val="22"/>
              </w:rPr>
              <w:t xml:space="preserve">toimenpiteet osa-alueisiin liittyvien tavoitteiden saavuttamiseksi. </w:t>
            </w:r>
            <w:r w:rsidR="00034D82" w:rsidRPr="006F3835">
              <w:rPr>
                <w:rFonts w:ascii="Palatino Linotype" w:hAnsi="Palatino Linotype" w:cs="Arial"/>
                <w:sz w:val="22"/>
                <w:szCs w:val="22"/>
              </w:rPr>
              <w:br/>
            </w:r>
            <w:r w:rsidR="004507D2" w:rsidRPr="006F3835">
              <w:rPr>
                <w:rFonts w:ascii="Palatino Linotype" w:hAnsi="Palatino Linotype" w:cs="Arial"/>
                <w:sz w:val="22"/>
                <w:szCs w:val="22"/>
              </w:rPr>
              <w:t>Millä toimenpiteillä varmistatte ympäristötavoitteiden saavuttamisen?</w:t>
            </w:r>
          </w:p>
          <w:p w14:paraId="2AA6AF47" w14:textId="10C03F84" w:rsidR="00244E8F" w:rsidRDefault="00244E8F" w:rsidP="006F3835">
            <w:pPr>
              <w:pStyle w:val="NormaaliWWW"/>
              <w:shd w:val="clear" w:color="auto" w:fill="FFFFFF"/>
              <w:spacing w:before="240" w:beforeAutospacing="0" w:after="240" w:afterAutospacing="0" w:line="360" w:lineRule="auto"/>
              <w:jc w:val="both"/>
              <w:rPr>
                <w:rFonts w:ascii="Palatino Linotype" w:hAnsi="Palatino Linotype" w:cs="Arial"/>
                <w:sz w:val="22"/>
                <w:szCs w:val="22"/>
              </w:rPr>
            </w:pPr>
            <w:r w:rsidRPr="006F3835">
              <w:rPr>
                <w:rFonts w:ascii="Palatino Linotype" w:hAnsi="Palatino Linotype" w:cs="Arial"/>
                <w:sz w:val="22"/>
                <w:szCs w:val="22"/>
              </w:rPr>
              <w:t>Vuoreksen toimipisteessä on käytössä jätteiden lajittelu. Pyrimme minimoimaan ruokahävikin.</w:t>
            </w:r>
          </w:p>
          <w:p w14:paraId="0FEBC5F6" w14:textId="38B7F7C4" w:rsidR="005A7C95" w:rsidRPr="006F3835" w:rsidRDefault="005A7C95" w:rsidP="006F3835">
            <w:pPr>
              <w:pStyle w:val="NormaaliWWW"/>
              <w:shd w:val="clear" w:color="auto" w:fill="FFFFFF"/>
              <w:spacing w:before="240" w:beforeAutospacing="0" w:after="240" w:afterAutospacing="0" w:line="360" w:lineRule="auto"/>
              <w:jc w:val="both"/>
              <w:rPr>
                <w:rFonts w:ascii="Palatino Linotype" w:hAnsi="Palatino Linotype" w:cs="Arial"/>
                <w:sz w:val="22"/>
                <w:szCs w:val="22"/>
              </w:rPr>
            </w:pPr>
            <w:r>
              <w:rPr>
                <w:rFonts w:ascii="Palatino Linotype" w:hAnsi="Palatino Linotype" w:cs="Arial"/>
                <w:sz w:val="22"/>
                <w:szCs w:val="22"/>
              </w:rPr>
              <w:t>Hankintoja tehdään tarkkaa harkintaa käyttäen ja suositaan käytettyjen tuotteiden ostamista uuden sijaan. Tuotteita voidaan myös vuokrata.</w:t>
            </w:r>
          </w:p>
          <w:p w14:paraId="7A74FD97" w14:textId="2D222200" w:rsidR="00244E8F" w:rsidRPr="006F3835" w:rsidRDefault="00244E8F" w:rsidP="006F3835">
            <w:pPr>
              <w:pStyle w:val="NormaaliWWW"/>
              <w:shd w:val="clear" w:color="auto" w:fill="FFFFFF"/>
              <w:spacing w:before="240" w:beforeAutospacing="0" w:after="240" w:afterAutospacing="0" w:line="360" w:lineRule="auto"/>
              <w:jc w:val="both"/>
              <w:rPr>
                <w:rFonts w:ascii="Palatino Linotype" w:hAnsi="Palatino Linotype" w:cs="Arial"/>
                <w:sz w:val="22"/>
                <w:szCs w:val="22"/>
              </w:rPr>
            </w:pPr>
            <w:r w:rsidRPr="006F3835">
              <w:rPr>
                <w:rFonts w:ascii="Palatino Linotype" w:hAnsi="Palatino Linotype" w:cs="Arial"/>
                <w:sz w:val="22"/>
                <w:szCs w:val="22"/>
              </w:rPr>
              <w:t>Sähkönkulutusta pyritään vähentämään</w:t>
            </w:r>
            <w:r w:rsidR="00947AB5" w:rsidRPr="006F3835">
              <w:rPr>
                <w:rFonts w:ascii="Palatino Linotype" w:hAnsi="Palatino Linotype" w:cs="Arial"/>
                <w:sz w:val="22"/>
                <w:szCs w:val="22"/>
              </w:rPr>
              <w:t xml:space="preserve"> sulkemalla</w:t>
            </w:r>
            <w:r w:rsidRPr="006F3835">
              <w:rPr>
                <w:rFonts w:ascii="Palatino Linotype" w:hAnsi="Palatino Linotype" w:cs="Arial"/>
                <w:sz w:val="22"/>
                <w:szCs w:val="22"/>
              </w:rPr>
              <w:t xml:space="preserve"> tarpeettomat sähkölaitteet.</w:t>
            </w:r>
          </w:p>
          <w:p w14:paraId="2BCE956E" w14:textId="2D7F15EE" w:rsidR="002C2897" w:rsidRPr="006F3835" w:rsidRDefault="002C2897" w:rsidP="006F3835">
            <w:pPr>
              <w:pStyle w:val="NormaaliWWW"/>
              <w:shd w:val="clear" w:color="auto" w:fill="FFFFFF"/>
              <w:spacing w:before="240" w:beforeAutospacing="0" w:after="240" w:afterAutospacing="0" w:line="360" w:lineRule="auto"/>
              <w:jc w:val="both"/>
              <w:rPr>
                <w:rFonts w:ascii="Palatino Linotype" w:hAnsi="Palatino Linotype" w:cs="Arial"/>
                <w:sz w:val="22"/>
                <w:szCs w:val="22"/>
              </w:rPr>
            </w:pPr>
            <w:r w:rsidRPr="006F3835">
              <w:rPr>
                <w:rFonts w:ascii="Palatino Linotype" w:hAnsi="Palatino Linotype" w:cs="Arial"/>
                <w:sz w:val="22"/>
                <w:szCs w:val="22"/>
              </w:rPr>
              <w:t>Onko yksikköön nimetty ympäristökoordinaattori/kestävän kehityksen edistäjä?</w:t>
            </w:r>
          </w:p>
          <w:p w14:paraId="2AD68DCD" w14:textId="21A75BE5" w:rsidR="004507D2" w:rsidRPr="006F3835" w:rsidRDefault="00244E8F" w:rsidP="006F3835">
            <w:pPr>
              <w:pStyle w:val="NormaaliWWW"/>
              <w:shd w:val="clear" w:color="auto" w:fill="FFFFFF"/>
              <w:spacing w:before="240" w:beforeAutospacing="0" w:after="240" w:afterAutospacing="0" w:line="360" w:lineRule="auto"/>
              <w:jc w:val="both"/>
              <w:rPr>
                <w:rFonts w:ascii="Palatino Linotype" w:hAnsi="Palatino Linotype" w:cs="Arial"/>
                <w:sz w:val="22"/>
                <w:szCs w:val="22"/>
              </w:rPr>
            </w:pPr>
            <w:r w:rsidRPr="006F3835">
              <w:rPr>
                <w:rFonts w:ascii="Palatino Linotype" w:hAnsi="Palatino Linotype" w:cs="Arial"/>
                <w:sz w:val="22"/>
                <w:szCs w:val="22"/>
              </w:rPr>
              <w:t xml:space="preserve">Tampereen </w:t>
            </w:r>
            <w:r w:rsidR="00947AB5" w:rsidRPr="006F3835">
              <w:rPr>
                <w:rFonts w:ascii="Palatino Linotype" w:hAnsi="Palatino Linotype" w:cs="Arial"/>
                <w:sz w:val="22"/>
                <w:szCs w:val="22"/>
              </w:rPr>
              <w:t>Avopalveluiden ympäristökoordinaattorina toimii Tiina Aho.</w:t>
            </w:r>
          </w:p>
        </w:tc>
      </w:tr>
    </w:tbl>
    <w:p w14:paraId="21F5C7AA" w14:textId="1B53E028" w:rsidR="00B2342F" w:rsidRPr="006F3835" w:rsidRDefault="00B2342F" w:rsidP="006F3835">
      <w:pPr>
        <w:spacing w:line="360" w:lineRule="auto"/>
        <w:jc w:val="both"/>
        <w:rPr>
          <w:rFonts w:eastAsia="Times New Roman" w:cs="Arial"/>
          <w:color w:val="4D4D4D"/>
          <w:sz w:val="22"/>
          <w:szCs w:val="22"/>
          <w:lang w:eastAsia="fi-FI"/>
        </w:rPr>
      </w:pPr>
    </w:p>
    <w:p w14:paraId="3BB4C369" w14:textId="77777777" w:rsidR="001752F1" w:rsidRPr="006F3835" w:rsidRDefault="001752F1" w:rsidP="006F3835">
      <w:pPr>
        <w:spacing w:line="360" w:lineRule="auto"/>
        <w:jc w:val="both"/>
        <w:rPr>
          <w:rFonts w:eastAsia="Times New Roman" w:cs="Arial"/>
          <w:color w:val="4D4D4D"/>
          <w:sz w:val="22"/>
          <w:szCs w:val="22"/>
          <w:lang w:eastAsia="fi-FI"/>
        </w:rPr>
      </w:pPr>
    </w:p>
    <w:p w14:paraId="18D5BE3C" w14:textId="77777777" w:rsidR="007B7DC6" w:rsidRPr="006F3835" w:rsidRDefault="007B7DC6" w:rsidP="006F3835">
      <w:pPr>
        <w:spacing w:line="360" w:lineRule="auto"/>
        <w:jc w:val="both"/>
        <w:rPr>
          <w:rFonts w:eastAsiaTheme="majorEastAsia" w:cstheme="majorBidi"/>
          <w:b/>
          <w:caps/>
          <w:color w:val="000000" w:themeColor="text1"/>
          <w:sz w:val="22"/>
          <w:szCs w:val="22"/>
        </w:rPr>
      </w:pPr>
      <w:bookmarkStart w:id="59" w:name="_Toc31100007"/>
      <w:bookmarkStart w:id="60" w:name="_Toc45556473"/>
      <w:r w:rsidRPr="006F3835">
        <w:rPr>
          <w:sz w:val="22"/>
          <w:szCs w:val="22"/>
        </w:rPr>
        <w:br w:type="page"/>
      </w:r>
    </w:p>
    <w:p w14:paraId="6BFDB825" w14:textId="1E144C3A" w:rsidR="003101AA" w:rsidRPr="006F3835" w:rsidRDefault="009E003A" w:rsidP="006F3835">
      <w:pPr>
        <w:pStyle w:val="Otsikko2"/>
        <w:spacing w:line="360" w:lineRule="auto"/>
        <w:jc w:val="both"/>
        <w:rPr>
          <w:rFonts w:ascii="Palatino Linotype" w:hAnsi="Palatino Linotype"/>
          <w:sz w:val="22"/>
          <w:szCs w:val="22"/>
        </w:rPr>
      </w:pPr>
      <w:bookmarkStart w:id="61" w:name="_Toc180667752"/>
      <w:proofErr w:type="gramStart"/>
      <w:r w:rsidRPr="006F3835">
        <w:rPr>
          <w:rFonts w:ascii="Palatino Linotype" w:hAnsi="Palatino Linotype"/>
          <w:sz w:val="22"/>
          <w:szCs w:val="22"/>
        </w:rPr>
        <w:lastRenderedPageBreak/>
        <w:t>10</w:t>
      </w:r>
      <w:r w:rsidR="00B2342F" w:rsidRPr="006F3835">
        <w:rPr>
          <w:rFonts w:ascii="Palatino Linotype" w:hAnsi="Palatino Linotype"/>
          <w:sz w:val="22"/>
          <w:szCs w:val="22"/>
        </w:rPr>
        <w:t xml:space="preserve"> </w:t>
      </w:r>
      <w:r w:rsidR="003101AA" w:rsidRPr="006F3835">
        <w:rPr>
          <w:rFonts w:ascii="Palatino Linotype" w:hAnsi="Palatino Linotype"/>
          <w:sz w:val="22"/>
          <w:szCs w:val="22"/>
        </w:rPr>
        <w:t xml:space="preserve"> </w:t>
      </w:r>
      <w:r w:rsidR="004F4B5A" w:rsidRPr="006F3835">
        <w:rPr>
          <w:rFonts w:ascii="Palatino Linotype" w:hAnsi="Palatino Linotype"/>
          <w:sz w:val="22"/>
          <w:szCs w:val="22"/>
        </w:rPr>
        <w:t>OMAVALVONTASUUNNITELMAN</w:t>
      </w:r>
      <w:proofErr w:type="gramEnd"/>
      <w:r w:rsidR="004F4B5A" w:rsidRPr="006F3835">
        <w:rPr>
          <w:rFonts w:ascii="Palatino Linotype" w:hAnsi="Palatino Linotype"/>
          <w:sz w:val="22"/>
          <w:szCs w:val="22"/>
        </w:rPr>
        <w:t xml:space="preserve"> TOTEUTUMISEN RAPORTOINTI</w:t>
      </w:r>
      <w:bookmarkEnd w:id="61"/>
    </w:p>
    <w:p w14:paraId="15915754" w14:textId="52C147D7" w:rsidR="00596693" w:rsidRPr="006F3835" w:rsidRDefault="00596693" w:rsidP="006F3835">
      <w:pPr>
        <w:spacing w:line="360" w:lineRule="auto"/>
        <w:jc w:val="both"/>
        <w:rPr>
          <w:sz w:val="22"/>
          <w:szCs w:val="22"/>
        </w:rPr>
      </w:pPr>
      <w:r w:rsidRPr="006F3835">
        <w:rPr>
          <w:sz w:val="22"/>
          <w:szCs w:val="22"/>
        </w:rPr>
        <w:t>Saamme tietoa palvelun laadun ja asiakasturvallisuuden kehittämisen tarpeista useista eri lähteistä</w:t>
      </w:r>
      <w:r w:rsidR="00627DD7" w:rsidRPr="006F3835">
        <w:rPr>
          <w:sz w:val="22"/>
          <w:szCs w:val="22"/>
        </w:rPr>
        <w:t xml:space="preserve">: </w:t>
      </w:r>
      <w:r w:rsidRPr="006F3835">
        <w:rPr>
          <w:sz w:val="22"/>
          <w:szCs w:val="22"/>
        </w:rPr>
        <w:t xml:space="preserve">viranomaisten tarkastuskäynneiltä; muistutuksista/kanteluista/muutoksenhauista/epäkohtailmoituksista; </w:t>
      </w:r>
      <w:r w:rsidR="004D3E2B" w:rsidRPr="006F3835">
        <w:rPr>
          <w:sz w:val="22"/>
          <w:szCs w:val="22"/>
        </w:rPr>
        <w:t>tehdyistä poikkeamahavainnoista,</w:t>
      </w:r>
      <w:r w:rsidR="009E7CAB" w:rsidRPr="006F3835">
        <w:rPr>
          <w:sz w:val="22"/>
          <w:szCs w:val="22"/>
        </w:rPr>
        <w:t xml:space="preserve"> kvartaaleittain toteutettavasta omavalvontakyselystä, </w:t>
      </w:r>
      <w:r w:rsidRPr="006F3835">
        <w:rPr>
          <w:sz w:val="22"/>
          <w:szCs w:val="22"/>
        </w:rPr>
        <w:t xml:space="preserve">sisäisistä ja ulkoisista auditoinneista; </w:t>
      </w:r>
      <w:r w:rsidR="00627DD7" w:rsidRPr="006F3835">
        <w:rPr>
          <w:sz w:val="22"/>
          <w:szCs w:val="22"/>
        </w:rPr>
        <w:t xml:space="preserve">asiakastyön vaikuttavuus- ja arviointimittareiden tuloksista, </w:t>
      </w:r>
      <w:r w:rsidRPr="006F3835">
        <w:rPr>
          <w:sz w:val="22"/>
          <w:szCs w:val="22"/>
        </w:rPr>
        <w:t>asiakaspalautteista (asiakaspalautekysely, toimintajärjestelmään kirjattu sanallinen palaute); henkilöstöpalautteista (henkilöstökysely, lähtökysely, kehityskeskustelu); viikkotiimikeskusteluista; turvallisuuskävelyiden ja –harjoitusten aikana tehdyistä havainnoista, kiinteistötarkastuksista; riskihavainnoista, joita on tehty päivitettäessä esimerkiksi turvallisuussuunnitelmaa, valmiussuunnitelmaa, puhtaanapidon ja elintarvikehygienian omavalvontasuunnitelma</w:t>
      </w:r>
      <w:r w:rsidR="00150D05" w:rsidRPr="006F3835">
        <w:rPr>
          <w:sz w:val="22"/>
          <w:szCs w:val="22"/>
        </w:rPr>
        <w:t>a</w:t>
      </w:r>
      <w:r w:rsidRPr="006F3835">
        <w:rPr>
          <w:sz w:val="22"/>
          <w:szCs w:val="22"/>
        </w:rPr>
        <w:t>.</w:t>
      </w:r>
    </w:p>
    <w:p w14:paraId="43E36626" w14:textId="77777777" w:rsidR="00150D05" w:rsidRPr="006F3835" w:rsidRDefault="00150D05" w:rsidP="006F3835">
      <w:pPr>
        <w:spacing w:line="360" w:lineRule="auto"/>
        <w:jc w:val="both"/>
        <w:rPr>
          <w:sz w:val="22"/>
          <w:szCs w:val="22"/>
        </w:rPr>
      </w:pPr>
    </w:p>
    <w:p w14:paraId="441DCBA8" w14:textId="38AD52D0" w:rsidR="00C444EB" w:rsidRPr="006F3835" w:rsidRDefault="00C444EB" w:rsidP="006F3835">
      <w:pPr>
        <w:spacing w:line="360" w:lineRule="auto"/>
        <w:jc w:val="both"/>
        <w:rPr>
          <w:sz w:val="22"/>
          <w:szCs w:val="22"/>
        </w:rPr>
      </w:pPr>
      <w:r w:rsidRPr="006F3835">
        <w:rPr>
          <w:sz w:val="22"/>
          <w:szCs w:val="22"/>
        </w:rPr>
        <w:t>Alla oleva</w:t>
      </w:r>
      <w:r w:rsidR="0096493E">
        <w:rPr>
          <w:sz w:val="22"/>
          <w:szCs w:val="22"/>
        </w:rPr>
        <w:t>an</w:t>
      </w:r>
      <w:r w:rsidRPr="006F3835">
        <w:rPr>
          <w:sz w:val="22"/>
          <w:szCs w:val="22"/>
        </w:rPr>
        <w:t xml:space="preserve"> </w:t>
      </w:r>
      <w:proofErr w:type="spellStart"/>
      <w:r w:rsidRPr="006F3835">
        <w:rPr>
          <w:sz w:val="22"/>
          <w:szCs w:val="22"/>
        </w:rPr>
        <w:t>seurantaraportti</w:t>
      </w:r>
      <w:r w:rsidR="00947AB5" w:rsidRPr="006F3835">
        <w:rPr>
          <w:sz w:val="22"/>
          <w:szCs w:val="22"/>
        </w:rPr>
        <w:t>in</w:t>
      </w:r>
      <w:proofErr w:type="spellEnd"/>
      <w:r w:rsidRPr="006F3835">
        <w:rPr>
          <w:sz w:val="22"/>
          <w:szCs w:val="22"/>
        </w:rPr>
        <w:t xml:space="preserve"> on kuv</w:t>
      </w:r>
      <w:r w:rsidR="00992479" w:rsidRPr="006F3835">
        <w:rPr>
          <w:sz w:val="22"/>
          <w:szCs w:val="22"/>
        </w:rPr>
        <w:t xml:space="preserve">attu havainnot </w:t>
      </w:r>
      <w:r w:rsidR="009E7CAB" w:rsidRPr="006F3835">
        <w:rPr>
          <w:sz w:val="22"/>
          <w:szCs w:val="22"/>
        </w:rPr>
        <w:t>sekä</w:t>
      </w:r>
      <w:r w:rsidRPr="006F3835">
        <w:rPr>
          <w:sz w:val="22"/>
          <w:szCs w:val="22"/>
        </w:rPr>
        <w:t xml:space="preserve"> suunnitellu</w:t>
      </w:r>
      <w:r w:rsidR="00992479" w:rsidRPr="006F3835">
        <w:rPr>
          <w:sz w:val="22"/>
          <w:szCs w:val="22"/>
        </w:rPr>
        <w:t xml:space="preserve">t </w:t>
      </w:r>
      <w:r w:rsidR="009E7CAB" w:rsidRPr="006F3835">
        <w:rPr>
          <w:sz w:val="22"/>
          <w:szCs w:val="22"/>
        </w:rPr>
        <w:t xml:space="preserve">ja </w:t>
      </w:r>
      <w:r w:rsidRPr="006F3835">
        <w:rPr>
          <w:sz w:val="22"/>
          <w:szCs w:val="22"/>
        </w:rPr>
        <w:t>toteutune</w:t>
      </w:r>
      <w:r w:rsidR="00992479" w:rsidRPr="006F3835">
        <w:rPr>
          <w:sz w:val="22"/>
          <w:szCs w:val="22"/>
        </w:rPr>
        <w:t>et</w:t>
      </w:r>
      <w:r w:rsidRPr="006F3835">
        <w:rPr>
          <w:sz w:val="22"/>
          <w:szCs w:val="22"/>
        </w:rPr>
        <w:t xml:space="preserve"> toimenpite</w:t>
      </w:r>
      <w:r w:rsidR="00992479" w:rsidRPr="006F3835">
        <w:rPr>
          <w:sz w:val="22"/>
          <w:szCs w:val="22"/>
        </w:rPr>
        <w:t xml:space="preserve">et </w:t>
      </w:r>
      <w:r w:rsidR="009E7CAB" w:rsidRPr="006F3835">
        <w:rPr>
          <w:sz w:val="22"/>
          <w:szCs w:val="22"/>
        </w:rPr>
        <w:t>tarkastelujakson aikana. Omavalvontasuunnitelman toteutumisen seurantaa tehdään säännöllisesti viikkotiimien yhteydessä</w:t>
      </w:r>
      <w:r w:rsidR="007110DF" w:rsidRPr="006F3835">
        <w:rPr>
          <w:sz w:val="22"/>
          <w:szCs w:val="22"/>
        </w:rPr>
        <w:t xml:space="preserve"> ja muutokset päivitetään omavalvontasuunnitelmaan</w:t>
      </w:r>
      <w:r w:rsidR="009E7CAB" w:rsidRPr="006F3835">
        <w:rPr>
          <w:sz w:val="22"/>
          <w:szCs w:val="22"/>
        </w:rPr>
        <w:t xml:space="preserve">. Seurantajakson aikana tehdyt havainnot julkaistaan vuosikellon mukaisesti tammikuussa, toukokuussa ja syyskuussa. </w:t>
      </w:r>
    </w:p>
    <w:p w14:paraId="7F62FD3E" w14:textId="7340A853" w:rsidR="007110DF" w:rsidRPr="006F3835" w:rsidRDefault="00C444EB" w:rsidP="006F3835">
      <w:pPr>
        <w:spacing w:line="360" w:lineRule="auto"/>
        <w:jc w:val="both"/>
        <w:rPr>
          <w:strike/>
          <w:sz w:val="22"/>
          <w:szCs w:val="22"/>
        </w:rPr>
      </w:pPr>
      <w:r w:rsidRPr="006F3835">
        <w:rPr>
          <w:sz w:val="22"/>
          <w:szCs w:val="22"/>
        </w:rPr>
        <w:cr/>
      </w:r>
      <w:r w:rsidR="00CC6B09" w:rsidRPr="006F3835">
        <w:rPr>
          <w:strike/>
          <w:sz w:val="22"/>
          <w:szCs w:val="22"/>
        </w:rPr>
        <w:t xml:space="preserve"> </w:t>
      </w:r>
    </w:p>
    <w:tbl>
      <w:tblPr>
        <w:tblStyle w:val="TaulukkoRuudukko"/>
        <w:tblW w:w="0" w:type="auto"/>
        <w:tblLook w:val="04A0" w:firstRow="1" w:lastRow="0" w:firstColumn="1" w:lastColumn="0" w:noHBand="0" w:noVBand="1"/>
      </w:tblPr>
      <w:tblGrid>
        <w:gridCol w:w="947"/>
        <w:gridCol w:w="3466"/>
        <w:gridCol w:w="3239"/>
        <w:gridCol w:w="2520"/>
      </w:tblGrid>
      <w:tr w:rsidR="00321EAF" w:rsidRPr="006F3835" w14:paraId="6B53E092" w14:textId="06D9B3FA" w:rsidTr="00321EAF">
        <w:tc>
          <w:tcPr>
            <w:tcW w:w="947" w:type="dxa"/>
          </w:tcPr>
          <w:p w14:paraId="2C2D6A7F" w14:textId="77777777" w:rsidR="00321EAF" w:rsidRPr="006F3835" w:rsidRDefault="00321EAF" w:rsidP="006F3835">
            <w:pPr>
              <w:spacing w:line="360" w:lineRule="auto"/>
              <w:jc w:val="both"/>
              <w:rPr>
                <w:b/>
                <w:bCs/>
                <w:sz w:val="22"/>
                <w:szCs w:val="22"/>
              </w:rPr>
            </w:pPr>
            <w:r w:rsidRPr="006F3835">
              <w:rPr>
                <w:b/>
                <w:bCs/>
                <w:sz w:val="22"/>
                <w:szCs w:val="22"/>
              </w:rPr>
              <w:t>Vuosi</w:t>
            </w:r>
          </w:p>
        </w:tc>
        <w:tc>
          <w:tcPr>
            <w:tcW w:w="3466" w:type="dxa"/>
          </w:tcPr>
          <w:p w14:paraId="655B4B06" w14:textId="01842331" w:rsidR="00321EAF" w:rsidRPr="006F3835" w:rsidRDefault="00321EAF" w:rsidP="006F3835">
            <w:pPr>
              <w:spacing w:line="360" w:lineRule="auto"/>
              <w:jc w:val="both"/>
              <w:rPr>
                <w:b/>
                <w:bCs/>
                <w:sz w:val="22"/>
                <w:szCs w:val="22"/>
              </w:rPr>
            </w:pPr>
            <w:r w:rsidRPr="006F3835">
              <w:rPr>
                <w:b/>
                <w:bCs/>
                <w:sz w:val="22"/>
                <w:szCs w:val="22"/>
              </w:rPr>
              <w:t>Tehdyt seurantahavainnot</w:t>
            </w:r>
          </w:p>
        </w:tc>
        <w:tc>
          <w:tcPr>
            <w:tcW w:w="3239" w:type="dxa"/>
          </w:tcPr>
          <w:p w14:paraId="0D6F7B2D" w14:textId="7DFBE382" w:rsidR="00321EAF" w:rsidRPr="006F3835" w:rsidRDefault="00321EAF" w:rsidP="006F3835">
            <w:pPr>
              <w:spacing w:line="360" w:lineRule="auto"/>
              <w:jc w:val="both"/>
              <w:rPr>
                <w:b/>
                <w:bCs/>
                <w:sz w:val="22"/>
                <w:szCs w:val="22"/>
              </w:rPr>
            </w:pPr>
            <w:r w:rsidRPr="006F3835">
              <w:rPr>
                <w:b/>
                <w:bCs/>
                <w:sz w:val="22"/>
                <w:szCs w:val="22"/>
              </w:rPr>
              <w:t xml:space="preserve">Toimenpiteet </w:t>
            </w:r>
          </w:p>
          <w:p w14:paraId="7A5A0A8E" w14:textId="3EB5E679" w:rsidR="00321EAF" w:rsidRPr="006F3835" w:rsidRDefault="00321EAF" w:rsidP="006F3835">
            <w:pPr>
              <w:spacing w:line="360" w:lineRule="auto"/>
              <w:jc w:val="both"/>
              <w:rPr>
                <w:b/>
                <w:bCs/>
                <w:i/>
                <w:iCs/>
                <w:sz w:val="22"/>
                <w:szCs w:val="22"/>
              </w:rPr>
            </w:pPr>
          </w:p>
        </w:tc>
        <w:tc>
          <w:tcPr>
            <w:tcW w:w="2520" w:type="dxa"/>
          </w:tcPr>
          <w:p w14:paraId="68DA2036" w14:textId="2D5506A7" w:rsidR="00321EAF" w:rsidRPr="006F3835" w:rsidRDefault="00321EAF" w:rsidP="006F3835">
            <w:pPr>
              <w:spacing w:line="360" w:lineRule="auto"/>
              <w:jc w:val="both"/>
              <w:rPr>
                <w:b/>
                <w:bCs/>
                <w:sz w:val="22"/>
                <w:szCs w:val="22"/>
              </w:rPr>
            </w:pPr>
            <w:r>
              <w:rPr>
                <w:b/>
                <w:bCs/>
                <w:sz w:val="22"/>
                <w:szCs w:val="22"/>
              </w:rPr>
              <w:t>Vastuuhenkilö</w:t>
            </w:r>
          </w:p>
        </w:tc>
      </w:tr>
      <w:tr w:rsidR="00321EAF" w:rsidRPr="006F3835" w14:paraId="50256244" w14:textId="13129FC5" w:rsidTr="00321EAF">
        <w:tc>
          <w:tcPr>
            <w:tcW w:w="947" w:type="dxa"/>
          </w:tcPr>
          <w:p w14:paraId="6821C9B7" w14:textId="2DB507B8" w:rsidR="00321EAF" w:rsidRPr="006F3835" w:rsidRDefault="00321EAF" w:rsidP="006F3835">
            <w:pPr>
              <w:spacing w:line="360" w:lineRule="auto"/>
              <w:jc w:val="both"/>
              <w:rPr>
                <w:sz w:val="22"/>
                <w:szCs w:val="22"/>
              </w:rPr>
            </w:pPr>
            <w:r w:rsidRPr="006F3835">
              <w:rPr>
                <w:sz w:val="22"/>
                <w:szCs w:val="22"/>
              </w:rPr>
              <w:t>9-10/2024</w:t>
            </w:r>
          </w:p>
          <w:p w14:paraId="0BDB2BF7" w14:textId="00D2601D" w:rsidR="00321EAF" w:rsidRPr="006F3835" w:rsidRDefault="00321EAF" w:rsidP="006F3835">
            <w:pPr>
              <w:spacing w:line="360" w:lineRule="auto"/>
              <w:jc w:val="both"/>
              <w:rPr>
                <w:sz w:val="22"/>
                <w:szCs w:val="22"/>
              </w:rPr>
            </w:pPr>
          </w:p>
        </w:tc>
        <w:tc>
          <w:tcPr>
            <w:tcW w:w="3466" w:type="dxa"/>
          </w:tcPr>
          <w:p w14:paraId="468BA893" w14:textId="77777777" w:rsidR="00321EAF" w:rsidRPr="006F3835" w:rsidRDefault="00321EAF" w:rsidP="006F3835">
            <w:pPr>
              <w:spacing w:line="360" w:lineRule="auto"/>
              <w:jc w:val="both"/>
              <w:rPr>
                <w:sz w:val="22"/>
                <w:szCs w:val="22"/>
              </w:rPr>
            </w:pPr>
          </w:p>
          <w:p w14:paraId="78D9F815" w14:textId="6BFA1487" w:rsidR="00321EAF" w:rsidRPr="006F3835" w:rsidRDefault="00321EAF" w:rsidP="006F3835">
            <w:pPr>
              <w:spacing w:line="360" w:lineRule="auto"/>
              <w:jc w:val="both"/>
              <w:rPr>
                <w:sz w:val="22"/>
                <w:szCs w:val="22"/>
              </w:rPr>
            </w:pPr>
            <w:r w:rsidRPr="006F3835">
              <w:rPr>
                <w:sz w:val="22"/>
                <w:szCs w:val="22"/>
              </w:rPr>
              <w:t>Asiakastyytyväisyyskyselyt kerätty kaikilta asiakkailta.</w:t>
            </w:r>
          </w:p>
          <w:p w14:paraId="4A5A17B0" w14:textId="66F16CF5" w:rsidR="00321EAF" w:rsidRPr="006F3835" w:rsidRDefault="00321EAF" w:rsidP="006F3835">
            <w:pPr>
              <w:spacing w:line="360" w:lineRule="auto"/>
              <w:jc w:val="both"/>
              <w:rPr>
                <w:sz w:val="22"/>
                <w:szCs w:val="22"/>
              </w:rPr>
            </w:pPr>
          </w:p>
          <w:p w14:paraId="72325DFF" w14:textId="7C46B5FD" w:rsidR="00321EAF" w:rsidRPr="006F3835" w:rsidRDefault="00321EAF" w:rsidP="006F3835">
            <w:pPr>
              <w:spacing w:line="360" w:lineRule="auto"/>
              <w:jc w:val="both"/>
              <w:rPr>
                <w:sz w:val="22"/>
                <w:szCs w:val="22"/>
              </w:rPr>
            </w:pPr>
          </w:p>
        </w:tc>
        <w:tc>
          <w:tcPr>
            <w:tcW w:w="3239" w:type="dxa"/>
          </w:tcPr>
          <w:p w14:paraId="114CF37B" w14:textId="60D258BF" w:rsidR="00321EAF" w:rsidRPr="006F3835" w:rsidRDefault="00321EAF" w:rsidP="006F3835">
            <w:pPr>
              <w:spacing w:line="360" w:lineRule="auto"/>
              <w:jc w:val="both"/>
              <w:rPr>
                <w:sz w:val="22"/>
                <w:szCs w:val="22"/>
              </w:rPr>
            </w:pPr>
          </w:p>
        </w:tc>
        <w:tc>
          <w:tcPr>
            <w:tcW w:w="2520" w:type="dxa"/>
          </w:tcPr>
          <w:p w14:paraId="4C880E79" w14:textId="677F0E7D" w:rsidR="00321EAF" w:rsidRPr="006F3835" w:rsidRDefault="00F121AF" w:rsidP="006F3835">
            <w:pPr>
              <w:spacing w:line="360" w:lineRule="auto"/>
              <w:jc w:val="both"/>
              <w:rPr>
                <w:sz w:val="22"/>
                <w:szCs w:val="22"/>
              </w:rPr>
            </w:pPr>
            <w:r>
              <w:rPr>
                <w:sz w:val="22"/>
                <w:szCs w:val="22"/>
              </w:rPr>
              <w:t xml:space="preserve">Nina Hämäläinen </w:t>
            </w:r>
          </w:p>
        </w:tc>
      </w:tr>
      <w:tr w:rsidR="00321EAF" w:rsidRPr="006F3835" w14:paraId="1D3B784F" w14:textId="1AA023DB" w:rsidTr="00321EAF">
        <w:tc>
          <w:tcPr>
            <w:tcW w:w="947" w:type="dxa"/>
          </w:tcPr>
          <w:p w14:paraId="6913FC87" w14:textId="662A7C46" w:rsidR="00321EAF" w:rsidRPr="006F3835" w:rsidRDefault="00F121AF" w:rsidP="006F3835">
            <w:pPr>
              <w:spacing w:line="360" w:lineRule="auto"/>
              <w:jc w:val="both"/>
              <w:rPr>
                <w:sz w:val="22"/>
                <w:szCs w:val="22"/>
              </w:rPr>
            </w:pPr>
            <w:r>
              <w:rPr>
                <w:sz w:val="22"/>
                <w:szCs w:val="22"/>
              </w:rPr>
              <w:t>2024-2025</w:t>
            </w:r>
          </w:p>
        </w:tc>
        <w:tc>
          <w:tcPr>
            <w:tcW w:w="3466" w:type="dxa"/>
          </w:tcPr>
          <w:p w14:paraId="1AF03560" w14:textId="616DE35B" w:rsidR="00321EAF" w:rsidRPr="006F3835" w:rsidRDefault="00F121AF" w:rsidP="006F3835">
            <w:pPr>
              <w:spacing w:line="360" w:lineRule="auto"/>
              <w:jc w:val="both"/>
              <w:rPr>
                <w:sz w:val="22"/>
                <w:szCs w:val="22"/>
              </w:rPr>
            </w:pPr>
            <w:r>
              <w:rPr>
                <w:sz w:val="22"/>
                <w:szCs w:val="22"/>
              </w:rPr>
              <w:t xml:space="preserve">Mittareiden käyttöön ottaminen ja käytön syventäminen osaksi asiakastyötä.  </w:t>
            </w:r>
          </w:p>
          <w:p w14:paraId="3ECBA501" w14:textId="77777777" w:rsidR="00321EAF" w:rsidRPr="006F3835" w:rsidRDefault="00321EAF" w:rsidP="006F3835">
            <w:pPr>
              <w:spacing w:line="360" w:lineRule="auto"/>
              <w:jc w:val="both"/>
              <w:rPr>
                <w:sz w:val="22"/>
                <w:szCs w:val="22"/>
              </w:rPr>
            </w:pPr>
          </w:p>
        </w:tc>
        <w:tc>
          <w:tcPr>
            <w:tcW w:w="3239" w:type="dxa"/>
            <w:shd w:val="clear" w:color="auto" w:fill="auto"/>
          </w:tcPr>
          <w:p w14:paraId="2585E8AA" w14:textId="3A5E61AF" w:rsidR="00321EAF" w:rsidRPr="006F3835" w:rsidRDefault="00F121AF" w:rsidP="006F3835">
            <w:pPr>
              <w:spacing w:line="360" w:lineRule="auto"/>
              <w:jc w:val="both"/>
              <w:rPr>
                <w:sz w:val="22"/>
                <w:szCs w:val="22"/>
              </w:rPr>
            </w:pPr>
            <w:r>
              <w:rPr>
                <w:sz w:val="22"/>
                <w:szCs w:val="22"/>
              </w:rPr>
              <w:t xml:space="preserve">Mittarikoulutus ja </w:t>
            </w:r>
            <w:proofErr w:type="spellStart"/>
            <w:r>
              <w:rPr>
                <w:sz w:val="22"/>
                <w:szCs w:val="22"/>
              </w:rPr>
              <w:t>fit</w:t>
            </w:r>
            <w:proofErr w:type="spellEnd"/>
            <w:r>
              <w:rPr>
                <w:sz w:val="22"/>
                <w:szCs w:val="22"/>
              </w:rPr>
              <w:t>-paja</w:t>
            </w:r>
            <w:r w:rsidR="00777446">
              <w:rPr>
                <w:sz w:val="22"/>
                <w:szCs w:val="22"/>
              </w:rPr>
              <w:t xml:space="preserve"> pidetty 10/2024</w:t>
            </w:r>
            <w:r>
              <w:rPr>
                <w:sz w:val="22"/>
                <w:szCs w:val="22"/>
              </w:rPr>
              <w:t>.</w:t>
            </w:r>
          </w:p>
        </w:tc>
        <w:tc>
          <w:tcPr>
            <w:tcW w:w="2520" w:type="dxa"/>
          </w:tcPr>
          <w:p w14:paraId="0C8C519E" w14:textId="46C7A595" w:rsidR="00321EAF" w:rsidRPr="006F3835" w:rsidRDefault="00F121AF" w:rsidP="006F3835">
            <w:pPr>
              <w:spacing w:line="360" w:lineRule="auto"/>
              <w:jc w:val="both"/>
              <w:rPr>
                <w:sz w:val="22"/>
                <w:szCs w:val="22"/>
              </w:rPr>
            </w:pPr>
            <w:r>
              <w:rPr>
                <w:sz w:val="22"/>
                <w:szCs w:val="22"/>
              </w:rPr>
              <w:t xml:space="preserve">Nina Hämäläinen ja Sari Heino-Hytönen </w:t>
            </w:r>
          </w:p>
        </w:tc>
      </w:tr>
      <w:tr w:rsidR="00321EAF" w:rsidRPr="006F3835" w14:paraId="4F46AE64" w14:textId="7E23D1B1" w:rsidTr="00321EAF">
        <w:tc>
          <w:tcPr>
            <w:tcW w:w="947" w:type="dxa"/>
          </w:tcPr>
          <w:p w14:paraId="1F44A962" w14:textId="163BA920" w:rsidR="00321EAF" w:rsidRPr="006F3835" w:rsidRDefault="0096493E" w:rsidP="006F3835">
            <w:pPr>
              <w:spacing w:line="360" w:lineRule="auto"/>
              <w:jc w:val="both"/>
              <w:rPr>
                <w:sz w:val="22"/>
                <w:szCs w:val="22"/>
              </w:rPr>
            </w:pPr>
            <w:r>
              <w:rPr>
                <w:sz w:val="22"/>
                <w:szCs w:val="22"/>
              </w:rPr>
              <w:lastRenderedPageBreak/>
              <w:t>3/2025</w:t>
            </w:r>
          </w:p>
        </w:tc>
        <w:tc>
          <w:tcPr>
            <w:tcW w:w="3466" w:type="dxa"/>
          </w:tcPr>
          <w:p w14:paraId="13332FCE" w14:textId="0ECE948D" w:rsidR="00321EAF" w:rsidRPr="006F3835" w:rsidRDefault="0096493E" w:rsidP="006F3835">
            <w:pPr>
              <w:spacing w:line="360" w:lineRule="auto"/>
              <w:jc w:val="both"/>
              <w:rPr>
                <w:sz w:val="22"/>
                <w:szCs w:val="22"/>
              </w:rPr>
            </w:pPr>
            <w:r>
              <w:rPr>
                <w:sz w:val="22"/>
                <w:szCs w:val="22"/>
              </w:rPr>
              <w:t xml:space="preserve">Uusi </w:t>
            </w:r>
            <w:proofErr w:type="gramStart"/>
            <w:r>
              <w:rPr>
                <w:sz w:val="22"/>
                <w:szCs w:val="22"/>
              </w:rPr>
              <w:t>puitesopimus(</w:t>
            </w:r>
            <w:proofErr w:type="gramEnd"/>
            <w:r>
              <w:rPr>
                <w:sz w:val="22"/>
                <w:szCs w:val="22"/>
              </w:rPr>
              <w:t>yhteisöllinen asuminen kevyt) alkaa.</w:t>
            </w:r>
          </w:p>
          <w:p w14:paraId="2822C994" w14:textId="6D758159" w:rsidR="00321EAF" w:rsidRPr="006F3835" w:rsidRDefault="00321EAF" w:rsidP="006F3835">
            <w:pPr>
              <w:spacing w:line="360" w:lineRule="auto"/>
              <w:jc w:val="both"/>
              <w:rPr>
                <w:sz w:val="22"/>
                <w:szCs w:val="22"/>
              </w:rPr>
            </w:pPr>
          </w:p>
        </w:tc>
        <w:tc>
          <w:tcPr>
            <w:tcW w:w="3239" w:type="dxa"/>
          </w:tcPr>
          <w:p w14:paraId="7C9D2D79" w14:textId="07A90D6D" w:rsidR="00321EAF" w:rsidRPr="006F3835" w:rsidRDefault="0096493E" w:rsidP="006F3835">
            <w:pPr>
              <w:spacing w:line="360" w:lineRule="auto"/>
              <w:jc w:val="both"/>
              <w:rPr>
                <w:sz w:val="22"/>
                <w:szCs w:val="22"/>
              </w:rPr>
            </w:pPr>
            <w:r>
              <w:rPr>
                <w:sz w:val="22"/>
                <w:szCs w:val="22"/>
              </w:rPr>
              <w:t>Uuteen palveluun (yhteisöllinen asuminen kevyt) ja palvelukuvaukseen perehtyminen sekä uuden palvelun käynnistäminen.</w:t>
            </w:r>
          </w:p>
          <w:p w14:paraId="599BF65A" w14:textId="77777777" w:rsidR="00321EAF" w:rsidRPr="006F3835" w:rsidRDefault="00321EAF" w:rsidP="006F3835">
            <w:pPr>
              <w:spacing w:line="360" w:lineRule="auto"/>
              <w:jc w:val="both"/>
              <w:rPr>
                <w:sz w:val="22"/>
                <w:szCs w:val="22"/>
              </w:rPr>
            </w:pPr>
          </w:p>
        </w:tc>
        <w:tc>
          <w:tcPr>
            <w:tcW w:w="2520" w:type="dxa"/>
          </w:tcPr>
          <w:p w14:paraId="3F307574" w14:textId="40AEA316" w:rsidR="00321EAF" w:rsidRPr="006F3835" w:rsidRDefault="0096493E" w:rsidP="006F3835">
            <w:pPr>
              <w:spacing w:line="360" w:lineRule="auto"/>
              <w:jc w:val="both"/>
              <w:rPr>
                <w:sz w:val="22"/>
                <w:szCs w:val="22"/>
              </w:rPr>
            </w:pPr>
            <w:r>
              <w:rPr>
                <w:sz w:val="22"/>
                <w:szCs w:val="22"/>
              </w:rPr>
              <w:t>Nina Hämäläinen</w:t>
            </w:r>
          </w:p>
        </w:tc>
      </w:tr>
      <w:tr w:rsidR="00321EAF" w:rsidRPr="006F3835" w14:paraId="65BB03EC" w14:textId="4116AA3F" w:rsidTr="00321EAF">
        <w:tc>
          <w:tcPr>
            <w:tcW w:w="947" w:type="dxa"/>
          </w:tcPr>
          <w:p w14:paraId="5DCB318E" w14:textId="77777777" w:rsidR="00321EAF" w:rsidRPr="006F3835" w:rsidRDefault="00321EAF" w:rsidP="006F3835">
            <w:pPr>
              <w:spacing w:line="360" w:lineRule="auto"/>
              <w:jc w:val="both"/>
              <w:rPr>
                <w:sz w:val="22"/>
                <w:szCs w:val="22"/>
              </w:rPr>
            </w:pPr>
          </w:p>
        </w:tc>
        <w:tc>
          <w:tcPr>
            <w:tcW w:w="3466" w:type="dxa"/>
          </w:tcPr>
          <w:p w14:paraId="5738EF79" w14:textId="77777777" w:rsidR="00321EAF" w:rsidRPr="006F3835" w:rsidRDefault="00321EAF" w:rsidP="006F3835">
            <w:pPr>
              <w:spacing w:line="360" w:lineRule="auto"/>
              <w:jc w:val="both"/>
              <w:rPr>
                <w:b/>
                <w:bCs/>
                <w:i/>
                <w:iCs/>
                <w:sz w:val="22"/>
                <w:szCs w:val="22"/>
              </w:rPr>
            </w:pPr>
          </w:p>
        </w:tc>
        <w:tc>
          <w:tcPr>
            <w:tcW w:w="3239" w:type="dxa"/>
          </w:tcPr>
          <w:p w14:paraId="3E47DB76" w14:textId="77777777" w:rsidR="00321EAF" w:rsidRPr="006F3835" w:rsidRDefault="00321EAF" w:rsidP="006F3835">
            <w:pPr>
              <w:spacing w:line="360" w:lineRule="auto"/>
              <w:jc w:val="both"/>
              <w:rPr>
                <w:sz w:val="22"/>
                <w:szCs w:val="22"/>
              </w:rPr>
            </w:pPr>
          </w:p>
        </w:tc>
        <w:tc>
          <w:tcPr>
            <w:tcW w:w="2520" w:type="dxa"/>
          </w:tcPr>
          <w:p w14:paraId="1D8E1B30" w14:textId="77777777" w:rsidR="00321EAF" w:rsidRPr="006F3835" w:rsidRDefault="00321EAF" w:rsidP="006F3835">
            <w:pPr>
              <w:spacing w:line="360" w:lineRule="auto"/>
              <w:jc w:val="both"/>
              <w:rPr>
                <w:sz w:val="22"/>
                <w:szCs w:val="22"/>
              </w:rPr>
            </w:pPr>
          </w:p>
        </w:tc>
      </w:tr>
    </w:tbl>
    <w:p w14:paraId="12425C80" w14:textId="4437D238" w:rsidR="009E003A" w:rsidRPr="006F3835" w:rsidRDefault="00B2342F" w:rsidP="006F3835">
      <w:pPr>
        <w:pStyle w:val="Otsikko2"/>
        <w:spacing w:line="360" w:lineRule="auto"/>
        <w:jc w:val="both"/>
        <w:rPr>
          <w:rFonts w:ascii="Palatino Linotype" w:hAnsi="Palatino Linotype"/>
          <w:sz w:val="22"/>
          <w:szCs w:val="22"/>
        </w:rPr>
      </w:pPr>
      <w:bookmarkStart w:id="62" w:name="_Toc180667753"/>
      <w:bookmarkEnd w:id="59"/>
      <w:bookmarkEnd w:id="60"/>
      <w:r w:rsidRPr="006F3835">
        <w:rPr>
          <w:rFonts w:ascii="Palatino Linotype" w:hAnsi="Palatino Linotype"/>
          <w:sz w:val="22"/>
          <w:szCs w:val="22"/>
        </w:rPr>
        <w:t xml:space="preserve">11 </w:t>
      </w:r>
      <w:r w:rsidR="009E003A" w:rsidRPr="006F3835">
        <w:rPr>
          <w:rFonts w:ascii="Palatino Linotype" w:hAnsi="Palatino Linotype"/>
          <w:sz w:val="22"/>
          <w:szCs w:val="22"/>
        </w:rPr>
        <w:t>OMAVALVONTASUUNNITELM</w:t>
      </w:r>
      <w:r w:rsidR="004F4B5A" w:rsidRPr="006F3835">
        <w:rPr>
          <w:rFonts w:ascii="Palatino Linotype" w:hAnsi="Palatino Linotype"/>
          <w:sz w:val="22"/>
          <w:szCs w:val="22"/>
        </w:rPr>
        <w:t>AN HYVÄKSYMINEN</w:t>
      </w:r>
      <w:bookmarkEnd w:id="62"/>
    </w:p>
    <w:p w14:paraId="767761AD" w14:textId="30EB6C25" w:rsidR="00B67CBD" w:rsidRPr="006F3835" w:rsidRDefault="0067298C" w:rsidP="006F3835">
      <w:pPr>
        <w:spacing w:line="360" w:lineRule="auto"/>
        <w:jc w:val="both"/>
        <w:rPr>
          <w:sz w:val="22"/>
          <w:szCs w:val="22"/>
        </w:rPr>
      </w:pPr>
      <w:r w:rsidRPr="006F3835">
        <w:rPr>
          <w:sz w:val="22"/>
          <w:szCs w:val="22"/>
        </w:rPr>
        <w:t>Vuoreksen toimipisteen</w:t>
      </w:r>
      <w:r w:rsidR="00481A77" w:rsidRPr="006F3835">
        <w:rPr>
          <w:sz w:val="22"/>
          <w:szCs w:val="22"/>
        </w:rPr>
        <w:t xml:space="preserve"> </w:t>
      </w:r>
      <w:r w:rsidR="006E7056" w:rsidRPr="006F3835">
        <w:rPr>
          <w:sz w:val="22"/>
          <w:szCs w:val="22"/>
        </w:rPr>
        <w:t>omavalvontasuunnitelma on osa Hoivatie Oy:n omavalvontaohjelmaa</w:t>
      </w:r>
      <w:r w:rsidR="00B67CBD" w:rsidRPr="006F3835">
        <w:rPr>
          <w:sz w:val="22"/>
          <w:szCs w:val="22"/>
        </w:rPr>
        <w:t xml:space="preserve">, joka kattaa sekä Hoivatien itse tuottamat että alihankkijoilta hankitut palvelut. Hoivatien omavalvontaohjelman seurantaan perustuvat havainnot käsitellään johtoryhmässä kolme kertaa vuodessa tammikuussa, toukokuussa ja lokakuussa. Seurantahavainnot ja niihin liittyvät tarvittavat toimenpiteet julkaistaan tämän jälkeen Hoivatien verkkosivulla kohdassa Hoivatien tapa toimia. </w:t>
      </w:r>
    </w:p>
    <w:p w14:paraId="7CAC8B44" w14:textId="77777777" w:rsidR="00B67CBD" w:rsidRPr="006F3835" w:rsidRDefault="00B67CBD" w:rsidP="006F3835">
      <w:pPr>
        <w:spacing w:line="360" w:lineRule="auto"/>
        <w:jc w:val="both"/>
        <w:rPr>
          <w:sz w:val="22"/>
          <w:szCs w:val="22"/>
        </w:rPr>
      </w:pPr>
    </w:p>
    <w:p w14:paraId="34345ABD" w14:textId="6B1BAE52" w:rsidR="00596693" w:rsidRPr="006F3835" w:rsidRDefault="00B67CBD" w:rsidP="006F3835">
      <w:pPr>
        <w:spacing w:line="360" w:lineRule="auto"/>
        <w:jc w:val="both"/>
        <w:rPr>
          <w:sz w:val="22"/>
          <w:szCs w:val="22"/>
        </w:rPr>
      </w:pPr>
      <w:r w:rsidRPr="006F3835">
        <w:rPr>
          <w:sz w:val="22"/>
          <w:szCs w:val="22"/>
        </w:rPr>
        <w:t>Tämän o</w:t>
      </w:r>
      <w:r w:rsidR="00596693" w:rsidRPr="006F3835">
        <w:rPr>
          <w:sz w:val="22"/>
          <w:szCs w:val="22"/>
        </w:rPr>
        <w:t xml:space="preserve">mavalvontasuunnitelman hyväksyy ja vahvistaa yksikön </w:t>
      </w:r>
      <w:r w:rsidR="00737597" w:rsidRPr="006F3835">
        <w:rPr>
          <w:sz w:val="22"/>
          <w:szCs w:val="22"/>
        </w:rPr>
        <w:t>nimi</w:t>
      </w:r>
      <w:r w:rsidR="004F4B5A" w:rsidRPr="006F3835">
        <w:rPr>
          <w:sz w:val="22"/>
          <w:szCs w:val="22"/>
        </w:rPr>
        <w:t xml:space="preserve"> </w:t>
      </w:r>
      <w:r w:rsidR="00596693" w:rsidRPr="006F3835">
        <w:rPr>
          <w:sz w:val="22"/>
          <w:szCs w:val="22"/>
        </w:rPr>
        <w:t xml:space="preserve">vastuuhenkilö. </w:t>
      </w:r>
    </w:p>
    <w:p w14:paraId="1311D984" w14:textId="77777777" w:rsidR="00596693" w:rsidRPr="006F3835" w:rsidRDefault="00596693" w:rsidP="006F3835">
      <w:pPr>
        <w:spacing w:line="360" w:lineRule="auto"/>
        <w:jc w:val="both"/>
        <w:rPr>
          <w:sz w:val="22"/>
          <w:szCs w:val="22"/>
        </w:rPr>
      </w:pPr>
    </w:p>
    <w:p w14:paraId="56335452" w14:textId="11442B1F" w:rsidR="00596693" w:rsidRPr="006F3835" w:rsidRDefault="00596693" w:rsidP="006F3835">
      <w:pPr>
        <w:spacing w:line="360" w:lineRule="auto"/>
        <w:jc w:val="both"/>
        <w:rPr>
          <w:sz w:val="22"/>
          <w:szCs w:val="22"/>
        </w:rPr>
      </w:pPr>
      <w:r w:rsidRPr="006F3835">
        <w:rPr>
          <w:sz w:val="22"/>
          <w:szCs w:val="22"/>
        </w:rPr>
        <w:t>Paikka ja päiväys</w:t>
      </w:r>
      <w:r w:rsidR="001F1885" w:rsidRPr="006F3835">
        <w:rPr>
          <w:sz w:val="22"/>
          <w:szCs w:val="22"/>
        </w:rPr>
        <w:t>: Tampere, 2</w:t>
      </w:r>
      <w:r w:rsidR="0096493E">
        <w:rPr>
          <w:sz w:val="22"/>
          <w:szCs w:val="22"/>
        </w:rPr>
        <w:t>0.1.2025</w:t>
      </w:r>
      <w:bookmarkStart w:id="63" w:name="_GoBack"/>
      <w:bookmarkEnd w:id="63"/>
    </w:p>
    <w:p w14:paraId="7A48392D" w14:textId="77777777" w:rsidR="00596693" w:rsidRPr="006F3835" w:rsidRDefault="00596693" w:rsidP="006F3835">
      <w:pPr>
        <w:spacing w:line="360" w:lineRule="auto"/>
        <w:jc w:val="both"/>
        <w:rPr>
          <w:sz w:val="22"/>
          <w:szCs w:val="22"/>
        </w:rPr>
      </w:pPr>
    </w:p>
    <w:p w14:paraId="08B3479D" w14:textId="131C5761" w:rsidR="004C3527" w:rsidRPr="006F3835" w:rsidRDefault="00596693" w:rsidP="002A4018">
      <w:pPr>
        <w:spacing w:line="360" w:lineRule="auto"/>
        <w:jc w:val="both"/>
        <w:rPr>
          <w:sz w:val="22"/>
          <w:szCs w:val="22"/>
        </w:rPr>
      </w:pPr>
      <w:r w:rsidRPr="006F3835">
        <w:rPr>
          <w:sz w:val="22"/>
          <w:szCs w:val="22"/>
        </w:rPr>
        <w:t>Vastuuhenkilön nimi</w:t>
      </w:r>
      <w:r w:rsidR="001F1885" w:rsidRPr="006F3835">
        <w:rPr>
          <w:sz w:val="22"/>
          <w:szCs w:val="22"/>
        </w:rPr>
        <w:t>: Nina Hämäläinen</w:t>
      </w:r>
    </w:p>
    <w:sectPr w:rsidR="004C3527" w:rsidRPr="006F3835" w:rsidSect="00F04A39">
      <w:headerReference w:type="default" r:id="rId17"/>
      <w:footerReference w:type="even" r:id="rId18"/>
      <w:footerReference w:type="default" r:id="rId19"/>
      <w:headerReference w:type="first" r:id="rId20"/>
      <w:footerReference w:type="first" r:id="rId21"/>
      <w:pgSz w:w="11906" w:h="16838" w:code="9"/>
      <w:pgMar w:top="862" w:right="862" w:bottom="862" w:left="862" w:header="850"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BAC67" w14:textId="77777777" w:rsidR="00777446" w:rsidRDefault="00777446" w:rsidP="00713050">
      <w:pPr>
        <w:spacing w:line="240" w:lineRule="auto"/>
      </w:pPr>
      <w:r>
        <w:separator/>
      </w:r>
    </w:p>
    <w:p w14:paraId="79C1D66A" w14:textId="77777777" w:rsidR="00777446" w:rsidRDefault="00777446"/>
  </w:endnote>
  <w:endnote w:type="continuationSeparator" w:id="0">
    <w:p w14:paraId="18D4E0BC" w14:textId="77777777" w:rsidR="00777446" w:rsidRDefault="00777446" w:rsidP="00713050">
      <w:pPr>
        <w:spacing w:line="240" w:lineRule="auto"/>
      </w:pPr>
      <w:r>
        <w:continuationSeparator/>
      </w:r>
    </w:p>
    <w:p w14:paraId="39BE4432" w14:textId="77777777" w:rsidR="00777446" w:rsidRDefault="007774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Palatino">
    <w:altName w:val="Book Antiqua"/>
    <w:charset w:val="4D"/>
    <w:family w:val="auto"/>
    <w:pitch w:val="variable"/>
    <w:sig w:usb0="A00002FF" w:usb1="7800205A" w:usb2="14600000" w:usb3="00000000" w:csb0="00000193" w:csb1="00000000"/>
  </w:font>
  <w:font w:name="Times New Roman (Body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ivunumero"/>
      </w:rPr>
      <w:id w:val="-287892948"/>
      <w:docPartObj>
        <w:docPartGallery w:val="Page Numbers (Bottom of Page)"/>
        <w:docPartUnique/>
      </w:docPartObj>
    </w:sdtPr>
    <w:sdtContent>
      <w:p w14:paraId="63B5BD5B" w14:textId="77777777" w:rsidR="00777446" w:rsidRDefault="00777446" w:rsidP="00777446">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end"/>
        </w:r>
      </w:p>
    </w:sdtContent>
  </w:sdt>
  <w:p w14:paraId="4E2E461E" w14:textId="77777777" w:rsidR="00777446" w:rsidRDefault="00777446" w:rsidP="00F04A39">
    <w:pPr>
      <w:pStyle w:val="Alatunniste"/>
      <w:ind w:right="360"/>
    </w:pPr>
  </w:p>
  <w:p w14:paraId="3F0BB6F5" w14:textId="77777777" w:rsidR="00777446" w:rsidRDefault="007774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ivunumero"/>
        <w:b/>
        <w:bCs/>
        <w:sz w:val="16"/>
        <w:szCs w:val="16"/>
      </w:rPr>
      <w:id w:val="-38587153"/>
      <w:docPartObj>
        <w:docPartGallery w:val="Page Numbers (Bottom of Page)"/>
        <w:docPartUnique/>
      </w:docPartObj>
    </w:sdtPr>
    <w:sdtContent>
      <w:p w14:paraId="48EAF972" w14:textId="77777777" w:rsidR="00777446" w:rsidRPr="00F04A39" w:rsidRDefault="00777446" w:rsidP="00F04A39">
        <w:pPr>
          <w:pStyle w:val="Alatunniste"/>
          <w:framePr w:wrap="none" w:vAnchor="text" w:hAnchor="page" w:x="11455" w:y="101"/>
          <w:rPr>
            <w:rStyle w:val="Sivunumero"/>
            <w:b/>
            <w:bCs/>
            <w:sz w:val="16"/>
            <w:szCs w:val="16"/>
          </w:rPr>
        </w:pPr>
        <w:r w:rsidRPr="00F04A39">
          <w:rPr>
            <w:rStyle w:val="Sivunumero"/>
            <w:b/>
            <w:bCs/>
            <w:sz w:val="16"/>
            <w:szCs w:val="16"/>
          </w:rPr>
          <w:fldChar w:fldCharType="begin"/>
        </w:r>
        <w:r w:rsidRPr="00F04A39">
          <w:rPr>
            <w:rStyle w:val="Sivunumero"/>
            <w:b/>
            <w:bCs/>
            <w:sz w:val="16"/>
            <w:szCs w:val="16"/>
          </w:rPr>
          <w:instrText xml:space="preserve"> PAGE </w:instrText>
        </w:r>
        <w:r w:rsidRPr="00F04A39">
          <w:rPr>
            <w:rStyle w:val="Sivunumero"/>
            <w:b/>
            <w:bCs/>
            <w:sz w:val="16"/>
            <w:szCs w:val="16"/>
          </w:rPr>
          <w:fldChar w:fldCharType="separate"/>
        </w:r>
        <w:r w:rsidRPr="00F04A39">
          <w:rPr>
            <w:rStyle w:val="Sivunumero"/>
            <w:b/>
            <w:bCs/>
            <w:sz w:val="16"/>
            <w:szCs w:val="16"/>
          </w:rPr>
          <w:t>2</w:t>
        </w:r>
        <w:r w:rsidRPr="00F04A39">
          <w:rPr>
            <w:rStyle w:val="Sivunumero"/>
            <w:b/>
            <w:bCs/>
            <w:sz w:val="16"/>
            <w:szCs w:val="16"/>
          </w:rPr>
          <w:fldChar w:fldCharType="end"/>
        </w:r>
      </w:p>
    </w:sdtContent>
  </w:sdt>
  <w:tbl>
    <w:tblPr>
      <w:tblStyle w:val="TaulukkoRuudukko"/>
      <w:tblW w:w="4319" w:type="pct"/>
      <w:tblInd w:w="-47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777446" w:rsidRPr="0037479C" w14:paraId="465BC8C7" w14:textId="77777777" w:rsidTr="00F04A39">
      <w:trPr>
        <w:trHeight w:val="416"/>
      </w:trPr>
      <w:tc>
        <w:tcPr>
          <w:tcW w:w="244" w:type="pct"/>
          <w:vAlign w:val="center"/>
        </w:tcPr>
        <w:p w14:paraId="79706047" w14:textId="77777777" w:rsidR="00777446" w:rsidRPr="0037479C" w:rsidRDefault="00777446" w:rsidP="00F04A39">
          <w:pPr>
            <w:pStyle w:val="Alatunniste"/>
            <w:ind w:right="360"/>
          </w:pPr>
          <w:r>
            <w:rPr>
              <w:noProof/>
            </w:rPr>
            <w:drawing>
              <wp:inline distT="0" distB="0" distL="0" distR="0" wp14:anchorId="66BF533A" wp14:editId="54E8B907">
                <wp:extent cx="115200" cy="154800"/>
                <wp:effectExtent l="0" t="0" r="0" b="0"/>
                <wp:docPr id="2"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672A8A23" w14:textId="42B30C4F" w:rsidR="00777446" w:rsidRPr="0037479C" w:rsidRDefault="00777446" w:rsidP="005715F3">
          <w:pPr>
            <w:pStyle w:val="Alatunniste"/>
            <w:jc w:val="left"/>
          </w:pPr>
          <w:r>
            <w:rPr>
              <w:color w:val="1E1E1E"/>
            </w:rPr>
            <w:t>kauppurienkatu 8 A</w:t>
          </w:r>
          <w:r w:rsidRPr="00626BC0">
            <w:rPr>
              <w:color w:val="1E1E1E"/>
            </w:rPr>
            <w:t xml:space="preserve"> 90100 oulu</w:t>
          </w:r>
        </w:p>
      </w:tc>
      <w:tc>
        <w:tcPr>
          <w:tcW w:w="244" w:type="pct"/>
          <w:vAlign w:val="center"/>
        </w:tcPr>
        <w:p w14:paraId="660254C7" w14:textId="77777777" w:rsidR="00777446" w:rsidRPr="0037479C" w:rsidRDefault="00777446" w:rsidP="005715F3">
          <w:pPr>
            <w:pStyle w:val="Alatunniste"/>
          </w:pPr>
          <w:r>
            <w:rPr>
              <w:noProof/>
            </w:rPr>
            <w:drawing>
              <wp:inline distT="0" distB="0" distL="0" distR="0" wp14:anchorId="7F0F1D07" wp14:editId="01D98D6F">
                <wp:extent cx="132715" cy="920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27B3DFF" w14:textId="77777777" w:rsidR="00777446" w:rsidRPr="00626BC0" w:rsidRDefault="00777446" w:rsidP="005715F3">
          <w:pPr>
            <w:pStyle w:val="Alatunniste"/>
            <w:jc w:val="left"/>
            <w:rPr>
              <w:color w:val="1E1E1E"/>
            </w:rPr>
          </w:pPr>
          <w:r w:rsidRPr="00626BC0">
            <w:rPr>
              <w:color w:val="1E1E1E"/>
            </w:rPr>
            <w:t>etunimi.sukunimi@hoivatie.fi</w:t>
          </w:r>
        </w:p>
      </w:tc>
      <w:tc>
        <w:tcPr>
          <w:tcW w:w="242" w:type="pct"/>
          <w:vAlign w:val="center"/>
        </w:tcPr>
        <w:p w14:paraId="4D062219" w14:textId="77777777" w:rsidR="00777446" w:rsidRPr="0037479C" w:rsidRDefault="00777446" w:rsidP="005715F3">
          <w:pPr>
            <w:pStyle w:val="Alatunniste"/>
          </w:pPr>
          <w:r>
            <w:rPr>
              <w:noProof/>
            </w:rPr>
            <w:drawing>
              <wp:inline distT="0" distB="0" distL="0" distR="0" wp14:anchorId="1213806B" wp14:editId="113238FB">
                <wp:extent cx="133985" cy="134620"/>
                <wp:effectExtent l="0" t="0" r="5715" b="5080"/>
                <wp:docPr id="8" name="Picture 7" descr="Kuva, joka sisältää kohteen teksti, merkki, ritilä&#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Kuva, joka sisältää kohteen teksti, merkki, ritilä&#10;&#10;Kuvaus luotu automaattisesti"/>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7F56F757" w14:textId="77777777" w:rsidR="00777446" w:rsidRPr="00626BC0" w:rsidRDefault="00777446" w:rsidP="005715F3">
          <w:pPr>
            <w:pStyle w:val="Alatunniste"/>
            <w:jc w:val="left"/>
            <w:rPr>
              <w:color w:val="1E1E1E"/>
            </w:rPr>
          </w:pPr>
          <w:r w:rsidRPr="00626BC0">
            <w:rPr>
              <w:color w:val="1E1E1E"/>
            </w:rPr>
            <w:t>www.hoivatie.fi</w:t>
          </w:r>
        </w:p>
      </w:tc>
    </w:tr>
  </w:tbl>
  <w:p w14:paraId="4A326404" w14:textId="77777777" w:rsidR="00777446" w:rsidRPr="000007AB" w:rsidRDefault="00777446" w:rsidP="000007AB">
    <w:pPr>
      <w:pStyle w:val="Alatunniste"/>
    </w:pPr>
    <w:r w:rsidRPr="0037479C">
      <w:rPr>
        <w:noProof/>
      </w:rPr>
      <mc:AlternateContent>
        <mc:Choice Requires="wps">
          <w:drawing>
            <wp:anchor distT="0" distB="0" distL="114300" distR="114300" simplePos="0" relativeHeight="251677696" behindDoc="0" locked="0" layoutInCell="1" allowOverlap="1" wp14:anchorId="4EC0B0D3" wp14:editId="514C7EF8">
              <wp:simplePos x="0" y="0"/>
              <wp:positionH relativeFrom="column">
                <wp:posOffset>-572533</wp:posOffset>
              </wp:positionH>
              <wp:positionV relativeFrom="paragraph">
                <wp:posOffset>82550</wp:posOffset>
              </wp:positionV>
              <wp:extent cx="7624800" cy="360000"/>
              <wp:effectExtent l="0" t="0" r="0" b="0"/>
              <wp:wrapNone/>
              <wp:docPr id="13" name="Rectangle 13"/>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44C3ED" w14:textId="77777777" w:rsidR="00777446" w:rsidRPr="008F1B4F" w:rsidRDefault="00777446" w:rsidP="008F1B4F">
                          <w:pPr>
                            <w:jc w:val="center"/>
                          </w:pPr>
                          <w:r>
                            <w:t>3</w:t>
                          </w:r>
                          <w:r>
                            <w:rPr>
                              <w:noProof/>
                            </w:rPr>
                            <w:drawing>
                              <wp:inline distT="0" distB="0" distL="0" distR="0" wp14:anchorId="21938063" wp14:editId="32B10C10">
                                <wp:extent cx="5469890" cy="255270"/>
                                <wp:effectExtent l="0" t="0" r="3810" b="0"/>
                                <wp:docPr id="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0B0D3" id="Rectangle 13" o:spid="_x0000_s1026" style="position:absolute;left:0;text-align:left;margin-left:-45.1pt;margin-top:6.5pt;width:600.4pt;height:2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" fillcolor="#e61f00" stroked="f" strokeweight="1pt">
              <v:textbox>
                <w:txbxContent>
                  <w:p w14:paraId="2F44C3ED" w14:textId="77777777" w:rsidR="00777446" w:rsidRPr="008F1B4F" w:rsidRDefault="00777446" w:rsidP="008F1B4F">
                    <w:pPr>
                      <w:jc w:val="center"/>
                    </w:pPr>
                    <w:r>
                      <w:t>3</w:t>
                    </w:r>
                    <w:r>
                      <w:rPr>
                        <w:noProof/>
                      </w:rPr>
                      <w:drawing>
                        <wp:inline distT="0" distB="0" distL="0" distR="0" wp14:anchorId="21938063" wp14:editId="32B10C10">
                          <wp:extent cx="5469890" cy="255270"/>
                          <wp:effectExtent l="0" t="0" r="3810" b="0"/>
                          <wp:docPr id="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v:textbox>
            </v:rect>
          </w:pict>
        </mc:Fallback>
      </mc:AlternateContent>
    </w:r>
    <w:r w:rsidRPr="0037479C">
      <w:rPr>
        <w:noProof/>
      </w:rPr>
      <mc:AlternateContent>
        <mc:Choice Requires="wps">
          <w:drawing>
            <wp:anchor distT="0" distB="0" distL="114300" distR="114300" simplePos="0" relativeHeight="251673600" behindDoc="0" locked="0" layoutInCell="1" allowOverlap="1" wp14:anchorId="7EAFD4A5" wp14:editId="3A7DB501">
              <wp:simplePos x="0" y="0"/>
              <wp:positionH relativeFrom="column">
                <wp:posOffset>-581187</wp:posOffset>
              </wp:positionH>
              <wp:positionV relativeFrom="paragraph">
                <wp:posOffset>92989</wp:posOffset>
              </wp:positionV>
              <wp:extent cx="7624800" cy="360000"/>
              <wp:effectExtent l="0" t="0" r="0" b="0"/>
              <wp:wrapNone/>
              <wp:docPr id="10" name="Rectangle 10"/>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FDBE74" w14:textId="77777777" w:rsidR="00777446" w:rsidRPr="008F1B4F" w:rsidRDefault="00777446" w:rsidP="008F1B4F">
                          <w:pPr>
                            <w:jc w:val="center"/>
                          </w:pPr>
                          <w:r>
                            <w:t>3</w:t>
                          </w:r>
                          <w:r>
                            <w:rPr>
                              <w:noProof/>
                            </w:rPr>
                            <w:drawing>
                              <wp:inline distT="0" distB="0" distL="0" distR="0" wp14:anchorId="4D28A132" wp14:editId="2ABCDDC5">
                                <wp:extent cx="5469890" cy="255270"/>
                                <wp:effectExtent l="0" t="0" r="3810" b="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FD4A5" id="Rectangle 10" o:spid="_x0000_s1027" style="position:absolute;left:0;text-align:left;margin-left:-45.75pt;margin-top:7.3pt;width:600.4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" fillcolor="#e61f00" stroked="f" strokeweight="1pt">
              <v:textbox>
                <w:txbxContent>
                  <w:p w14:paraId="05FDBE74" w14:textId="77777777" w:rsidR="00777446" w:rsidRPr="008F1B4F" w:rsidRDefault="00777446" w:rsidP="008F1B4F">
                    <w:pPr>
                      <w:jc w:val="center"/>
                    </w:pPr>
                    <w:r>
                      <w:t>3</w:t>
                    </w:r>
                    <w:r>
                      <w:rPr>
                        <w:noProof/>
                      </w:rPr>
                      <w:drawing>
                        <wp:inline distT="0" distB="0" distL="0" distR="0" wp14:anchorId="4D28A132" wp14:editId="2ABCDDC5">
                          <wp:extent cx="5469890" cy="255270"/>
                          <wp:effectExtent l="0" t="0" r="3810" b="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0395B2F8" wp14:editId="20FF9223">
              <wp:simplePos x="0" y="0"/>
              <wp:positionH relativeFrom="column">
                <wp:posOffset>-643255</wp:posOffset>
              </wp:positionH>
              <wp:positionV relativeFrom="paragraph">
                <wp:posOffset>-396961</wp:posOffset>
              </wp:positionV>
              <wp:extent cx="7695210" cy="0"/>
              <wp:effectExtent l="0" t="0" r="13970" b="12700"/>
              <wp:wrapNone/>
              <wp:docPr id="51" name="Straight Connector 51"/>
              <wp:cNvGraphicFramePr/>
              <a:graphic xmlns:a="http://schemas.openxmlformats.org/drawingml/2006/main">
                <a:graphicData uri="http://schemas.microsoft.com/office/word/2010/wordprocessingShape">
                  <wps:wsp>
                    <wps:cNvCnPr/>
                    <wps:spPr>
                      <a:xfrm>
                        <a:off x="0" y="0"/>
                        <a:ext cx="7695210"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A42D498" id="Straight Connector 5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0.65pt,-31.25pt" to="555.2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" strokecolor="#1e1e1e"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14:anchorId="07960B7B" wp14:editId="22431B18">
              <wp:simplePos x="0" y="0"/>
              <wp:positionH relativeFrom="column">
                <wp:posOffset>-576302</wp:posOffset>
              </wp:positionH>
              <wp:positionV relativeFrom="paragraph">
                <wp:posOffset>391795</wp:posOffset>
              </wp:positionV>
              <wp:extent cx="7623175" cy="360680"/>
              <wp:effectExtent l="0" t="0" r="0" b="0"/>
              <wp:wrapNone/>
              <wp:docPr id="1" name="Rectangle 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4571B88" id="Rectangle 1" o:spid="_x0000_s1026" style="position:absolute;margin-left:-45.4pt;margin-top:30.85pt;width:600.25pt;height:2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" fillcolor="#e61f00" stroked="f" strokeweight="1pt"/>
          </w:pict>
        </mc:Fallback>
      </mc:AlternateContent>
    </w:r>
  </w:p>
  <w:p w14:paraId="46C5AAA4" w14:textId="77777777" w:rsidR="00777446" w:rsidRDefault="0077744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ivunumero"/>
      </w:rPr>
      <w:id w:val="326261614"/>
      <w:docPartObj>
        <w:docPartGallery w:val="Page Numbers (Bottom of Page)"/>
        <w:docPartUnique/>
      </w:docPartObj>
    </w:sdtPr>
    <w:sdtContent>
      <w:p w14:paraId="0BA9CC87" w14:textId="77777777" w:rsidR="00777446" w:rsidRDefault="00777446" w:rsidP="00777446">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separate"/>
        </w:r>
        <w:r>
          <w:rPr>
            <w:rStyle w:val="Sivunumero"/>
          </w:rPr>
          <w:t>1</w:t>
        </w:r>
        <w:r>
          <w:rPr>
            <w:rStyle w:val="Sivunumero"/>
          </w:rPr>
          <w:fldChar w:fldCharType="end"/>
        </w:r>
      </w:p>
    </w:sdtContent>
  </w:sdt>
  <w:tbl>
    <w:tblPr>
      <w:tblStyle w:val="TaulukkoRuudukko"/>
      <w:tblW w:w="4319" w:type="pct"/>
      <w:tblInd w:w="-42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777446" w:rsidRPr="0037479C" w14:paraId="24D7A8D0" w14:textId="77777777" w:rsidTr="00F04A39">
      <w:trPr>
        <w:trHeight w:val="416"/>
      </w:trPr>
      <w:tc>
        <w:tcPr>
          <w:tcW w:w="244" w:type="pct"/>
          <w:vAlign w:val="center"/>
        </w:tcPr>
        <w:p w14:paraId="0C180F2B" w14:textId="77777777" w:rsidR="00777446" w:rsidRPr="0037479C" w:rsidRDefault="00777446" w:rsidP="00F04A39">
          <w:pPr>
            <w:pStyle w:val="Alatunniste"/>
            <w:ind w:right="360"/>
          </w:pPr>
          <w:r>
            <w:rPr>
              <w:noProof/>
            </w:rPr>
            <w:drawing>
              <wp:inline distT="0" distB="0" distL="0" distR="0" wp14:anchorId="6C617869" wp14:editId="725532A0">
                <wp:extent cx="115200" cy="154800"/>
                <wp:effectExtent l="0" t="0" r="0" b="0"/>
                <wp:docPr id="6"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120A99F9" w14:textId="77777777" w:rsidR="00777446" w:rsidRPr="0037479C" w:rsidRDefault="00777446" w:rsidP="00167557">
          <w:pPr>
            <w:pStyle w:val="Alatunniste"/>
            <w:jc w:val="left"/>
          </w:pPr>
          <w:r w:rsidRPr="00626BC0">
            <w:rPr>
              <w:color w:val="1E1E1E"/>
            </w:rPr>
            <w:t>torikatu 28 90100 oulu</w:t>
          </w:r>
        </w:p>
      </w:tc>
      <w:tc>
        <w:tcPr>
          <w:tcW w:w="244" w:type="pct"/>
          <w:vAlign w:val="center"/>
        </w:tcPr>
        <w:p w14:paraId="3BC1A585" w14:textId="77777777" w:rsidR="00777446" w:rsidRPr="0037479C" w:rsidRDefault="00777446" w:rsidP="00843E62">
          <w:pPr>
            <w:pStyle w:val="Alatunniste"/>
          </w:pPr>
          <w:r>
            <w:rPr>
              <w:noProof/>
            </w:rPr>
            <w:drawing>
              <wp:inline distT="0" distB="0" distL="0" distR="0" wp14:anchorId="49842646" wp14:editId="6DBD38E6">
                <wp:extent cx="132715" cy="92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EF7C4C6" w14:textId="77777777" w:rsidR="00777446" w:rsidRPr="00626BC0" w:rsidRDefault="00777446" w:rsidP="00626BC0">
          <w:pPr>
            <w:pStyle w:val="Alatunniste"/>
            <w:jc w:val="left"/>
            <w:rPr>
              <w:color w:val="1E1E1E"/>
            </w:rPr>
          </w:pPr>
          <w:r w:rsidRPr="00626BC0">
            <w:rPr>
              <w:color w:val="1E1E1E"/>
            </w:rPr>
            <w:t>etunimi.sukunimi@hoivatie.fi</w:t>
          </w:r>
        </w:p>
      </w:tc>
      <w:tc>
        <w:tcPr>
          <w:tcW w:w="242" w:type="pct"/>
          <w:vAlign w:val="center"/>
        </w:tcPr>
        <w:p w14:paraId="52449128" w14:textId="77777777" w:rsidR="00777446" w:rsidRPr="0037479C" w:rsidRDefault="00777446" w:rsidP="00843E62">
          <w:pPr>
            <w:pStyle w:val="Alatunniste"/>
          </w:pPr>
          <w:r>
            <w:rPr>
              <w:noProof/>
            </w:rPr>
            <w:drawing>
              <wp:inline distT="0" distB="0" distL="0" distR="0" wp14:anchorId="0F3CB7DC" wp14:editId="27662068">
                <wp:extent cx="133985" cy="134620"/>
                <wp:effectExtent l="0" t="0" r="571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2B819256" w14:textId="77777777" w:rsidR="00777446" w:rsidRPr="00626BC0" w:rsidRDefault="00777446" w:rsidP="00626BC0">
          <w:pPr>
            <w:pStyle w:val="Alatunniste"/>
            <w:jc w:val="left"/>
            <w:rPr>
              <w:color w:val="1E1E1E"/>
            </w:rPr>
          </w:pPr>
          <w:r w:rsidRPr="00626BC0">
            <w:rPr>
              <w:color w:val="1E1E1E"/>
            </w:rPr>
            <w:t>www.hoivatie.fi</w:t>
          </w:r>
        </w:p>
      </w:tc>
    </w:tr>
  </w:tbl>
  <w:p w14:paraId="0073F68D" w14:textId="77777777" w:rsidR="00777446" w:rsidRPr="0037479C" w:rsidRDefault="00777446" w:rsidP="00C81281">
    <w:pPr>
      <w:pStyle w:val="Alatunniste"/>
      <w:jc w:val="left"/>
    </w:pPr>
    <w:r w:rsidRPr="0037479C">
      <w:rPr>
        <w:noProof/>
      </w:rPr>
      <mc:AlternateContent>
        <mc:Choice Requires="wps">
          <w:drawing>
            <wp:anchor distT="0" distB="0" distL="114300" distR="114300" simplePos="0" relativeHeight="251675648" behindDoc="0" locked="0" layoutInCell="1" allowOverlap="1" wp14:anchorId="13F5F313" wp14:editId="5D7AE9B5">
              <wp:simplePos x="0" y="0"/>
              <wp:positionH relativeFrom="column">
                <wp:posOffset>-417980</wp:posOffset>
              </wp:positionH>
              <wp:positionV relativeFrom="paragraph">
                <wp:posOffset>235585</wp:posOffset>
              </wp:positionV>
              <wp:extent cx="7623175" cy="360680"/>
              <wp:effectExtent l="0" t="0" r="0" b="0"/>
              <wp:wrapNone/>
              <wp:docPr id="11" name="Rectangle 1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CC550A0" id="Rectangle 11" o:spid="_x0000_s1026" style="position:absolute;margin-left:-32.9pt;margin-top:18.55pt;width:600.25pt;height:2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" fillcolor="#e61f00" stroked="f" strokeweight="1pt"/>
          </w:pict>
        </mc:Fallback>
      </mc:AlternateContent>
    </w:r>
    <w:r w:rsidRPr="00B17E1C">
      <w:rPr>
        <w:noProof/>
        <w:color w:val="1E1E1E"/>
      </w:rPr>
      <mc:AlternateContent>
        <mc:Choice Requires="wps">
          <w:drawing>
            <wp:anchor distT="0" distB="0" distL="114300" distR="114300" simplePos="0" relativeHeight="251670528" behindDoc="0" locked="0" layoutInCell="1" allowOverlap="1" wp14:anchorId="4F649B5F" wp14:editId="61A96473">
              <wp:simplePos x="0" y="0"/>
              <wp:positionH relativeFrom="column">
                <wp:posOffset>-665480</wp:posOffset>
              </wp:positionH>
              <wp:positionV relativeFrom="paragraph">
                <wp:posOffset>-394335</wp:posOffset>
              </wp:positionV>
              <wp:extent cx="7713352" cy="0"/>
              <wp:effectExtent l="0" t="0" r="8255" b="12700"/>
              <wp:wrapNone/>
              <wp:docPr id="18" name="Straight Connector 18"/>
              <wp:cNvGraphicFramePr/>
              <a:graphic xmlns:a="http://schemas.openxmlformats.org/drawingml/2006/main">
                <a:graphicData uri="http://schemas.microsoft.com/office/word/2010/wordprocessingShape">
                  <wps:wsp>
                    <wps:cNvCnPr/>
                    <wps:spPr>
                      <a:xfrm>
                        <a:off x="0" y="0"/>
                        <a:ext cx="7713352"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D9B5051" id="Straight Connector 18"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4pt,-31.05pt" to="554.9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" strokecolor="#1e1e1e" strokeweight=".5pt">
              <v:stroke joinstyle="miter"/>
            </v:line>
          </w:pict>
        </mc:Fallback>
      </mc:AlternateContent>
    </w:r>
    <w:r w:rsidRPr="0037479C">
      <w:rPr>
        <w:noProof/>
      </w:rPr>
      <mc:AlternateContent>
        <mc:Choice Requires="wps">
          <w:drawing>
            <wp:anchor distT="0" distB="0" distL="114300" distR="114300" simplePos="0" relativeHeight="251659264" behindDoc="0" locked="0" layoutInCell="1" allowOverlap="1" wp14:anchorId="3A7F80EB" wp14:editId="48819BDA">
              <wp:simplePos x="0" y="0"/>
              <wp:positionH relativeFrom="column">
                <wp:posOffset>-575310</wp:posOffset>
              </wp:positionH>
              <wp:positionV relativeFrom="paragraph">
                <wp:posOffset>83314</wp:posOffset>
              </wp:positionV>
              <wp:extent cx="7623175" cy="360680"/>
              <wp:effectExtent l="0" t="0" r="0" b="0"/>
              <wp:wrapNone/>
              <wp:docPr id="23" name="Rectangle 23"/>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98E8D97" id="Rectangle 23" o:spid="_x0000_s1026" style="position:absolute;margin-left:-45.3pt;margin-top:6.55pt;width:600.25pt;height:2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" fillcolor="#e61f00" stroked="f" strokeweight="1pt"/>
          </w:pict>
        </mc:Fallback>
      </mc:AlternateContent>
    </w:r>
  </w:p>
  <w:p w14:paraId="62EEDB1D" w14:textId="77777777" w:rsidR="00777446" w:rsidRDefault="007774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0D2C3" w14:textId="77777777" w:rsidR="00777446" w:rsidRDefault="00777446" w:rsidP="00713050">
      <w:pPr>
        <w:spacing w:line="240" w:lineRule="auto"/>
      </w:pPr>
      <w:r>
        <w:separator/>
      </w:r>
    </w:p>
    <w:p w14:paraId="16025D0E" w14:textId="77777777" w:rsidR="00777446" w:rsidRDefault="00777446"/>
  </w:footnote>
  <w:footnote w:type="continuationSeparator" w:id="0">
    <w:p w14:paraId="0F4DD8F3" w14:textId="77777777" w:rsidR="00777446" w:rsidRDefault="00777446" w:rsidP="00713050">
      <w:pPr>
        <w:spacing w:line="240" w:lineRule="auto"/>
      </w:pPr>
      <w:r>
        <w:continuationSeparator/>
      </w:r>
    </w:p>
    <w:p w14:paraId="38888C2A" w14:textId="77777777" w:rsidR="00777446" w:rsidRDefault="007774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5ED36" w14:textId="5CEDA621" w:rsidR="00777446" w:rsidRDefault="00777446" w:rsidP="003F46CE">
    <w:pPr>
      <w:pStyle w:val="Sisllysluettelonotsikko"/>
    </w:pPr>
    <w:r>
      <w:rPr>
        <w:noProof/>
      </w:rPr>
      <mc:AlternateContent>
        <mc:Choice Requires="wps">
          <w:drawing>
            <wp:anchor distT="0" distB="0" distL="114300" distR="114300" simplePos="0" relativeHeight="251667456" behindDoc="0" locked="0" layoutInCell="1" allowOverlap="1" wp14:anchorId="74E3744E" wp14:editId="54F1C567">
              <wp:simplePos x="0" y="0"/>
              <wp:positionH relativeFrom="column">
                <wp:posOffset>6480810</wp:posOffset>
              </wp:positionH>
              <wp:positionV relativeFrom="paragraph">
                <wp:posOffset>-1728470</wp:posOffset>
              </wp:positionV>
              <wp:extent cx="1335600" cy="2127600"/>
              <wp:effectExtent l="0" t="0" r="0" b="6350"/>
              <wp:wrapNone/>
              <wp:docPr id="47" name="Rectangle 47"/>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3AD65CD" id="Rectangle 47" o:spid="_x0000_s1026" style="position:absolute;margin-left:510.3pt;margin-top:-136.1pt;width:105.15pt;height:167.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" fillcolor="#e61f00" stroked="f" strokeweight="1pt"/>
          </w:pict>
        </mc:Fallback>
      </mc:AlternateContent>
    </w:r>
    <w:r>
      <w:rPr>
        <w:noProof/>
      </w:rPr>
      <w:drawing>
        <wp:inline distT="0" distB="0" distL="0" distR="0" wp14:anchorId="5A2EDE01" wp14:editId="5307A12E">
          <wp:extent cx="1930400" cy="381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r>
      <w:tab/>
    </w:r>
    <w:r>
      <w:tab/>
    </w:r>
    <w:r>
      <w:tab/>
    </w:r>
    <w:r>
      <w:tab/>
    </w:r>
    <w:r>
      <w:tab/>
    </w:r>
    <w:r>
      <w:tab/>
    </w:r>
    <w:r>
      <w:tab/>
    </w:r>
    <w:r>
      <w:rPr>
        <w:noProof/>
      </w:rPr>
      <w:drawing>
        <wp:inline distT="0" distB="0" distL="0" distR="0" wp14:anchorId="240B1542" wp14:editId="4C55A75B">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p w14:paraId="54BA03DD" w14:textId="77777777" w:rsidR="00777446" w:rsidRDefault="00777446"/>
  <w:p w14:paraId="4A15A9E0" w14:textId="77777777" w:rsidR="00777446" w:rsidRDefault="0077744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36665" w14:textId="77777777" w:rsidR="00777446" w:rsidRDefault="00777446">
    <w:pPr>
      <w:pStyle w:val="Yltunniste"/>
    </w:pPr>
    <w:r>
      <w:rPr>
        <w:noProof/>
      </w:rPr>
      <mc:AlternateContent>
        <mc:Choice Requires="wps">
          <w:drawing>
            <wp:anchor distT="0" distB="0" distL="114300" distR="114300" simplePos="0" relativeHeight="251663360" behindDoc="0" locked="0" layoutInCell="1" allowOverlap="1" wp14:anchorId="03731E0C" wp14:editId="725459EB">
              <wp:simplePos x="0" y="0"/>
              <wp:positionH relativeFrom="column">
                <wp:posOffset>6480810</wp:posOffset>
              </wp:positionH>
              <wp:positionV relativeFrom="paragraph">
                <wp:posOffset>-1728470</wp:posOffset>
              </wp:positionV>
              <wp:extent cx="1335600" cy="2127600"/>
              <wp:effectExtent l="0" t="0" r="0" b="6350"/>
              <wp:wrapNone/>
              <wp:docPr id="25" name="Rectangle 25"/>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w="952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703D396" id="Rectangle 25" o:spid="_x0000_s1026" style="position:absolute;margin-left:510.3pt;margin-top:-136.1pt;width:105.15pt;height:167.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" fillcolor="#e61f00" stroked="f"/>
          </w:pict>
        </mc:Fallback>
      </mc:AlternateContent>
    </w:r>
    <w:r>
      <w:rPr>
        <w:noProof/>
      </w:rPr>
      <w:drawing>
        <wp:inline distT="0" distB="0" distL="0" distR="0" wp14:anchorId="290A88FB" wp14:editId="1435BB5C">
          <wp:extent cx="1930400" cy="381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p>
  <w:p w14:paraId="461BDB40" w14:textId="77777777" w:rsidR="00777446" w:rsidRDefault="00777446">
    <w:pPr>
      <w:pStyle w:val="Yltunniste"/>
    </w:pPr>
  </w:p>
  <w:p w14:paraId="35B706AF" w14:textId="77777777" w:rsidR="00777446" w:rsidRPr="00B17E1C" w:rsidRDefault="00777446">
    <w:pPr>
      <w:pStyle w:val="Yltunniste"/>
      <w:rPr>
        <w:color w:val="1E1E1E"/>
      </w:rPr>
    </w:pPr>
  </w:p>
  <w:p w14:paraId="73B705B1" w14:textId="77777777" w:rsidR="00777446" w:rsidRDefault="007774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652B2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B871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B7A39C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21006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F08C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00A4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C74B8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F468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FA48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E5AF1"/>
    <w:multiLevelType w:val="hybridMultilevel"/>
    <w:tmpl w:val="2E863018"/>
    <w:lvl w:ilvl="0" w:tplc="040B0001">
      <w:start w:val="1"/>
      <w:numFmt w:val="bullet"/>
      <w:lvlText w:val=""/>
      <w:lvlJc w:val="left"/>
      <w:pPr>
        <w:ind w:left="773" w:hanging="360"/>
      </w:pPr>
      <w:rPr>
        <w:rFonts w:ascii="Symbol" w:hAnsi="Symbol" w:hint="default"/>
      </w:rPr>
    </w:lvl>
    <w:lvl w:ilvl="1" w:tplc="040B0003" w:tentative="1">
      <w:start w:val="1"/>
      <w:numFmt w:val="bullet"/>
      <w:lvlText w:val="o"/>
      <w:lvlJc w:val="left"/>
      <w:pPr>
        <w:ind w:left="1493" w:hanging="360"/>
      </w:pPr>
      <w:rPr>
        <w:rFonts w:ascii="Courier New" w:hAnsi="Courier New" w:cs="Courier New" w:hint="default"/>
      </w:rPr>
    </w:lvl>
    <w:lvl w:ilvl="2" w:tplc="040B0005" w:tentative="1">
      <w:start w:val="1"/>
      <w:numFmt w:val="bullet"/>
      <w:lvlText w:val=""/>
      <w:lvlJc w:val="left"/>
      <w:pPr>
        <w:ind w:left="2213" w:hanging="360"/>
      </w:pPr>
      <w:rPr>
        <w:rFonts w:ascii="Wingdings" w:hAnsi="Wingdings" w:hint="default"/>
      </w:rPr>
    </w:lvl>
    <w:lvl w:ilvl="3" w:tplc="040B0001" w:tentative="1">
      <w:start w:val="1"/>
      <w:numFmt w:val="bullet"/>
      <w:lvlText w:val=""/>
      <w:lvlJc w:val="left"/>
      <w:pPr>
        <w:ind w:left="2933" w:hanging="360"/>
      </w:pPr>
      <w:rPr>
        <w:rFonts w:ascii="Symbol" w:hAnsi="Symbol" w:hint="default"/>
      </w:rPr>
    </w:lvl>
    <w:lvl w:ilvl="4" w:tplc="040B0003" w:tentative="1">
      <w:start w:val="1"/>
      <w:numFmt w:val="bullet"/>
      <w:lvlText w:val="o"/>
      <w:lvlJc w:val="left"/>
      <w:pPr>
        <w:ind w:left="3653" w:hanging="360"/>
      </w:pPr>
      <w:rPr>
        <w:rFonts w:ascii="Courier New" w:hAnsi="Courier New" w:cs="Courier New" w:hint="default"/>
      </w:rPr>
    </w:lvl>
    <w:lvl w:ilvl="5" w:tplc="040B0005" w:tentative="1">
      <w:start w:val="1"/>
      <w:numFmt w:val="bullet"/>
      <w:lvlText w:val=""/>
      <w:lvlJc w:val="left"/>
      <w:pPr>
        <w:ind w:left="4373" w:hanging="360"/>
      </w:pPr>
      <w:rPr>
        <w:rFonts w:ascii="Wingdings" w:hAnsi="Wingdings" w:hint="default"/>
      </w:rPr>
    </w:lvl>
    <w:lvl w:ilvl="6" w:tplc="040B0001" w:tentative="1">
      <w:start w:val="1"/>
      <w:numFmt w:val="bullet"/>
      <w:lvlText w:val=""/>
      <w:lvlJc w:val="left"/>
      <w:pPr>
        <w:ind w:left="5093" w:hanging="360"/>
      </w:pPr>
      <w:rPr>
        <w:rFonts w:ascii="Symbol" w:hAnsi="Symbol" w:hint="default"/>
      </w:rPr>
    </w:lvl>
    <w:lvl w:ilvl="7" w:tplc="040B0003" w:tentative="1">
      <w:start w:val="1"/>
      <w:numFmt w:val="bullet"/>
      <w:lvlText w:val="o"/>
      <w:lvlJc w:val="left"/>
      <w:pPr>
        <w:ind w:left="5813" w:hanging="360"/>
      </w:pPr>
      <w:rPr>
        <w:rFonts w:ascii="Courier New" w:hAnsi="Courier New" w:cs="Courier New" w:hint="default"/>
      </w:rPr>
    </w:lvl>
    <w:lvl w:ilvl="8" w:tplc="040B0005" w:tentative="1">
      <w:start w:val="1"/>
      <w:numFmt w:val="bullet"/>
      <w:lvlText w:val=""/>
      <w:lvlJc w:val="left"/>
      <w:pPr>
        <w:ind w:left="6533" w:hanging="360"/>
      </w:pPr>
      <w:rPr>
        <w:rFonts w:ascii="Wingdings" w:hAnsi="Wingdings" w:hint="default"/>
      </w:rPr>
    </w:lvl>
  </w:abstractNum>
  <w:abstractNum w:abstractNumId="11" w15:restartNumberingAfterBreak="0">
    <w:nsid w:val="031610FF"/>
    <w:multiLevelType w:val="hybridMultilevel"/>
    <w:tmpl w:val="58E6F06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0DEB25E7"/>
    <w:multiLevelType w:val="multilevel"/>
    <w:tmpl w:val="7FE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334D80"/>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2F8223E"/>
    <w:multiLevelType w:val="multilevel"/>
    <w:tmpl w:val="D454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3E30E5"/>
    <w:multiLevelType w:val="hybridMultilevel"/>
    <w:tmpl w:val="06AEB21C"/>
    <w:lvl w:ilvl="0" w:tplc="040B000F">
      <w:start w:val="1"/>
      <w:numFmt w:val="decimal"/>
      <w:lvlText w:val="%1."/>
      <w:lvlJc w:val="left"/>
      <w:pPr>
        <w:ind w:left="960" w:hanging="360"/>
      </w:pPr>
    </w:lvl>
    <w:lvl w:ilvl="1" w:tplc="040B0019" w:tentative="1">
      <w:start w:val="1"/>
      <w:numFmt w:val="lowerLetter"/>
      <w:lvlText w:val="%2."/>
      <w:lvlJc w:val="left"/>
      <w:pPr>
        <w:ind w:left="1680" w:hanging="360"/>
      </w:pPr>
    </w:lvl>
    <w:lvl w:ilvl="2" w:tplc="040B001B" w:tentative="1">
      <w:start w:val="1"/>
      <w:numFmt w:val="lowerRoman"/>
      <w:lvlText w:val="%3."/>
      <w:lvlJc w:val="right"/>
      <w:pPr>
        <w:ind w:left="2400" w:hanging="180"/>
      </w:pPr>
    </w:lvl>
    <w:lvl w:ilvl="3" w:tplc="040B000F" w:tentative="1">
      <w:start w:val="1"/>
      <w:numFmt w:val="decimal"/>
      <w:lvlText w:val="%4."/>
      <w:lvlJc w:val="left"/>
      <w:pPr>
        <w:ind w:left="3120" w:hanging="360"/>
      </w:pPr>
    </w:lvl>
    <w:lvl w:ilvl="4" w:tplc="040B0019" w:tentative="1">
      <w:start w:val="1"/>
      <w:numFmt w:val="lowerLetter"/>
      <w:lvlText w:val="%5."/>
      <w:lvlJc w:val="left"/>
      <w:pPr>
        <w:ind w:left="3840" w:hanging="360"/>
      </w:pPr>
    </w:lvl>
    <w:lvl w:ilvl="5" w:tplc="040B001B" w:tentative="1">
      <w:start w:val="1"/>
      <w:numFmt w:val="lowerRoman"/>
      <w:lvlText w:val="%6."/>
      <w:lvlJc w:val="right"/>
      <w:pPr>
        <w:ind w:left="4560" w:hanging="180"/>
      </w:pPr>
    </w:lvl>
    <w:lvl w:ilvl="6" w:tplc="040B000F" w:tentative="1">
      <w:start w:val="1"/>
      <w:numFmt w:val="decimal"/>
      <w:lvlText w:val="%7."/>
      <w:lvlJc w:val="left"/>
      <w:pPr>
        <w:ind w:left="5280" w:hanging="360"/>
      </w:pPr>
    </w:lvl>
    <w:lvl w:ilvl="7" w:tplc="040B0019" w:tentative="1">
      <w:start w:val="1"/>
      <w:numFmt w:val="lowerLetter"/>
      <w:lvlText w:val="%8."/>
      <w:lvlJc w:val="left"/>
      <w:pPr>
        <w:ind w:left="6000" w:hanging="360"/>
      </w:pPr>
    </w:lvl>
    <w:lvl w:ilvl="8" w:tplc="040B001B" w:tentative="1">
      <w:start w:val="1"/>
      <w:numFmt w:val="lowerRoman"/>
      <w:lvlText w:val="%9."/>
      <w:lvlJc w:val="right"/>
      <w:pPr>
        <w:ind w:left="6720" w:hanging="180"/>
      </w:pPr>
    </w:lvl>
  </w:abstractNum>
  <w:abstractNum w:abstractNumId="16" w15:restartNumberingAfterBreak="0">
    <w:nsid w:val="42323B26"/>
    <w:multiLevelType w:val="hybridMultilevel"/>
    <w:tmpl w:val="168665FA"/>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84C428A"/>
    <w:multiLevelType w:val="hybridMultilevel"/>
    <w:tmpl w:val="D82A7D3E"/>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A544CB4"/>
    <w:multiLevelType w:val="hybridMultilevel"/>
    <w:tmpl w:val="B3425A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FF52D86"/>
    <w:multiLevelType w:val="hybridMultilevel"/>
    <w:tmpl w:val="BFD0454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531A4D1B"/>
    <w:multiLevelType w:val="hybridMultilevel"/>
    <w:tmpl w:val="45F2AF2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1" w15:restartNumberingAfterBreak="0">
    <w:nsid w:val="561A69DC"/>
    <w:multiLevelType w:val="multilevel"/>
    <w:tmpl w:val="BE22C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5A518F"/>
    <w:multiLevelType w:val="hybridMultilevel"/>
    <w:tmpl w:val="46C8F5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1390CCA"/>
    <w:multiLevelType w:val="hybridMultilevel"/>
    <w:tmpl w:val="A96630C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63201507"/>
    <w:multiLevelType w:val="hybridMultilevel"/>
    <w:tmpl w:val="C5EC93E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20"/>
  </w:num>
  <w:num w:numId="12">
    <w:abstractNumId w:val="23"/>
  </w:num>
  <w:num w:numId="13">
    <w:abstractNumId w:val="16"/>
  </w:num>
  <w:num w:numId="14">
    <w:abstractNumId w:val="17"/>
  </w:num>
  <w:num w:numId="15">
    <w:abstractNumId w:val="24"/>
  </w:num>
  <w:num w:numId="16">
    <w:abstractNumId w:val="15"/>
  </w:num>
  <w:num w:numId="17">
    <w:abstractNumId w:val="12"/>
  </w:num>
  <w:num w:numId="18">
    <w:abstractNumId w:val="14"/>
  </w:num>
  <w:num w:numId="19">
    <w:abstractNumId w:val="21"/>
  </w:num>
  <w:num w:numId="20">
    <w:abstractNumId w:val="13"/>
  </w:num>
  <w:num w:numId="21">
    <w:abstractNumId w:val="22"/>
  </w:num>
  <w:num w:numId="22">
    <w:abstractNumId w:val="10"/>
  </w:num>
  <w:num w:numId="23">
    <w:abstractNumId w:val="11"/>
  </w:num>
  <w:num w:numId="24">
    <w:abstractNumId w:val="19"/>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90B"/>
    <w:rsid w:val="000007AB"/>
    <w:rsid w:val="00004B65"/>
    <w:rsid w:val="00006961"/>
    <w:rsid w:val="000223CD"/>
    <w:rsid w:val="00022E2F"/>
    <w:rsid w:val="00034D82"/>
    <w:rsid w:val="000353A6"/>
    <w:rsid w:val="000424B1"/>
    <w:rsid w:val="0005347B"/>
    <w:rsid w:val="000534C9"/>
    <w:rsid w:val="00055E70"/>
    <w:rsid w:val="00060135"/>
    <w:rsid w:val="00072ABF"/>
    <w:rsid w:val="00084A2E"/>
    <w:rsid w:val="000867A6"/>
    <w:rsid w:val="000925DA"/>
    <w:rsid w:val="00096042"/>
    <w:rsid w:val="000B0C2C"/>
    <w:rsid w:val="000C5E66"/>
    <w:rsid w:val="000E02DD"/>
    <w:rsid w:val="000E6A12"/>
    <w:rsid w:val="000F5EA7"/>
    <w:rsid w:val="0011007F"/>
    <w:rsid w:val="0011675E"/>
    <w:rsid w:val="0011677F"/>
    <w:rsid w:val="00125981"/>
    <w:rsid w:val="00125AB1"/>
    <w:rsid w:val="00125F90"/>
    <w:rsid w:val="00127376"/>
    <w:rsid w:val="00134E63"/>
    <w:rsid w:val="001355CC"/>
    <w:rsid w:val="001377B8"/>
    <w:rsid w:val="001464CA"/>
    <w:rsid w:val="00150D05"/>
    <w:rsid w:val="00151C62"/>
    <w:rsid w:val="001626F4"/>
    <w:rsid w:val="00167557"/>
    <w:rsid w:val="001752F1"/>
    <w:rsid w:val="00184BAC"/>
    <w:rsid w:val="001A3697"/>
    <w:rsid w:val="001A798D"/>
    <w:rsid w:val="001B403A"/>
    <w:rsid w:val="001C33DB"/>
    <w:rsid w:val="001E1B3E"/>
    <w:rsid w:val="001E1EAF"/>
    <w:rsid w:val="001E53A9"/>
    <w:rsid w:val="001E7399"/>
    <w:rsid w:val="001F1885"/>
    <w:rsid w:val="002014A1"/>
    <w:rsid w:val="0020197C"/>
    <w:rsid w:val="00206AFA"/>
    <w:rsid w:val="00210ACB"/>
    <w:rsid w:val="002149E1"/>
    <w:rsid w:val="00216404"/>
    <w:rsid w:val="00216B46"/>
    <w:rsid w:val="00217980"/>
    <w:rsid w:val="00236E19"/>
    <w:rsid w:val="00237451"/>
    <w:rsid w:val="00240E02"/>
    <w:rsid w:val="00244E8F"/>
    <w:rsid w:val="0024502A"/>
    <w:rsid w:val="002462BB"/>
    <w:rsid w:val="00246A0A"/>
    <w:rsid w:val="00247A2D"/>
    <w:rsid w:val="00267D04"/>
    <w:rsid w:val="002704D7"/>
    <w:rsid w:val="00271662"/>
    <w:rsid w:val="0027404F"/>
    <w:rsid w:val="00274C92"/>
    <w:rsid w:val="00276F77"/>
    <w:rsid w:val="002774CA"/>
    <w:rsid w:val="00283AAD"/>
    <w:rsid w:val="00284544"/>
    <w:rsid w:val="00287312"/>
    <w:rsid w:val="00287B61"/>
    <w:rsid w:val="00293B83"/>
    <w:rsid w:val="002971F2"/>
    <w:rsid w:val="002A0D7A"/>
    <w:rsid w:val="002A3FE1"/>
    <w:rsid w:val="002A4018"/>
    <w:rsid w:val="002B091C"/>
    <w:rsid w:val="002B35D1"/>
    <w:rsid w:val="002B6072"/>
    <w:rsid w:val="002C2897"/>
    <w:rsid w:val="002C2CDD"/>
    <w:rsid w:val="002C7137"/>
    <w:rsid w:val="002C7F08"/>
    <w:rsid w:val="002D45C6"/>
    <w:rsid w:val="002E78A8"/>
    <w:rsid w:val="00300FA0"/>
    <w:rsid w:val="003101AA"/>
    <w:rsid w:val="00313A46"/>
    <w:rsid w:val="00313E86"/>
    <w:rsid w:val="003174FB"/>
    <w:rsid w:val="00321EAF"/>
    <w:rsid w:val="00345715"/>
    <w:rsid w:val="00346D3D"/>
    <w:rsid w:val="00354A5F"/>
    <w:rsid w:val="00364079"/>
    <w:rsid w:val="00367C37"/>
    <w:rsid w:val="00372313"/>
    <w:rsid w:val="00372A72"/>
    <w:rsid w:val="003733E7"/>
    <w:rsid w:val="0037479C"/>
    <w:rsid w:val="00375460"/>
    <w:rsid w:val="003765CA"/>
    <w:rsid w:val="003B7C7E"/>
    <w:rsid w:val="003C4FE6"/>
    <w:rsid w:val="003D0D71"/>
    <w:rsid w:val="003E0136"/>
    <w:rsid w:val="003F1D5F"/>
    <w:rsid w:val="003F46CE"/>
    <w:rsid w:val="003F4A1B"/>
    <w:rsid w:val="003F63DE"/>
    <w:rsid w:val="004011B6"/>
    <w:rsid w:val="004077FB"/>
    <w:rsid w:val="00421F46"/>
    <w:rsid w:val="00423692"/>
    <w:rsid w:val="00424DD9"/>
    <w:rsid w:val="00425403"/>
    <w:rsid w:val="0043108B"/>
    <w:rsid w:val="00434414"/>
    <w:rsid w:val="004363A8"/>
    <w:rsid w:val="00443F85"/>
    <w:rsid w:val="004507D2"/>
    <w:rsid w:val="00467475"/>
    <w:rsid w:val="004703C5"/>
    <w:rsid w:val="004717C5"/>
    <w:rsid w:val="00481A77"/>
    <w:rsid w:val="004841DA"/>
    <w:rsid w:val="004844A3"/>
    <w:rsid w:val="004A6856"/>
    <w:rsid w:val="004B752A"/>
    <w:rsid w:val="004B7844"/>
    <w:rsid w:val="004C3527"/>
    <w:rsid w:val="004D0BEF"/>
    <w:rsid w:val="004D3E2B"/>
    <w:rsid w:val="004D7F4E"/>
    <w:rsid w:val="004E5441"/>
    <w:rsid w:val="004F0B4C"/>
    <w:rsid w:val="004F1AF0"/>
    <w:rsid w:val="004F4B5A"/>
    <w:rsid w:val="00502A83"/>
    <w:rsid w:val="005046B5"/>
    <w:rsid w:val="005078E9"/>
    <w:rsid w:val="00531F13"/>
    <w:rsid w:val="0053679E"/>
    <w:rsid w:val="005434A7"/>
    <w:rsid w:val="00543DB7"/>
    <w:rsid w:val="00544051"/>
    <w:rsid w:val="0055087A"/>
    <w:rsid w:val="00550D11"/>
    <w:rsid w:val="00554D03"/>
    <w:rsid w:val="005715F3"/>
    <w:rsid w:val="00575413"/>
    <w:rsid w:val="005800C7"/>
    <w:rsid w:val="005810A7"/>
    <w:rsid w:val="00591B3C"/>
    <w:rsid w:val="00595905"/>
    <w:rsid w:val="00596693"/>
    <w:rsid w:val="005974D2"/>
    <w:rsid w:val="005A530F"/>
    <w:rsid w:val="005A61DD"/>
    <w:rsid w:val="005A7127"/>
    <w:rsid w:val="005A7C95"/>
    <w:rsid w:val="005B7201"/>
    <w:rsid w:val="005B737E"/>
    <w:rsid w:val="005C0AB3"/>
    <w:rsid w:val="005C2B9D"/>
    <w:rsid w:val="005D0A2D"/>
    <w:rsid w:val="005D2FCA"/>
    <w:rsid w:val="00607DC0"/>
    <w:rsid w:val="00611EE6"/>
    <w:rsid w:val="00617E3D"/>
    <w:rsid w:val="00626BC0"/>
    <w:rsid w:val="0062758D"/>
    <w:rsid w:val="00627DD7"/>
    <w:rsid w:val="0063472C"/>
    <w:rsid w:val="00640D4A"/>
    <w:rsid w:val="00641630"/>
    <w:rsid w:val="00651BBF"/>
    <w:rsid w:val="006526E2"/>
    <w:rsid w:val="006658C4"/>
    <w:rsid w:val="0067298C"/>
    <w:rsid w:val="00676DE4"/>
    <w:rsid w:val="00684488"/>
    <w:rsid w:val="006A3CE7"/>
    <w:rsid w:val="006A41F6"/>
    <w:rsid w:val="006A4503"/>
    <w:rsid w:val="006C3501"/>
    <w:rsid w:val="006C4C50"/>
    <w:rsid w:val="006D3DBE"/>
    <w:rsid w:val="006E1DC7"/>
    <w:rsid w:val="006E1DDF"/>
    <w:rsid w:val="006E5165"/>
    <w:rsid w:val="006E7056"/>
    <w:rsid w:val="006E7267"/>
    <w:rsid w:val="006F3835"/>
    <w:rsid w:val="007006A3"/>
    <w:rsid w:val="007022EF"/>
    <w:rsid w:val="007023B0"/>
    <w:rsid w:val="007027D4"/>
    <w:rsid w:val="0070688C"/>
    <w:rsid w:val="00707517"/>
    <w:rsid w:val="007110DF"/>
    <w:rsid w:val="00713050"/>
    <w:rsid w:val="00715054"/>
    <w:rsid w:val="00721733"/>
    <w:rsid w:val="0072458A"/>
    <w:rsid w:val="00725844"/>
    <w:rsid w:val="0073088B"/>
    <w:rsid w:val="007346F7"/>
    <w:rsid w:val="00737597"/>
    <w:rsid w:val="00746F7F"/>
    <w:rsid w:val="007623E5"/>
    <w:rsid w:val="00766148"/>
    <w:rsid w:val="00774A54"/>
    <w:rsid w:val="0077562D"/>
    <w:rsid w:val="00777446"/>
    <w:rsid w:val="00780659"/>
    <w:rsid w:val="00783121"/>
    <w:rsid w:val="007844D1"/>
    <w:rsid w:val="007874D0"/>
    <w:rsid w:val="00795C4E"/>
    <w:rsid w:val="007A3F00"/>
    <w:rsid w:val="007A62B4"/>
    <w:rsid w:val="007B39FF"/>
    <w:rsid w:val="007B778F"/>
    <w:rsid w:val="007B7DC6"/>
    <w:rsid w:val="007C16C5"/>
    <w:rsid w:val="007C431E"/>
    <w:rsid w:val="007C6DE5"/>
    <w:rsid w:val="007C7C1A"/>
    <w:rsid w:val="007D269E"/>
    <w:rsid w:val="007F3BEB"/>
    <w:rsid w:val="00802567"/>
    <w:rsid w:val="00805FD9"/>
    <w:rsid w:val="008073CB"/>
    <w:rsid w:val="00811117"/>
    <w:rsid w:val="008117B0"/>
    <w:rsid w:val="008127BF"/>
    <w:rsid w:val="00815E56"/>
    <w:rsid w:val="008179B6"/>
    <w:rsid w:val="00833619"/>
    <w:rsid w:val="00834F5C"/>
    <w:rsid w:val="0083686A"/>
    <w:rsid w:val="00841E92"/>
    <w:rsid w:val="008426B6"/>
    <w:rsid w:val="00843E62"/>
    <w:rsid w:val="00846F9E"/>
    <w:rsid w:val="0085756C"/>
    <w:rsid w:val="00864D4A"/>
    <w:rsid w:val="008741DB"/>
    <w:rsid w:val="008817A7"/>
    <w:rsid w:val="0088703C"/>
    <w:rsid w:val="00887EE4"/>
    <w:rsid w:val="0089163F"/>
    <w:rsid w:val="00892C3B"/>
    <w:rsid w:val="008A1907"/>
    <w:rsid w:val="008B2968"/>
    <w:rsid w:val="008B2E04"/>
    <w:rsid w:val="008B40CC"/>
    <w:rsid w:val="008B6F24"/>
    <w:rsid w:val="008C44E9"/>
    <w:rsid w:val="008D13DE"/>
    <w:rsid w:val="008D5D6A"/>
    <w:rsid w:val="008F0B2B"/>
    <w:rsid w:val="008F1B4F"/>
    <w:rsid w:val="008F3287"/>
    <w:rsid w:val="008F3381"/>
    <w:rsid w:val="008F623F"/>
    <w:rsid w:val="008F684F"/>
    <w:rsid w:val="00924F10"/>
    <w:rsid w:val="0093515B"/>
    <w:rsid w:val="0094004D"/>
    <w:rsid w:val="0094117E"/>
    <w:rsid w:val="00941587"/>
    <w:rsid w:val="009444C2"/>
    <w:rsid w:val="00947AB5"/>
    <w:rsid w:val="00951D02"/>
    <w:rsid w:val="009551D5"/>
    <w:rsid w:val="0096444A"/>
    <w:rsid w:val="0096493E"/>
    <w:rsid w:val="00965934"/>
    <w:rsid w:val="00970765"/>
    <w:rsid w:val="00971F57"/>
    <w:rsid w:val="00991446"/>
    <w:rsid w:val="00992479"/>
    <w:rsid w:val="009970B8"/>
    <w:rsid w:val="009A1194"/>
    <w:rsid w:val="009B2B5E"/>
    <w:rsid w:val="009B2D80"/>
    <w:rsid w:val="009B4356"/>
    <w:rsid w:val="009B7F12"/>
    <w:rsid w:val="009C4C75"/>
    <w:rsid w:val="009C7F9C"/>
    <w:rsid w:val="009D3BF0"/>
    <w:rsid w:val="009D42B0"/>
    <w:rsid w:val="009D6855"/>
    <w:rsid w:val="009D7B09"/>
    <w:rsid w:val="009E003A"/>
    <w:rsid w:val="009E7CAB"/>
    <w:rsid w:val="009F5803"/>
    <w:rsid w:val="009F75B3"/>
    <w:rsid w:val="00A01A34"/>
    <w:rsid w:val="00A17A05"/>
    <w:rsid w:val="00A3569E"/>
    <w:rsid w:val="00A42540"/>
    <w:rsid w:val="00A477ED"/>
    <w:rsid w:val="00A5001B"/>
    <w:rsid w:val="00A55C6D"/>
    <w:rsid w:val="00A61C74"/>
    <w:rsid w:val="00A7337D"/>
    <w:rsid w:val="00A75ED9"/>
    <w:rsid w:val="00A764DB"/>
    <w:rsid w:val="00A835B1"/>
    <w:rsid w:val="00AA165E"/>
    <w:rsid w:val="00AA3CA8"/>
    <w:rsid w:val="00AA6976"/>
    <w:rsid w:val="00AB41C0"/>
    <w:rsid w:val="00AC48BA"/>
    <w:rsid w:val="00AC5727"/>
    <w:rsid w:val="00AD22CE"/>
    <w:rsid w:val="00AE3DEA"/>
    <w:rsid w:val="00AF0162"/>
    <w:rsid w:val="00AF02CE"/>
    <w:rsid w:val="00B17E1C"/>
    <w:rsid w:val="00B2342F"/>
    <w:rsid w:val="00B27CBC"/>
    <w:rsid w:val="00B31AB5"/>
    <w:rsid w:val="00B325AA"/>
    <w:rsid w:val="00B47ADF"/>
    <w:rsid w:val="00B505B3"/>
    <w:rsid w:val="00B56E1F"/>
    <w:rsid w:val="00B60A88"/>
    <w:rsid w:val="00B66BFE"/>
    <w:rsid w:val="00B67CBD"/>
    <w:rsid w:val="00B73816"/>
    <w:rsid w:val="00B74880"/>
    <w:rsid w:val="00B94BB2"/>
    <w:rsid w:val="00BA7C8F"/>
    <w:rsid w:val="00BC4DCE"/>
    <w:rsid w:val="00BC6132"/>
    <w:rsid w:val="00BD04A9"/>
    <w:rsid w:val="00BD2701"/>
    <w:rsid w:val="00BE3827"/>
    <w:rsid w:val="00BE3B4A"/>
    <w:rsid w:val="00C0249E"/>
    <w:rsid w:val="00C03BC2"/>
    <w:rsid w:val="00C05502"/>
    <w:rsid w:val="00C10393"/>
    <w:rsid w:val="00C12783"/>
    <w:rsid w:val="00C12DE9"/>
    <w:rsid w:val="00C2098A"/>
    <w:rsid w:val="00C22AA4"/>
    <w:rsid w:val="00C27963"/>
    <w:rsid w:val="00C36AE0"/>
    <w:rsid w:val="00C444EB"/>
    <w:rsid w:val="00C45C2B"/>
    <w:rsid w:val="00C50BE4"/>
    <w:rsid w:val="00C555D8"/>
    <w:rsid w:val="00C57D37"/>
    <w:rsid w:val="00C6070D"/>
    <w:rsid w:val="00C7741E"/>
    <w:rsid w:val="00C81281"/>
    <w:rsid w:val="00C85990"/>
    <w:rsid w:val="00C9184C"/>
    <w:rsid w:val="00C96DDB"/>
    <w:rsid w:val="00CA3DF1"/>
    <w:rsid w:val="00CA4581"/>
    <w:rsid w:val="00CA5F77"/>
    <w:rsid w:val="00CA60E8"/>
    <w:rsid w:val="00CA790B"/>
    <w:rsid w:val="00CC6B09"/>
    <w:rsid w:val="00CD68D8"/>
    <w:rsid w:val="00CE18BA"/>
    <w:rsid w:val="00CE18D5"/>
    <w:rsid w:val="00CE1DBD"/>
    <w:rsid w:val="00CF62FA"/>
    <w:rsid w:val="00D1117E"/>
    <w:rsid w:val="00D14A77"/>
    <w:rsid w:val="00D27152"/>
    <w:rsid w:val="00D353C5"/>
    <w:rsid w:val="00D37AC2"/>
    <w:rsid w:val="00D50F1D"/>
    <w:rsid w:val="00D57DFA"/>
    <w:rsid w:val="00D62CA2"/>
    <w:rsid w:val="00D72C67"/>
    <w:rsid w:val="00D76552"/>
    <w:rsid w:val="00D84D79"/>
    <w:rsid w:val="00D87154"/>
    <w:rsid w:val="00D9477F"/>
    <w:rsid w:val="00DA5F0D"/>
    <w:rsid w:val="00DA79C2"/>
    <w:rsid w:val="00DD1585"/>
    <w:rsid w:val="00DE1AF4"/>
    <w:rsid w:val="00DE3FDA"/>
    <w:rsid w:val="00DF2BFB"/>
    <w:rsid w:val="00E22E87"/>
    <w:rsid w:val="00E26665"/>
    <w:rsid w:val="00E323D3"/>
    <w:rsid w:val="00E35C24"/>
    <w:rsid w:val="00E363A6"/>
    <w:rsid w:val="00E44717"/>
    <w:rsid w:val="00E55DB7"/>
    <w:rsid w:val="00E573E7"/>
    <w:rsid w:val="00E60A42"/>
    <w:rsid w:val="00E615B1"/>
    <w:rsid w:val="00E65DE5"/>
    <w:rsid w:val="00E81C45"/>
    <w:rsid w:val="00E87A5A"/>
    <w:rsid w:val="00E96C92"/>
    <w:rsid w:val="00ED3E5D"/>
    <w:rsid w:val="00ED5BDA"/>
    <w:rsid w:val="00EE330C"/>
    <w:rsid w:val="00EF319C"/>
    <w:rsid w:val="00F0067E"/>
    <w:rsid w:val="00F04A39"/>
    <w:rsid w:val="00F121AF"/>
    <w:rsid w:val="00F17748"/>
    <w:rsid w:val="00F207C0"/>
    <w:rsid w:val="00F20AE5"/>
    <w:rsid w:val="00F30497"/>
    <w:rsid w:val="00F30A68"/>
    <w:rsid w:val="00F328B4"/>
    <w:rsid w:val="00F47434"/>
    <w:rsid w:val="00F52D59"/>
    <w:rsid w:val="00F645C7"/>
    <w:rsid w:val="00F73646"/>
    <w:rsid w:val="00F85264"/>
    <w:rsid w:val="00F87ECA"/>
    <w:rsid w:val="00F9000F"/>
    <w:rsid w:val="00F907D2"/>
    <w:rsid w:val="00F947CA"/>
    <w:rsid w:val="00F97437"/>
    <w:rsid w:val="00F97E2D"/>
    <w:rsid w:val="00FA1737"/>
    <w:rsid w:val="00FA7A15"/>
    <w:rsid w:val="00FB3114"/>
    <w:rsid w:val="00FC3988"/>
    <w:rsid w:val="00FC714E"/>
    <w:rsid w:val="00FF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6ECDE"/>
  <w15:chartTrackingRefBased/>
  <w15:docId w15:val="{FC0565ED-62CE-D444-A07F-A9B53DF4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13" w:unhideWhenUsed="1" w:qFormat="1"/>
    <w:lsdException w:name="Signature" w:semiHidden="1" w:uiPriority="12" w:unhideWhenUsed="1" w:qFormat="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12" w:unhideWhenUsed="1" w:qFormat="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DF2BFB"/>
    <w:rPr>
      <w:rFonts w:ascii="Palatino Linotype" w:hAnsi="Palatino Linotype"/>
      <w:lang w:val="fi-FI"/>
    </w:rPr>
  </w:style>
  <w:style w:type="paragraph" w:styleId="Otsikko1">
    <w:name w:val="heading 1"/>
    <w:basedOn w:val="Normaali"/>
    <w:link w:val="Otsikko1Char"/>
    <w:uiPriority w:val="9"/>
    <w:qFormat/>
    <w:rsid w:val="00206AFA"/>
    <w:pPr>
      <w:keepNext/>
      <w:keepLines/>
      <w:spacing w:before="60" w:after="40" w:line="240" w:lineRule="auto"/>
      <w:contextualSpacing/>
      <w:outlineLvl w:val="0"/>
    </w:pPr>
    <w:rPr>
      <w:rFonts w:eastAsiaTheme="majorEastAsia" w:cs="Times New Roman (Headings CS)"/>
      <w:b/>
      <w:color w:val="000000" w:themeColor="text1"/>
      <w:sz w:val="72"/>
      <w:szCs w:val="32"/>
    </w:rPr>
  </w:style>
  <w:style w:type="paragraph" w:styleId="Otsikko2">
    <w:name w:val="heading 2"/>
    <w:basedOn w:val="Normaali"/>
    <w:link w:val="Otsikko2Char"/>
    <w:uiPriority w:val="9"/>
    <w:unhideWhenUsed/>
    <w:qFormat/>
    <w:rsid w:val="00287312"/>
    <w:pPr>
      <w:keepNext/>
      <w:keepLines/>
      <w:spacing w:line="240" w:lineRule="auto"/>
      <w:outlineLvl w:val="1"/>
    </w:pPr>
    <w:rPr>
      <w:rFonts w:ascii="Verdana" w:eastAsiaTheme="majorEastAsia" w:hAnsi="Verdana" w:cstheme="majorBidi"/>
      <w:b/>
      <w:caps/>
      <w:color w:val="000000" w:themeColor="text1"/>
      <w:szCs w:val="26"/>
    </w:rPr>
  </w:style>
  <w:style w:type="paragraph" w:styleId="Otsikko3">
    <w:name w:val="heading 3"/>
    <w:basedOn w:val="Normaali"/>
    <w:link w:val="Otsikko3Char"/>
    <w:uiPriority w:val="9"/>
    <w:unhideWhenUsed/>
    <w:qFormat/>
    <w:rsid w:val="0063472C"/>
    <w:pPr>
      <w:keepNext/>
      <w:keepLines/>
      <w:pBdr>
        <w:bottom w:val="single" w:sz="18" w:space="7" w:color="FF3A1E"/>
      </w:pBdr>
      <w:spacing w:before="360" w:after="180"/>
      <w:contextualSpacing/>
      <w:outlineLvl w:val="2"/>
    </w:pPr>
    <w:rPr>
      <w:rFonts w:ascii="Verdana" w:eastAsiaTheme="majorEastAsia" w:hAnsi="Verdana" w:cstheme="majorBidi"/>
      <w:b/>
      <w:caps/>
      <w:sz w:val="16"/>
      <w:szCs w:val="24"/>
    </w:rPr>
  </w:style>
  <w:style w:type="paragraph" w:styleId="Otsikko4">
    <w:name w:val="heading 4"/>
    <w:basedOn w:val="Normaali"/>
    <w:link w:val="Otsikko4Char"/>
    <w:uiPriority w:val="9"/>
    <w:unhideWhenUsed/>
    <w:qFormat/>
    <w:rsid w:val="00287312"/>
    <w:pPr>
      <w:keepNext/>
      <w:keepLines/>
      <w:spacing w:before="240"/>
      <w:contextualSpacing/>
      <w:outlineLvl w:val="3"/>
    </w:pPr>
    <w:rPr>
      <w:rFonts w:ascii="Verdana" w:eastAsiaTheme="majorEastAsia" w:hAnsi="Verdana" w:cstheme="majorBidi"/>
      <w:b/>
      <w:iCs/>
      <w:caps/>
    </w:rPr>
  </w:style>
  <w:style w:type="paragraph" w:styleId="Otsikko5">
    <w:name w:val="heading 5"/>
    <w:basedOn w:val="Normaali"/>
    <w:next w:val="Normaali"/>
    <w:link w:val="Otsikko5Char"/>
    <w:uiPriority w:val="9"/>
    <w:semiHidden/>
    <w:unhideWhenUsed/>
    <w:qFormat/>
    <w:rsid w:val="003F46CE"/>
    <w:pPr>
      <w:keepNext/>
      <w:keepLines/>
      <w:spacing w:before="40"/>
      <w:outlineLvl w:val="4"/>
    </w:pPr>
    <w:rPr>
      <w:rFonts w:ascii="Verdana" w:eastAsiaTheme="majorEastAsia" w:hAnsi="Verdana" w:cstheme="majorBidi"/>
      <w:b/>
      <w:color w:val="E61F00"/>
    </w:rPr>
  </w:style>
  <w:style w:type="paragraph" w:styleId="Otsikko6">
    <w:name w:val="heading 6"/>
    <w:basedOn w:val="Normaali"/>
    <w:next w:val="Normaali"/>
    <w:link w:val="Otsikko6Char"/>
    <w:uiPriority w:val="9"/>
    <w:unhideWhenUsed/>
    <w:qFormat/>
    <w:rsid w:val="003F46CE"/>
    <w:pPr>
      <w:keepNext/>
      <w:keepLines/>
      <w:spacing w:before="40"/>
      <w:outlineLvl w:val="5"/>
    </w:pPr>
    <w:rPr>
      <w:rFonts w:ascii="Verdana" w:eastAsiaTheme="majorEastAsia" w:hAnsi="Verdana" w:cstheme="majorBidi"/>
      <w:b/>
      <w:color w:val="E61F00"/>
    </w:rPr>
  </w:style>
  <w:style w:type="paragraph" w:styleId="Otsikko7">
    <w:name w:val="heading 7"/>
    <w:basedOn w:val="Normaali"/>
    <w:next w:val="Normaali"/>
    <w:link w:val="Otsikko7Char"/>
    <w:uiPriority w:val="9"/>
    <w:unhideWhenUsed/>
    <w:qFormat/>
    <w:rsid w:val="003F46CE"/>
    <w:pPr>
      <w:keepNext/>
      <w:keepLines/>
      <w:spacing w:before="40"/>
      <w:outlineLvl w:val="6"/>
    </w:pPr>
    <w:rPr>
      <w:rFonts w:ascii="Verdana" w:eastAsiaTheme="majorEastAsia" w:hAnsi="Verdana" w:cstheme="majorBidi"/>
      <w:b/>
      <w:iCs/>
      <w:color w:val="E61F00"/>
    </w:rPr>
  </w:style>
  <w:style w:type="paragraph" w:styleId="Otsikko8">
    <w:name w:val="heading 8"/>
    <w:basedOn w:val="Normaali"/>
    <w:next w:val="Normaali"/>
    <w:link w:val="Otsikko8Char"/>
    <w:uiPriority w:val="9"/>
    <w:semiHidden/>
    <w:unhideWhenUsed/>
    <w:qFormat/>
    <w:rsid w:val="00707517"/>
    <w:pPr>
      <w:keepNext/>
      <w:keepLines/>
      <w:spacing w:before="40"/>
      <w:outlineLvl w:val="7"/>
    </w:pPr>
    <w:rPr>
      <w:rFonts w:ascii="Verdana" w:eastAsiaTheme="majorEastAsia" w:hAnsi="Verdana" w:cstheme="majorBidi"/>
      <w:b/>
      <w:color w:val="272727" w:themeColor="text1" w:themeTint="D8"/>
      <w:szCs w:val="21"/>
    </w:rPr>
  </w:style>
  <w:style w:type="paragraph" w:styleId="Otsikko9">
    <w:name w:val="heading 9"/>
    <w:basedOn w:val="Normaali"/>
    <w:next w:val="Normaali"/>
    <w:link w:val="Otsikko9Char"/>
    <w:uiPriority w:val="9"/>
    <w:semiHidden/>
    <w:unhideWhenUsed/>
    <w:qFormat/>
    <w:rsid w:val="00707517"/>
    <w:pPr>
      <w:keepNext/>
      <w:keepLines/>
      <w:spacing w:before="40"/>
      <w:outlineLvl w:val="8"/>
    </w:pPr>
    <w:rPr>
      <w:rFonts w:ascii="Verdana" w:eastAsiaTheme="majorEastAsia" w:hAnsi="Verdana" w:cstheme="majorBidi"/>
      <w:b/>
      <w:iCs/>
      <w:color w:val="272727" w:themeColor="text1" w:themeTint="D8"/>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2Char">
    <w:name w:val="Otsikko 2 Char"/>
    <w:basedOn w:val="Kappaleenoletusfontti"/>
    <w:link w:val="Otsikko2"/>
    <w:uiPriority w:val="9"/>
    <w:rsid w:val="00287312"/>
    <w:rPr>
      <w:rFonts w:ascii="Verdana" w:eastAsiaTheme="majorEastAsia" w:hAnsi="Verdana" w:cstheme="majorBidi"/>
      <w:b/>
      <w:i w:val="0"/>
      <w:caps/>
      <w:color w:val="000000" w:themeColor="text1"/>
      <w:szCs w:val="26"/>
    </w:rPr>
  </w:style>
  <w:style w:type="character" w:customStyle="1" w:styleId="Otsikko3Char">
    <w:name w:val="Otsikko 3 Char"/>
    <w:basedOn w:val="Kappaleenoletusfontti"/>
    <w:link w:val="Otsikko3"/>
    <w:uiPriority w:val="9"/>
    <w:rsid w:val="0063472C"/>
    <w:rPr>
      <w:rFonts w:ascii="Verdana" w:eastAsiaTheme="majorEastAsia" w:hAnsi="Verdana" w:cstheme="majorBidi"/>
      <w:b/>
      <w:i w:val="0"/>
      <w:caps/>
      <w:sz w:val="16"/>
      <w:szCs w:val="24"/>
    </w:rPr>
  </w:style>
  <w:style w:type="table" w:styleId="TaulukkoRuudukko">
    <w:name w:val="Table Grid"/>
    <w:basedOn w:val="Normaalitaulukko"/>
    <w:uiPriority w:val="39"/>
    <w:rsid w:val="002C2C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vli">
    <w:name w:val="No Spacing"/>
    <w:uiPriority w:val="98"/>
    <w:qFormat/>
    <w:rsid w:val="00707517"/>
    <w:pPr>
      <w:spacing w:line="240" w:lineRule="auto"/>
    </w:pPr>
    <w:rPr>
      <w:rFonts w:ascii="Verdana" w:hAnsi="Verdana"/>
    </w:rPr>
  </w:style>
  <w:style w:type="character" w:customStyle="1" w:styleId="Otsikko1Char">
    <w:name w:val="Otsikko 1 Char"/>
    <w:basedOn w:val="Kappaleenoletusfontti"/>
    <w:link w:val="Otsikko1"/>
    <w:uiPriority w:val="9"/>
    <w:rsid w:val="00206AFA"/>
    <w:rPr>
      <w:rFonts w:ascii="Palatino" w:eastAsiaTheme="majorEastAsia" w:hAnsi="Palatino" w:cs="Times New Roman (Headings CS)"/>
      <w:b/>
      <w:i w:val="0"/>
      <w:color w:val="000000" w:themeColor="text1"/>
      <w:sz w:val="72"/>
      <w:szCs w:val="32"/>
    </w:rPr>
  </w:style>
  <w:style w:type="character" w:styleId="Paikkamerkkiteksti">
    <w:name w:val="Placeholder Text"/>
    <w:basedOn w:val="Kappaleenoletusfontti"/>
    <w:uiPriority w:val="99"/>
    <w:semiHidden/>
    <w:rsid w:val="00CE18D5"/>
    <w:rPr>
      <w:rFonts w:ascii="Palatino" w:hAnsi="Palatino"/>
      <w:b w:val="0"/>
      <w:i w:val="0"/>
      <w:color w:val="808080"/>
    </w:rPr>
  </w:style>
  <w:style w:type="character" w:customStyle="1" w:styleId="Otsikko4Char">
    <w:name w:val="Otsikko 4 Char"/>
    <w:basedOn w:val="Kappaleenoletusfontti"/>
    <w:link w:val="Otsikko4"/>
    <w:uiPriority w:val="9"/>
    <w:rsid w:val="00287312"/>
    <w:rPr>
      <w:rFonts w:ascii="Verdana" w:eastAsiaTheme="majorEastAsia" w:hAnsi="Verdana" w:cstheme="majorBidi"/>
      <w:b/>
      <w:i w:val="0"/>
      <w:iCs/>
      <w:caps/>
    </w:rPr>
  </w:style>
  <w:style w:type="paragraph" w:styleId="Yltunniste">
    <w:name w:val="header"/>
    <w:basedOn w:val="Normaali"/>
    <w:link w:val="YltunnisteChar"/>
    <w:uiPriority w:val="99"/>
    <w:unhideWhenUsed/>
    <w:rsid w:val="00151C62"/>
    <w:pPr>
      <w:spacing w:line="240" w:lineRule="auto"/>
    </w:pPr>
  </w:style>
  <w:style w:type="character" w:styleId="Hyperlinkki">
    <w:name w:val="Hyperlink"/>
    <w:basedOn w:val="Kappaleenoletusfontti"/>
    <w:uiPriority w:val="99"/>
    <w:unhideWhenUsed/>
    <w:rsid w:val="005B737E"/>
    <w:rPr>
      <w:rFonts w:ascii="Palatino" w:hAnsi="Palatino"/>
      <w:b w:val="0"/>
      <w:i w:val="0"/>
      <w:color w:val="0563C1" w:themeColor="hyperlink"/>
      <w:u w:val="single"/>
    </w:rPr>
  </w:style>
  <w:style w:type="character" w:customStyle="1" w:styleId="YltunnisteChar">
    <w:name w:val="Ylätunniste Char"/>
    <w:basedOn w:val="Kappaleenoletusfontti"/>
    <w:link w:val="Yltunniste"/>
    <w:uiPriority w:val="99"/>
    <w:rsid w:val="00151C62"/>
    <w:rPr>
      <w:rFonts w:ascii="Palatino" w:hAnsi="Palatino"/>
      <w:b w:val="0"/>
      <w:i w:val="0"/>
    </w:rPr>
  </w:style>
  <w:style w:type="paragraph" w:styleId="Alatunniste">
    <w:name w:val="footer"/>
    <w:basedOn w:val="Normaali"/>
    <w:link w:val="AlatunnisteChar"/>
    <w:uiPriority w:val="99"/>
    <w:unhideWhenUsed/>
    <w:rsid w:val="003F46CE"/>
    <w:pPr>
      <w:spacing w:line="240" w:lineRule="auto"/>
      <w:jc w:val="center"/>
    </w:pPr>
    <w:rPr>
      <w:rFonts w:ascii="Verdana" w:hAnsi="Verdana" w:cs="Times New Roman (Body CS)"/>
      <w:b/>
      <w:caps/>
      <w:color w:val="E61F00"/>
      <w:sz w:val="13"/>
    </w:rPr>
  </w:style>
  <w:style w:type="character" w:customStyle="1" w:styleId="AlatunnisteChar">
    <w:name w:val="Alatunniste Char"/>
    <w:basedOn w:val="Kappaleenoletusfontti"/>
    <w:link w:val="Alatunniste"/>
    <w:uiPriority w:val="99"/>
    <w:rsid w:val="003F46CE"/>
    <w:rPr>
      <w:rFonts w:ascii="Verdana" w:hAnsi="Verdana" w:cs="Times New Roman (Body CS)"/>
      <w:b/>
      <w:caps/>
      <w:color w:val="E61F00"/>
      <w:sz w:val="13"/>
    </w:rPr>
  </w:style>
  <w:style w:type="paragraph" w:styleId="Tervehdys">
    <w:name w:val="Salutation"/>
    <w:basedOn w:val="Normaali"/>
    <w:next w:val="Normaali"/>
    <w:link w:val="TervehdysChar"/>
    <w:uiPriority w:val="12"/>
    <w:qFormat/>
    <w:rsid w:val="00AD22CE"/>
  </w:style>
  <w:style w:type="character" w:customStyle="1" w:styleId="TervehdysChar">
    <w:name w:val="Tervehdys Char"/>
    <w:basedOn w:val="Kappaleenoletusfontti"/>
    <w:link w:val="Tervehdys"/>
    <w:uiPriority w:val="12"/>
    <w:rsid w:val="00AD22CE"/>
    <w:rPr>
      <w:rFonts w:ascii="Palatino" w:hAnsi="Palatino"/>
      <w:b w:val="0"/>
      <w:i w:val="0"/>
    </w:rPr>
  </w:style>
  <w:style w:type="paragraph" w:styleId="Lopetus">
    <w:name w:val="Closing"/>
    <w:basedOn w:val="Normaali"/>
    <w:next w:val="Allekirjoitus"/>
    <w:link w:val="LopetusChar"/>
    <w:uiPriority w:val="13"/>
    <w:qFormat/>
    <w:rsid w:val="00AD22CE"/>
    <w:pPr>
      <w:spacing w:before="360"/>
      <w:contextualSpacing/>
    </w:pPr>
  </w:style>
  <w:style w:type="character" w:customStyle="1" w:styleId="LopetusChar">
    <w:name w:val="Lopetus Char"/>
    <w:basedOn w:val="Kappaleenoletusfontti"/>
    <w:link w:val="Lopetus"/>
    <w:uiPriority w:val="13"/>
    <w:rsid w:val="00AD22CE"/>
    <w:rPr>
      <w:rFonts w:ascii="Palatino" w:hAnsi="Palatino"/>
      <w:b w:val="0"/>
      <w:i w:val="0"/>
    </w:rPr>
  </w:style>
  <w:style w:type="paragraph" w:styleId="Allekirjoitus">
    <w:name w:val="Signature"/>
    <w:basedOn w:val="Normaali"/>
    <w:next w:val="Normaali"/>
    <w:link w:val="AllekirjoitusChar"/>
    <w:uiPriority w:val="14"/>
    <w:qFormat/>
    <w:rsid w:val="00AD22CE"/>
    <w:pPr>
      <w:spacing w:after="200" w:line="240" w:lineRule="auto"/>
    </w:pPr>
  </w:style>
  <w:style w:type="character" w:customStyle="1" w:styleId="AllekirjoitusChar">
    <w:name w:val="Allekirjoitus Char"/>
    <w:basedOn w:val="Kappaleenoletusfontti"/>
    <w:link w:val="Allekirjoitus"/>
    <w:uiPriority w:val="14"/>
    <w:rsid w:val="007623E5"/>
    <w:rPr>
      <w:rFonts w:ascii="Palatino" w:hAnsi="Palatino"/>
      <w:b w:val="0"/>
      <w:i w:val="0"/>
    </w:rPr>
  </w:style>
  <w:style w:type="paragraph" w:styleId="Pivmr">
    <w:name w:val="Date"/>
    <w:basedOn w:val="Normaali"/>
    <w:next w:val="Normaali"/>
    <w:link w:val="PivmrChar"/>
    <w:uiPriority w:val="11"/>
    <w:qFormat/>
    <w:rsid w:val="00AD22CE"/>
    <w:pPr>
      <w:spacing w:before="780" w:after="200"/>
    </w:pPr>
  </w:style>
  <w:style w:type="character" w:customStyle="1" w:styleId="PivmrChar">
    <w:name w:val="Päivämäärä Char"/>
    <w:basedOn w:val="Kappaleenoletusfontti"/>
    <w:link w:val="Pivmr"/>
    <w:uiPriority w:val="11"/>
    <w:rsid w:val="00AD22CE"/>
    <w:rPr>
      <w:rFonts w:ascii="Palatino" w:hAnsi="Palatino"/>
      <w:b w:val="0"/>
      <w:i w:val="0"/>
    </w:rPr>
  </w:style>
  <w:style w:type="character" w:customStyle="1" w:styleId="Otsikko8Char">
    <w:name w:val="Otsikko 8 Char"/>
    <w:basedOn w:val="Kappaleenoletusfontti"/>
    <w:link w:val="Otsikko8"/>
    <w:uiPriority w:val="9"/>
    <w:semiHidden/>
    <w:rsid w:val="00707517"/>
    <w:rPr>
      <w:rFonts w:ascii="Verdana" w:eastAsiaTheme="majorEastAsia" w:hAnsi="Verdana" w:cstheme="majorBidi"/>
      <w:b/>
      <w:i w:val="0"/>
      <w:color w:val="272727" w:themeColor="text1" w:themeTint="D8"/>
      <w:szCs w:val="21"/>
    </w:rPr>
  </w:style>
  <w:style w:type="character" w:customStyle="1" w:styleId="Otsikko9Char">
    <w:name w:val="Otsikko 9 Char"/>
    <w:basedOn w:val="Kappaleenoletusfontti"/>
    <w:link w:val="Otsikko9"/>
    <w:uiPriority w:val="9"/>
    <w:semiHidden/>
    <w:rsid w:val="00707517"/>
    <w:rPr>
      <w:rFonts w:ascii="Verdana" w:eastAsiaTheme="majorEastAsia" w:hAnsi="Verdana" w:cstheme="majorBidi"/>
      <w:b/>
      <w:i w:val="0"/>
      <w:iCs/>
      <w:color w:val="272727" w:themeColor="text1" w:themeTint="D8"/>
      <w:szCs w:val="21"/>
    </w:rPr>
  </w:style>
  <w:style w:type="paragraph" w:styleId="Otsikko">
    <w:name w:val="Title"/>
    <w:basedOn w:val="Normaali"/>
    <w:next w:val="Normaali"/>
    <w:link w:val="OtsikkoChar"/>
    <w:uiPriority w:val="10"/>
    <w:semiHidden/>
    <w:unhideWhenUsed/>
    <w:qFormat/>
    <w:rsid w:val="00707517"/>
    <w:pPr>
      <w:spacing w:line="240" w:lineRule="auto"/>
      <w:contextualSpacing/>
    </w:pPr>
    <w:rPr>
      <w:rFonts w:eastAsiaTheme="majorEastAsia" w:cstheme="majorBidi"/>
      <w:b/>
      <w:kern w:val="28"/>
      <w:sz w:val="56"/>
      <w:szCs w:val="56"/>
    </w:rPr>
  </w:style>
  <w:style w:type="character" w:customStyle="1" w:styleId="OtsikkoChar">
    <w:name w:val="Otsikko Char"/>
    <w:basedOn w:val="Kappaleenoletusfontti"/>
    <w:link w:val="Otsikko"/>
    <w:uiPriority w:val="10"/>
    <w:semiHidden/>
    <w:rsid w:val="00707517"/>
    <w:rPr>
      <w:rFonts w:ascii="Palatino" w:eastAsiaTheme="majorEastAsia" w:hAnsi="Palatino" w:cstheme="majorBidi"/>
      <w:b/>
      <w:i w:val="0"/>
      <w:kern w:val="28"/>
      <w:sz w:val="56"/>
      <w:szCs w:val="56"/>
    </w:rPr>
  </w:style>
  <w:style w:type="paragraph" w:styleId="Alaotsikko">
    <w:name w:val="Subtitle"/>
    <w:basedOn w:val="Normaali"/>
    <w:next w:val="Normaali"/>
    <w:link w:val="AlaotsikkoChar"/>
    <w:uiPriority w:val="11"/>
    <w:semiHidden/>
    <w:unhideWhenUsed/>
    <w:qFormat/>
    <w:rsid w:val="00F9000F"/>
    <w:pPr>
      <w:numPr>
        <w:ilvl w:val="1"/>
      </w:numPr>
      <w:spacing w:after="160"/>
    </w:pPr>
    <w:rPr>
      <w:rFonts w:eastAsiaTheme="minorEastAsia"/>
      <w:color w:val="5A5A5A" w:themeColor="text1" w:themeTint="A5"/>
      <w:sz w:val="22"/>
      <w:szCs w:val="22"/>
    </w:rPr>
  </w:style>
  <w:style w:type="character" w:customStyle="1" w:styleId="AlaotsikkoChar">
    <w:name w:val="Alaotsikko Char"/>
    <w:basedOn w:val="Kappaleenoletusfontti"/>
    <w:link w:val="Alaotsikko"/>
    <w:uiPriority w:val="11"/>
    <w:semiHidden/>
    <w:rsid w:val="00F9000F"/>
    <w:rPr>
      <w:rFonts w:ascii="Palatino" w:eastAsiaTheme="minorEastAsia" w:hAnsi="Palatino"/>
      <w:b w:val="0"/>
      <w:i w:val="0"/>
      <w:color w:val="5A5A5A" w:themeColor="text1" w:themeTint="A5"/>
      <w:sz w:val="22"/>
      <w:szCs w:val="22"/>
    </w:rPr>
  </w:style>
  <w:style w:type="character" w:styleId="Ratkaisematonmaininta">
    <w:name w:val="Unresolved Mention"/>
    <w:basedOn w:val="Kappaleenoletusfontti"/>
    <w:uiPriority w:val="99"/>
    <w:semiHidden/>
    <w:unhideWhenUsed/>
    <w:rsid w:val="005B737E"/>
    <w:rPr>
      <w:rFonts w:ascii="Palatino" w:hAnsi="Palatino"/>
      <w:b w:val="0"/>
      <w:i w:val="0"/>
      <w:color w:val="605E5C"/>
      <w:shd w:val="clear" w:color="auto" w:fill="E1DFDD"/>
    </w:rPr>
  </w:style>
  <w:style w:type="character" w:customStyle="1" w:styleId="Otsikko5Char">
    <w:name w:val="Otsikko 5 Char"/>
    <w:basedOn w:val="Kappaleenoletusfontti"/>
    <w:link w:val="Otsikko5"/>
    <w:uiPriority w:val="9"/>
    <w:semiHidden/>
    <w:rsid w:val="003F46CE"/>
    <w:rPr>
      <w:rFonts w:ascii="Verdana" w:eastAsiaTheme="majorEastAsia" w:hAnsi="Verdana" w:cstheme="majorBidi"/>
      <w:b/>
      <w:color w:val="E61F00"/>
    </w:rPr>
  </w:style>
  <w:style w:type="character" w:customStyle="1" w:styleId="Otsikko6Char">
    <w:name w:val="Otsikko 6 Char"/>
    <w:basedOn w:val="Kappaleenoletusfontti"/>
    <w:link w:val="Otsikko6"/>
    <w:uiPriority w:val="9"/>
    <w:rsid w:val="003F46CE"/>
    <w:rPr>
      <w:rFonts w:ascii="Verdana" w:eastAsiaTheme="majorEastAsia" w:hAnsi="Verdana" w:cstheme="majorBidi"/>
      <w:b/>
      <w:color w:val="E61F00"/>
    </w:rPr>
  </w:style>
  <w:style w:type="character" w:customStyle="1" w:styleId="Otsikko7Char">
    <w:name w:val="Otsikko 7 Char"/>
    <w:basedOn w:val="Kappaleenoletusfontti"/>
    <w:link w:val="Otsikko7"/>
    <w:uiPriority w:val="9"/>
    <w:rsid w:val="003F46CE"/>
    <w:rPr>
      <w:rFonts w:ascii="Verdana" w:eastAsiaTheme="majorEastAsia" w:hAnsi="Verdana" w:cstheme="majorBidi"/>
      <w:b/>
      <w:iCs/>
      <w:color w:val="E61F00"/>
    </w:rPr>
  </w:style>
  <w:style w:type="character" w:styleId="Korostus">
    <w:name w:val="Emphasis"/>
    <w:basedOn w:val="Kappaleenoletusfontti"/>
    <w:uiPriority w:val="20"/>
    <w:unhideWhenUsed/>
    <w:qFormat/>
    <w:rsid w:val="00DF2BFB"/>
    <w:rPr>
      <w:rFonts w:ascii="Palatino Linotype" w:hAnsi="Palatino Linotype"/>
      <w:b w:val="0"/>
      <w:i/>
      <w:iCs/>
    </w:rPr>
  </w:style>
  <w:style w:type="character" w:styleId="Voimakaskorostus">
    <w:name w:val="Intense Emphasis"/>
    <w:basedOn w:val="Kappaleenoletusfontti"/>
    <w:uiPriority w:val="21"/>
    <w:semiHidden/>
    <w:unhideWhenUsed/>
    <w:qFormat/>
    <w:rsid w:val="003F46CE"/>
    <w:rPr>
      <w:rFonts w:ascii="Palatino" w:hAnsi="Palatino"/>
      <w:b w:val="0"/>
      <w:i/>
      <w:iCs/>
      <w:color w:val="C00000"/>
    </w:rPr>
  </w:style>
  <w:style w:type="paragraph" w:styleId="Erottuvalainaus">
    <w:name w:val="Intense Quote"/>
    <w:basedOn w:val="Normaali"/>
    <w:next w:val="Normaali"/>
    <w:link w:val="ErottuvalainausChar"/>
    <w:uiPriority w:val="30"/>
    <w:semiHidden/>
    <w:unhideWhenUsed/>
    <w:qFormat/>
    <w:rsid w:val="003F46CE"/>
    <w:pPr>
      <w:pBdr>
        <w:top w:val="single" w:sz="4" w:space="10" w:color="EA4E4E" w:themeColor="accent1"/>
        <w:bottom w:val="single" w:sz="4" w:space="10" w:color="EA4E4E" w:themeColor="accent1"/>
      </w:pBdr>
      <w:spacing w:before="360" w:after="360"/>
      <w:ind w:left="864" w:right="864"/>
      <w:jc w:val="center"/>
    </w:pPr>
    <w:rPr>
      <w:i/>
      <w:iCs/>
      <w:color w:val="E61F00"/>
    </w:rPr>
  </w:style>
  <w:style w:type="character" w:customStyle="1" w:styleId="ErottuvalainausChar">
    <w:name w:val="Erottuva lainaus Char"/>
    <w:basedOn w:val="Kappaleenoletusfontti"/>
    <w:link w:val="Erottuvalainaus"/>
    <w:uiPriority w:val="30"/>
    <w:semiHidden/>
    <w:rsid w:val="003F46CE"/>
    <w:rPr>
      <w:rFonts w:ascii="Palatino Linotype" w:hAnsi="Palatino Linotype"/>
      <w:i/>
      <w:iCs/>
      <w:color w:val="E61F00"/>
    </w:rPr>
  </w:style>
  <w:style w:type="character" w:styleId="Erottuvaviittaus">
    <w:name w:val="Intense Reference"/>
    <w:basedOn w:val="Kappaleenoletusfontti"/>
    <w:uiPriority w:val="32"/>
    <w:unhideWhenUsed/>
    <w:qFormat/>
    <w:rsid w:val="003F46CE"/>
    <w:rPr>
      <w:rFonts w:ascii="Palatino" w:hAnsi="Palatino"/>
      <w:b/>
      <w:bCs/>
      <w:i w:val="0"/>
      <w:smallCaps/>
      <w:color w:val="C00000"/>
      <w:spacing w:val="5"/>
    </w:rPr>
  </w:style>
  <w:style w:type="paragraph" w:styleId="Sisllysluettelonotsikko">
    <w:name w:val="TOC Heading"/>
    <w:basedOn w:val="Otsikko1"/>
    <w:next w:val="Normaali"/>
    <w:uiPriority w:val="39"/>
    <w:unhideWhenUsed/>
    <w:qFormat/>
    <w:rsid w:val="003F46CE"/>
    <w:pPr>
      <w:spacing w:before="240" w:after="0" w:line="259" w:lineRule="auto"/>
      <w:contextualSpacing w:val="0"/>
      <w:outlineLvl w:val="9"/>
    </w:pPr>
    <w:rPr>
      <w:rFonts w:ascii="Verdana" w:hAnsi="Verdana" w:cstheme="majorBidi"/>
      <w:color w:val="E61F00"/>
      <w:sz w:val="32"/>
    </w:rPr>
  </w:style>
  <w:style w:type="paragraph" w:styleId="Seliteteksti">
    <w:name w:val="Balloon Text"/>
    <w:basedOn w:val="Normaali"/>
    <w:link w:val="SelitetekstiChar"/>
    <w:uiPriority w:val="99"/>
    <w:semiHidden/>
    <w:unhideWhenUsed/>
    <w:rsid w:val="00707517"/>
    <w:pPr>
      <w:spacing w:line="240" w:lineRule="auto"/>
    </w:pPr>
    <w:rPr>
      <w:rFonts w:ascii="Times New Roman" w:hAnsi="Times New Roman" w:cs="Times New Roman"/>
      <w:sz w:val="18"/>
      <w:szCs w:val="18"/>
    </w:rPr>
  </w:style>
  <w:style w:type="character" w:customStyle="1" w:styleId="SelitetekstiChar">
    <w:name w:val="Seliteteksti Char"/>
    <w:basedOn w:val="Kappaleenoletusfontti"/>
    <w:link w:val="Seliteteksti"/>
    <w:uiPriority w:val="99"/>
    <w:semiHidden/>
    <w:rsid w:val="00707517"/>
    <w:rPr>
      <w:rFonts w:ascii="Times New Roman" w:hAnsi="Times New Roman" w:cs="Times New Roman"/>
      <w:b w:val="0"/>
      <w:i w:val="0"/>
      <w:sz w:val="18"/>
      <w:szCs w:val="18"/>
    </w:rPr>
  </w:style>
  <w:style w:type="paragraph" w:styleId="Lohkoteksti">
    <w:name w:val="Block Text"/>
    <w:basedOn w:val="Normaali"/>
    <w:uiPriority w:val="99"/>
    <w:semiHidden/>
    <w:unhideWhenUsed/>
    <w:rsid w:val="003F46CE"/>
    <w:pPr>
      <w:pBdr>
        <w:top w:val="single" w:sz="2" w:space="10" w:color="EA4E4E" w:themeColor="accent1"/>
        <w:left w:val="single" w:sz="2" w:space="10" w:color="EA4E4E" w:themeColor="accent1"/>
        <w:bottom w:val="single" w:sz="2" w:space="10" w:color="EA4E4E" w:themeColor="accent1"/>
        <w:right w:val="single" w:sz="2" w:space="10" w:color="EA4E4E" w:themeColor="accent1"/>
      </w:pBdr>
      <w:ind w:left="1152" w:right="1152"/>
    </w:pPr>
    <w:rPr>
      <w:rFonts w:eastAsiaTheme="minorEastAsia"/>
      <w:i/>
      <w:iCs/>
      <w:color w:val="E61F00"/>
    </w:rPr>
  </w:style>
  <w:style w:type="paragraph" w:styleId="Leipteksti">
    <w:name w:val="Body Text"/>
    <w:basedOn w:val="Normaali"/>
    <w:link w:val="LeiptekstiChar"/>
    <w:uiPriority w:val="99"/>
    <w:semiHidden/>
    <w:unhideWhenUsed/>
    <w:rsid w:val="00707517"/>
    <w:pPr>
      <w:spacing w:after="120"/>
    </w:pPr>
  </w:style>
  <w:style w:type="character" w:customStyle="1" w:styleId="LeiptekstiChar">
    <w:name w:val="Leipäteksti Char"/>
    <w:basedOn w:val="Kappaleenoletusfontti"/>
    <w:link w:val="Leipteksti"/>
    <w:uiPriority w:val="99"/>
    <w:semiHidden/>
    <w:rsid w:val="00707517"/>
    <w:rPr>
      <w:rFonts w:ascii="Palatino" w:hAnsi="Palatino"/>
      <w:b w:val="0"/>
      <w:i w:val="0"/>
    </w:rPr>
  </w:style>
  <w:style w:type="paragraph" w:styleId="Asiakirjanrakenneruutu">
    <w:name w:val="Document Map"/>
    <w:basedOn w:val="Normaali"/>
    <w:link w:val="AsiakirjanrakenneruutuChar"/>
    <w:uiPriority w:val="99"/>
    <w:semiHidden/>
    <w:unhideWhenUsed/>
    <w:rsid w:val="00707517"/>
    <w:pPr>
      <w:spacing w:line="240" w:lineRule="auto"/>
    </w:pPr>
    <w:rPr>
      <w:rFonts w:ascii="Verdana" w:hAnsi="Verdana"/>
      <w:sz w:val="26"/>
      <w:szCs w:val="26"/>
    </w:rPr>
  </w:style>
  <w:style w:type="character" w:customStyle="1" w:styleId="AsiakirjanrakenneruutuChar">
    <w:name w:val="Asiakirjan rakenneruutu Char"/>
    <w:basedOn w:val="Kappaleenoletusfontti"/>
    <w:link w:val="Asiakirjanrakenneruutu"/>
    <w:uiPriority w:val="99"/>
    <w:semiHidden/>
    <w:rsid w:val="00707517"/>
    <w:rPr>
      <w:rFonts w:ascii="Verdana" w:hAnsi="Verdana"/>
      <w:b w:val="0"/>
      <w:i w:val="0"/>
      <w:sz w:val="26"/>
      <w:szCs w:val="26"/>
    </w:rPr>
  </w:style>
  <w:style w:type="paragraph" w:styleId="Viestinallekirjoitus">
    <w:name w:val="E-mail Signature"/>
    <w:basedOn w:val="Normaali"/>
    <w:link w:val="ViestinallekirjoitusChar"/>
    <w:uiPriority w:val="99"/>
    <w:semiHidden/>
    <w:unhideWhenUsed/>
    <w:rsid w:val="00707517"/>
    <w:pPr>
      <w:spacing w:line="240" w:lineRule="auto"/>
    </w:pPr>
  </w:style>
  <w:style w:type="character" w:customStyle="1" w:styleId="ViestinallekirjoitusChar">
    <w:name w:val="Viestin allekirjoitus Char"/>
    <w:basedOn w:val="Kappaleenoletusfontti"/>
    <w:link w:val="Viestinallekirjoitus"/>
    <w:uiPriority w:val="99"/>
    <w:semiHidden/>
    <w:rsid w:val="00707517"/>
    <w:rPr>
      <w:rFonts w:ascii="Palatino" w:hAnsi="Palatino"/>
      <w:b w:val="0"/>
      <w:i w:val="0"/>
    </w:rPr>
  </w:style>
  <w:style w:type="paragraph" w:styleId="Kirjekuorenosoite">
    <w:name w:val="envelope address"/>
    <w:basedOn w:val="Normaali"/>
    <w:uiPriority w:val="99"/>
    <w:semiHidden/>
    <w:unhideWhenUsed/>
    <w:rsid w:val="00707517"/>
    <w:pPr>
      <w:framePr w:w="7920" w:h="1980" w:hRule="exact" w:hSpace="180" w:wrap="auto" w:hAnchor="page" w:xAlign="center" w:yAlign="bottom"/>
      <w:spacing w:line="240" w:lineRule="auto"/>
      <w:ind w:left="2880"/>
    </w:pPr>
    <w:rPr>
      <w:rFonts w:ascii="Verdana" w:eastAsiaTheme="majorEastAsia" w:hAnsi="Verdana" w:cstheme="majorBidi"/>
      <w:b/>
      <w:sz w:val="24"/>
      <w:szCs w:val="24"/>
    </w:rPr>
  </w:style>
  <w:style w:type="paragraph" w:styleId="Kirjekuorenpalautusosoite">
    <w:name w:val="envelope return"/>
    <w:basedOn w:val="Normaali"/>
    <w:uiPriority w:val="99"/>
    <w:semiHidden/>
    <w:unhideWhenUsed/>
    <w:rsid w:val="00707517"/>
    <w:pPr>
      <w:spacing w:line="240" w:lineRule="auto"/>
    </w:pPr>
    <w:rPr>
      <w:rFonts w:ascii="Verdana" w:eastAsiaTheme="majorEastAsia" w:hAnsi="Verdana" w:cstheme="majorBidi"/>
      <w:b/>
    </w:rPr>
  </w:style>
  <w:style w:type="character" w:styleId="AvattuHyperlinkki">
    <w:name w:val="FollowedHyperlink"/>
    <w:basedOn w:val="Kappaleenoletusfontti"/>
    <w:uiPriority w:val="99"/>
    <w:semiHidden/>
    <w:unhideWhenUsed/>
    <w:rsid w:val="00707517"/>
    <w:rPr>
      <w:rFonts w:ascii="Palatino" w:hAnsi="Palatino"/>
      <w:b w:val="0"/>
      <w:i w:val="0"/>
      <w:color w:val="954F72" w:themeColor="followedHyperlink"/>
      <w:u w:val="single"/>
    </w:rPr>
  </w:style>
  <w:style w:type="character" w:styleId="Alaviitteenviite">
    <w:name w:val="footnote reference"/>
    <w:basedOn w:val="Kappaleenoletusfontti"/>
    <w:uiPriority w:val="99"/>
    <w:unhideWhenUsed/>
    <w:rsid w:val="00707517"/>
    <w:rPr>
      <w:rFonts w:ascii="Palatino" w:hAnsi="Palatino"/>
      <w:b w:val="0"/>
      <w:i w:val="0"/>
      <w:vertAlign w:val="superscript"/>
    </w:rPr>
  </w:style>
  <w:style w:type="paragraph" w:styleId="Hakemisto1">
    <w:name w:val="index 1"/>
    <w:basedOn w:val="Normaali"/>
    <w:next w:val="Normaali"/>
    <w:autoRedefine/>
    <w:uiPriority w:val="99"/>
    <w:semiHidden/>
    <w:unhideWhenUsed/>
    <w:rsid w:val="00707517"/>
    <w:pPr>
      <w:spacing w:line="240" w:lineRule="auto"/>
      <w:ind w:left="200" w:hanging="200"/>
    </w:pPr>
  </w:style>
  <w:style w:type="paragraph" w:styleId="Hakemistonotsikko">
    <w:name w:val="index heading"/>
    <w:basedOn w:val="Normaali"/>
    <w:next w:val="Hakemisto1"/>
    <w:uiPriority w:val="99"/>
    <w:semiHidden/>
    <w:unhideWhenUsed/>
    <w:rsid w:val="00707517"/>
    <w:rPr>
      <w:rFonts w:ascii="Verdana" w:eastAsiaTheme="majorEastAsia" w:hAnsi="Verdana" w:cstheme="majorBidi"/>
      <w:b/>
      <w:bCs/>
    </w:rPr>
  </w:style>
  <w:style w:type="character" w:styleId="Sivunumero">
    <w:name w:val="page number"/>
    <w:basedOn w:val="Kappaleenoletusfontti"/>
    <w:uiPriority w:val="99"/>
    <w:semiHidden/>
    <w:unhideWhenUsed/>
    <w:rsid w:val="003F46CE"/>
    <w:rPr>
      <w:rFonts w:ascii="Verdana" w:hAnsi="Verdana"/>
      <w:b/>
      <w:i w:val="0"/>
      <w:color w:val="E61F00"/>
    </w:rPr>
  </w:style>
  <w:style w:type="paragraph" w:styleId="Lhdeluettelonotsikko">
    <w:name w:val="toa heading"/>
    <w:basedOn w:val="Normaali"/>
    <w:next w:val="Normaali"/>
    <w:uiPriority w:val="99"/>
    <w:semiHidden/>
    <w:unhideWhenUsed/>
    <w:rsid w:val="00707517"/>
    <w:pPr>
      <w:spacing w:before="120"/>
    </w:pPr>
    <w:rPr>
      <w:rFonts w:ascii="Verdana" w:eastAsiaTheme="majorEastAsia" w:hAnsi="Verdana" w:cstheme="majorBidi"/>
      <w:b/>
      <w:bCs/>
      <w:sz w:val="24"/>
      <w:szCs w:val="24"/>
    </w:rPr>
  </w:style>
  <w:style w:type="character" w:styleId="Aihetunniste">
    <w:name w:val="Hashtag"/>
    <w:basedOn w:val="Kappaleenoletusfontti"/>
    <w:uiPriority w:val="99"/>
    <w:semiHidden/>
    <w:unhideWhenUsed/>
    <w:rsid w:val="00A7337D"/>
    <w:rPr>
      <w:rFonts w:ascii="Palatino" w:hAnsi="Palatino"/>
      <w:b w:val="0"/>
      <w:i w:val="0"/>
      <w:color w:val="2B579A"/>
      <w:shd w:val="clear" w:color="auto" w:fill="E1DFDD"/>
    </w:rPr>
  </w:style>
  <w:style w:type="character" w:styleId="Hienovarainenkorostus">
    <w:name w:val="Subtle Emphasis"/>
    <w:basedOn w:val="Kappaleenoletusfontti"/>
    <w:uiPriority w:val="19"/>
    <w:unhideWhenUsed/>
    <w:qFormat/>
    <w:rsid w:val="00DF2BFB"/>
    <w:rPr>
      <w:rFonts w:ascii="Palatino Linotype" w:hAnsi="Palatino Linotype"/>
      <w:b w:val="0"/>
      <w:i/>
      <w:iCs/>
      <w:color w:val="404040" w:themeColor="text1" w:themeTint="BF"/>
    </w:rPr>
  </w:style>
  <w:style w:type="paragraph" w:styleId="Lhdeviiteluettelo">
    <w:name w:val="table of authorities"/>
    <w:basedOn w:val="Normaali"/>
    <w:next w:val="Normaali"/>
    <w:uiPriority w:val="99"/>
    <w:semiHidden/>
    <w:unhideWhenUsed/>
    <w:rsid w:val="00DF2BFB"/>
    <w:pPr>
      <w:ind w:left="200" w:hanging="200"/>
    </w:pPr>
  </w:style>
  <w:style w:type="paragraph" w:styleId="Vaintekstin">
    <w:name w:val="Plain Text"/>
    <w:basedOn w:val="Normaali"/>
    <w:link w:val="VaintekstinChar"/>
    <w:uiPriority w:val="99"/>
    <w:semiHidden/>
    <w:unhideWhenUsed/>
    <w:rsid w:val="00DF2BFB"/>
    <w:pPr>
      <w:spacing w:line="240" w:lineRule="auto"/>
    </w:pPr>
    <w:rPr>
      <w:rFonts w:ascii="Consolas" w:hAnsi="Consolas" w:cs="Consolas"/>
      <w:sz w:val="21"/>
      <w:szCs w:val="21"/>
    </w:rPr>
  </w:style>
  <w:style w:type="character" w:customStyle="1" w:styleId="VaintekstinChar">
    <w:name w:val="Vain tekstinä Char"/>
    <w:basedOn w:val="Kappaleenoletusfontti"/>
    <w:link w:val="Vaintekstin"/>
    <w:uiPriority w:val="99"/>
    <w:semiHidden/>
    <w:rsid w:val="00DF2BFB"/>
    <w:rPr>
      <w:rFonts w:ascii="Consolas" w:hAnsi="Consolas" w:cs="Consolas"/>
      <w:b w:val="0"/>
      <w:i w:val="0"/>
      <w:sz w:val="21"/>
      <w:szCs w:val="21"/>
    </w:rPr>
  </w:style>
  <w:style w:type="paragraph" w:styleId="Sisluet2">
    <w:name w:val="toc 2"/>
    <w:basedOn w:val="Normaali"/>
    <w:next w:val="Normaali"/>
    <w:autoRedefine/>
    <w:uiPriority w:val="39"/>
    <w:unhideWhenUsed/>
    <w:rsid w:val="009E003A"/>
    <w:pPr>
      <w:spacing w:after="100"/>
      <w:ind w:left="200"/>
    </w:pPr>
  </w:style>
  <w:style w:type="character" w:styleId="Kommentinviite">
    <w:name w:val="annotation reference"/>
    <w:basedOn w:val="Kappaleenoletusfontti"/>
    <w:uiPriority w:val="99"/>
    <w:semiHidden/>
    <w:unhideWhenUsed/>
    <w:rsid w:val="009E003A"/>
    <w:rPr>
      <w:sz w:val="16"/>
      <w:szCs w:val="16"/>
    </w:rPr>
  </w:style>
  <w:style w:type="paragraph" w:styleId="Kommentinteksti">
    <w:name w:val="annotation text"/>
    <w:basedOn w:val="Normaali"/>
    <w:link w:val="KommentintekstiChar"/>
    <w:uiPriority w:val="99"/>
    <w:unhideWhenUsed/>
    <w:rsid w:val="009E003A"/>
    <w:pPr>
      <w:spacing w:after="160" w:line="240" w:lineRule="auto"/>
    </w:pPr>
    <w:rPr>
      <w:rFonts w:ascii="Trebuchet MS" w:hAnsi="Trebuchet MS"/>
    </w:rPr>
  </w:style>
  <w:style w:type="character" w:customStyle="1" w:styleId="KommentintekstiChar">
    <w:name w:val="Kommentin teksti Char"/>
    <w:basedOn w:val="Kappaleenoletusfontti"/>
    <w:link w:val="Kommentinteksti"/>
    <w:uiPriority w:val="99"/>
    <w:rsid w:val="009E003A"/>
    <w:rPr>
      <w:rFonts w:ascii="Trebuchet MS" w:hAnsi="Trebuchet MS"/>
      <w:lang w:val="fi-FI"/>
    </w:rPr>
  </w:style>
  <w:style w:type="paragraph" w:styleId="Kommentinotsikko">
    <w:name w:val="annotation subject"/>
    <w:basedOn w:val="Kommentinteksti"/>
    <w:next w:val="Kommentinteksti"/>
    <w:link w:val="KommentinotsikkoChar"/>
    <w:uiPriority w:val="99"/>
    <w:semiHidden/>
    <w:unhideWhenUsed/>
    <w:rsid w:val="009E003A"/>
    <w:rPr>
      <w:b/>
      <w:bCs/>
    </w:rPr>
  </w:style>
  <w:style w:type="character" w:customStyle="1" w:styleId="KommentinotsikkoChar">
    <w:name w:val="Kommentin otsikko Char"/>
    <w:basedOn w:val="KommentintekstiChar"/>
    <w:link w:val="Kommentinotsikko"/>
    <w:uiPriority w:val="99"/>
    <w:semiHidden/>
    <w:rsid w:val="009E003A"/>
    <w:rPr>
      <w:rFonts w:ascii="Trebuchet MS" w:hAnsi="Trebuchet MS"/>
      <w:b/>
      <w:bCs/>
      <w:lang w:val="fi-FI"/>
    </w:rPr>
  </w:style>
  <w:style w:type="paragraph" w:styleId="Luettelokappale">
    <w:name w:val="List Paragraph"/>
    <w:basedOn w:val="Normaali"/>
    <w:uiPriority w:val="34"/>
    <w:qFormat/>
    <w:rsid w:val="009E003A"/>
    <w:pPr>
      <w:spacing w:after="160" w:line="276" w:lineRule="auto"/>
      <w:contextualSpacing/>
    </w:pPr>
    <w:rPr>
      <w:rFonts w:ascii="Trebuchet MS" w:hAnsi="Trebuchet MS"/>
      <w:sz w:val="24"/>
      <w:szCs w:val="22"/>
    </w:rPr>
  </w:style>
  <w:style w:type="paragraph" w:customStyle="1" w:styleId="Selite">
    <w:name w:val="Selite"/>
    <w:basedOn w:val="Seliteteksti"/>
    <w:link w:val="SeliteChar"/>
    <w:qFormat/>
    <w:rsid w:val="009E003A"/>
    <w:pPr>
      <w:spacing w:line="276" w:lineRule="auto"/>
    </w:pPr>
    <w:rPr>
      <w:rFonts w:ascii="Segoe UI" w:hAnsi="Segoe UI" w:cs="Segoe UI"/>
      <w:i/>
      <w:sz w:val="24"/>
    </w:rPr>
  </w:style>
  <w:style w:type="character" w:customStyle="1" w:styleId="SeliteChar">
    <w:name w:val="Selite Char"/>
    <w:basedOn w:val="SelitetekstiChar"/>
    <w:link w:val="Selite"/>
    <w:rsid w:val="009E003A"/>
    <w:rPr>
      <w:rFonts w:ascii="Segoe UI" w:hAnsi="Segoe UI" w:cs="Segoe UI"/>
      <w:b w:val="0"/>
      <w:i/>
      <w:sz w:val="24"/>
      <w:szCs w:val="18"/>
      <w:lang w:val="fi-FI"/>
    </w:rPr>
  </w:style>
  <w:style w:type="paragraph" w:customStyle="1" w:styleId="Arial9">
    <w:name w:val="Arial 9"/>
    <w:basedOn w:val="Normaali"/>
    <w:rsid w:val="009E003A"/>
    <w:pPr>
      <w:spacing w:line="240" w:lineRule="auto"/>
    </w:pPr>
    <w:rPr>
      <w:rFonts w:ascii="Arial" w:eastAsia="Times New Roman" w:hAnsi="Arial" w:cs="Arial"/>
      <w:sz w:val="18"/>
      <w:lang w:eastAsia="fi-FI"/>
    </w:rPr>
  </w:style>
  <w:style w:type="character" w:styleId="Voimakas">
    <w:name w:val="Strong"/>
    <w:aliases w:val="Täydennettävä,jonka jälkeen saa julkaista"/>
    <w:basedOn w:val="Kappaleenoletusfontti"/>
    <w:uiPriority w:val="22"/>
    <w:qFormat/>
    <w:rsid w:val="009E003A"/>
    <w:rPr>
      <w:b/>
      <w:bCs/>
      <w:color w:val="FF0000"/>
      <w:sz w:val="40"/>
    </w:rPr>
  </w:style>
  <w:style w:type="paragraph" w:styleId="Sisluet3">
    <w:name w:val="toc 3"/>
    <w:basedOn w:val="Normaali"/>
    <w:next w:val="Normaali"/>
    <w:autoRedefine/>
    <w:uiPriority w:val="39"/>
    <w:unhideWhenUsed/>
    <w:rsid w:val="009E003A"/>
    <w:pPr>
      <w:spacing w:after="100"/>
      <w:ind w:left="480"/>
    </w:pPr>
    <w:rPr>
      <w:rFonts w:ascii="Trebuchet MS" w:hAnsi="Trebuchet MS"/>
      <w:sz w:val="24"/>
      <w:szCs w:val="22"/>
    </w:rPr>
  </w:style>
  <w:style w:type="paragraph" w:styleId="Sisluet4">
    <w:name w:val="toc 4"/>
    <w:basedOn w:val="Normaali"/>
    <w:next w:val="Normaali"/>
    <w:autoRedefine/>
    <w:uiPriority w:val="39"/>
    <w:unhideWhenUsed/>
    <w:rsid w:val="009E003A"/>
    <w:pPr>
      <w:spacing w:after="100"/>
      <w:ind w:left="720"/>
    </w:pPr>
    <w:rPr>
      <w:rFonts w:ascii="Trebuchet MS" w:hAnsi="Trebuchet MS"/>
      <w:sz w:val="24"/>
      <w:szCs w:val="22"/>
    </w:rPr>
  </w:style>
  <w:style w:type="character" w:customStyle="1" w:styleId="current-item">
    <w:name w:val="current-item"/>
    <w:basedOn w:val="Kappaleenoletusfontti"/>
    <w:rsid w:val="009E003A"/>
  </w:style>
  <w:style w:type="paragraph" w:customStyle="1" w:styleId="py">
    <w:name w:val="py"/>
    <w:basedOn w:val="Normaali"/>
    <w:rsid w:val="009E003A"/>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styleId="Sisluet1">
    <w:name w:val="toc 1"/>
    <w:basedOn w:val="Normaali"/>
    <w:next w:val="Normaali"/>
    <w:autoRedefine/>
    <w:uiPriority w:val="39"/>
    <w:unhideWhenUsed/>
    <w:rsid w:val="009E003A"/>
    <w:pPr>
      <w:spacing w:after="100"/>
    </w:pPr>
    <w:rPr>
      <w:rFonts w:ascii="Trebuchet MS" w:hAnsi="Trebuchet MS"/>
      <w:sz w:val="24"/>
      <w:szCs w:val="22"/>
    </w:rPr>
  </w:style>
  <w:style w:type="paragraph" w:styleId="NormaaliWWW">
    <w:name w:val="Normal (Web)"/>
    <w:basedOn w:val="Normaali"/>
    <w:uiPriority w:val="99"/>
    <w:unhideWhenUsed/>
    <w:rsid w:val="0062758D"/>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customStyle="1" w:styleId="p1">
    <w:name w:val="p1"/>
    <w:basedOn w:val="Normaali"/>
    <w:rsid w:val="00924F10"/>
    <w:pPr>
      <w:spacing w:before="100" w:beforeAutospacing="1" w:after="100" w:afterAutospacing="1" w:line="240" w:lineRule="auto"/>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551">
      <w:bodyDiv w:val="1"/>
      <w:marLeft w:val="0"/>
      <w:marRight w:val="0"/>
      <w:marTop w:val="0"/>
      <w:marBottom w:val="0"/>
      <w:divBdr>
        <w:top w:val="none" w:sz="0" w:space="0" w:color="auto"/>
        <w:left w:val="none" w:sz="0" w:space="0" w:color="auto"/>
        <w:bottom w:val="none" w:sz="0" w:space="0" w:color="auto"/>
        <w:right w:val="none" w:sz="0" w:space="0" w:color="auto"/>
      </w:divBdr>
    </w:div>
    <w:div w:id="16542410">
      <w:bodyDiv w:val="1"/>
      <w:marLeft w:val="0"/>
      <w:marRight w:val="0"/>
      <w:marTop w:val="0"/>
      <w:marBottom w:val="0"/>
      <w:divBdr>
        <w:top w:val="none" w:sz="0" w:space="0" w:color="auto"/>
        <w:left w:val="none" w:sz="0" w:space="0" w:color="auto"/>
        <w:bottom w:val="none" w:sz="0" w:space="0" w:color="auto"/>
        <w:right w:val="none" w:sz="0" w:space="0" w:color="auto"/>
      </w:divBdr>
    </w:div>
    <w:div w:id="50659399">
      <w:bodyDiv w:val="1"/>
      <w:marLeft w:val="0"/>
      <w:marRight w:val="0"/>
      <w:marTop w:val="0"/>
      <w:marBottom w:val="0"/>
      <w:divBdr>
        <w:top w:val="none" w:sz="0" w:space="0" w:color="auto"/>
        <w:left w:val="none" w:sz="0" w:space="0" w:color="auto"/>
        <w:bottom w:val="none" w:sz="0" w:space="0" w:color="auto"/>
        <w:right w:val="none" w:sz="0" w:space="0" w:color="auto"/>
      </w:divBdr>
    </w:div>
    <w:div w:id="56980319">
      <w:bodyDiv w:val="1"/>
      <w:marLeft w:val="0"/>
      <w:marRight w:val="0"/>
      <w:marTop w:val="0"/>
      <w:marBottom w:val="0"/>
      <w:divBdr>
        <w:top w:val="none" w:sz="0" w:space="0" w:color="auto"/>
        <w:left w:val="none" w:sz="0" w:space="0" w:color="auto"/>
        <w:bottom w:val="none" w:sz="0" w:space="0" w:color="auto"/>
        <w:right w:val="none" w:sz="0" w:space="0" w:color="auto"/>
      </w:divBdr>
    </w:div>
    <w:div w:id="93021134">
      <w:bodyDiv w:val="1"/>
      <w:marLeft w:val="0"/>
      <w:marRight w:val="0"/>
      <w:marTop w:val="0"/>
      <w:marBottom w:val="0"/>
      <w:divBdr>
        <w:top w:val="none" w:sz="0" w:space="0" w:color="auto"/>
        <w:left w:val="none" w:sz="0" w:space="0" w:color="auto"/>
        <w:bottom w:val="none" w:sz="0" w:space="0" w:color="auto"/>
        <w:right w:val="none" w:sz="0" w:space="0" w:color="auto"/>
      </w:divBdr>
    </w:div>
    <w:div w:id="140736305">
      <w:bodyDiv w:val="1"/>
      <w:marLeft w:val="0"/>
      <w:marRight w:val="0"/>
      <w:marTop w:val="0"/>
      <w:marBottom w:val="0"/>
      <w:divBdr>
        <w:top w:val="none" w:sz="0" w:space="0" w:color="auto"/>
        <w:left w:val="none" w:sz="0" w:space="0" w:color="auto"/>
        <w:bottom w:val="none" w:sz="0" w:space="0" w:color="auto"/>
        <w:right w:val="none" w:sz="0" w:space="0" w:color="auto"/>
      </w:divBdr>
    </w:div>
    <w:div w:id="153183289">
      <w:bodyDiv w:val="1"/>
      <w:marLeft w:val="0"/>
      <w:marRight w:val="0"/>
      <w:marTop w:val="0"/>
      <w:marBottom w:val="0"/>
      <w:divBdr>
        <w:top w:val="none" w:sz="0" w:space="0" w:color="auto"/>
        <w:left w:val="none" w:sz="0" w:space="0" w:color="auto"/>
        <w:bottom w:val="none" w:sz="0" w:space="0" w:color="auto"/>
        <w:right w:val="none" w:sz="0" w:space="0" w:color="auto"/>
      </w:divBdr>
    </w:div>
    <w:div w:id="186062570">
      <w:bodyDiv w:val="1"/>
      <w:marLeft w:val="0"/>
      <w:marRight w:val="0"/>
      <w:marTop w:val="0"/>
      <w:marBottom w:val="0"/>
      <w:divBdr>
        <w:top w:val="none" w:sz="0" w:space="0" w:color="auto"/>
        <w:left w:val="none" w:sz="0" w:space="0" w:color="auto"/>
        <w:bottom w:val="none" w:sz="0" w:space="0" w:color="auto"/>
        <w:right w:val="none" w:sz="0" w:space="0" w:color="auto"/>
      </w:divBdr>
    </w:div>
    <w:div w:id="360282758">
      <w:bodyDiv w:val="1"/>
      <w:marLeft w:val="0"/>
      <w:marRight w:val="0"/>
      <w:marTop w:val="0"/>
      <w:marBottom w:val="0"/>
      <w:divBdr>
        <w:top w:val="none" w:sz="0" w:space="0" w:color="auto"/>
        <w:left w:val="none" w:sz="0" w:space="0" w:color="auto"/>
        <w:bottom w:val="none" w:sz="0" w:space="0" w:color="auto"/>
        <w:right w:val="none" w:sz="0" w:space="0" w:color="auto"/>
      </w:divBdr>
    </w:div>
    <w:div w:id="423961054">
      <w:bodyDiv w:val="1"/>
      <w:marLeft w:val="0"/>
      <w:marRight w:val="0"/>
      <w:marTop w:val="0"/>
      <w:marBottom w:val="0"/>
      <w:divBdr>
        <w:top w:val="none" w:sz="0" w:space="0" w:color="auto"/>
        <w:left w:val="none" w:sz="0" w:space="0" w:color="auto"/>
        <w:bottom w:val="none" w:sz="0" w:space="0" w:color="auto"/>
        <w:right w:val="none" w:sz="0" w:space="0" w:color="auto"/>
      </w:divBdr>
    </w:div>
    <w:div w:id="436485387">
      <w:bodyDiv w:val="1"/>
      <w:marLeft w:val="0"/>
      <w:marRight w:val="0"/>
      <w:marTop w:val="0"/>
      <w:marBottom w:val="0"/>
      <w:divBdr>
        <w:top w:val="none" w:sz="0" w:space="0" w:color="auto"/>
        <w:left w:val="none" w:sz="0" w:space="0" w:color="auto"/>
        <w:bottom w:val="none" w:sz="0" w:space="0" w:color="auto"/>
        <w:right w:val="none" w:sz="0" w:space="0" w:color="auto"/>
      </w:divBdr>
    </w:div>
    <w:div w:id="437140777">
      <w:bodyDiv w:val="1"/>
      <w:marLeft w:val="0"/>
      <w:marRight w:val="0"/>
      <w:marTop w:val="0"/>
      <w:marBottom w:val="0"/>
      <w:divBdr>
        <w:top w:val="none" w:sz="0" w:space="0" w:color="auto"/>
        <w:left w:val="none" w:sz="0" w:space="0" w:color="auto"/>
        <w:bottom w:val="none" w:sz="0" w:space="0" w:color="auto"/>
        <w:right w:val="none" w:sz="0" w:space="0" w:color="auto"/>
      </w:divBdr>
    </w:div>
    <w:div w:id="483813342">
      <w:bodyDiv w:val="1"/>
      <w:marLeft w:val="0"/>
      <w:marRight w:val="0"/>
      <w:marTop w:val="0"/>
      <w:marBottom w:val="0"/>
      <w:divBdr>
        <w:top w:val="none" w:sz="0" w:space="0" w:color="auto"/>
        <w:left w:val="none" w:sz="0" w:space="0" w:color="auto"/>
        <w:bottom w:val="none" w:sz="0" w:space="0" w:color="auto"/>
        <w:right w:val="none" w:sz="0" w:space="0" w:color="auto"/>
      </w:divBdr>
    </w:div>
    <w:div w:id="484664246">
      <w:bodyDiv w:val="1"/>
      <w:marLeft w:val="0"/>
      <w:marRight w:val="0"/>
      <w:marTop w:val="0"/>
      <w:marBottom w:val="0"/>
      <w:divBdr>
        <w:top w:val="none" w:sz="0" w:space="0" w:color="auto"/>
        <w:left w:val="none" w:sz="0" w:space="0" w:color="auto"/>
        <w:bottom w:val="none" w:sz="0" w:space="0" w:color="auto"/>
        <w:right w:val="none" w:sz="0" w:space="0" w:color="auto"/>
      </w:divBdr>
    </w:div>
    <w:div w:id="529102060">
      <w:bodyDiv w:val="1"/>
      <w:marLeft w:val="0"/>
      <w:marRight w:val="0"/>
      <w:marTop w:val="0"/>
      <w:marBottom w:val="0"/>
      <w:divBdr>
        <w:top w:val="none" w:sz="0" w:space="0" w:color="auto"/>
        <w:left w:val="none" w:sz="0" w:space="0" w:color="auto"/>
        <w:bottom w:val="none" w:sz="0" w:space="0" w:color="auto"/>
        <w:right w:val="none" w:sz="0" w:space="0" w:color="auto"/>
      </w:divBdr>
    </w:div>
    <w:div w:id="534849551">
      <w:bodyDiv w:val="1"/>
      <w:marLeft w:val="0"/>
      <w:marRight w:val="0"/>
      <w:marTop w:val="0"/>
      <w:marBottom w:val="0"/>
      <w:divBdr>
        <w:top w:val="none" w:sz="0" w:space="0" w:color="auto"/>
        <w:left w:val="none" w:sz="0" w:space="0" w:color="auto"/>
        <w:bottom w:val="none" w:sz="0" w:space="0" w:color="auto"/>
        <w:right w:val="none" w:sz="0" w:space="0" w:color="auto"/>
      </w:divBdr>
    </w:div>
    <w:div w:id="585191980">
      <w:bodyDiv w:val="1"/>
      <w:marLeft w:val="0"/>
      <w:marRight w:val="0"/>
      <w:marTop w:val="0"/>
      <w:marBottom w:val="0"/>
      <w:divBdr>
        <w:top w:val="none" w:sz="0" w:space="0" w:color="auto"/>
        <w:left w:val="none" w:sz="0" w:space="0" w:color="auto"/>
        <w:bottom w:val="none" w:sz="0" w:space="0" w:color="auto"/>
        <w:right w:val="none" w:sz="0" w:space="0" w:color="auto"/>
      </w:divBdr>
    </w:div>
    <w:div w:id="711853923">
      <w:bodyDiv w:val="1"/>
      <w:marLeft w:val="0"/>
      <w:marRight w:val="0"/>
      <w:marTop w:val="0"/>
      <w:marBottom w:val="0"/>
      <w:divBdr>
        <w:top w:val="none" w:sz="0" w:space="0" w:color="auto"/>
        <w:left w:val="none" w:sz="0" w:space="0" w:color="auto"/>
        <w:bottom w:val="none" w:sz="0" w:space="0" w:color="auto"/>
        <w:right w:val="none" w:sz="0" w:space="0" w:color="auto"/>
      </w:divBdr>
    </w:div>
    <w:div w:id="747851362">
      <w:bodyDiv w:val="1"/>
      <w:marLeft w:val="0"/>
      <w:marRight w:val="0"/>
      <w:marTop w:val="0"/>
      <w:marBottom w:val="0"/>
      <w:divBdr>
        <w:top w:val="none" w:sz="0" w:space="0" w:color="auto"/>
        <w:left w:val="none" w:sz="0" w:space="0" w:color="auto"/>
        <w:bottom w:val="none" w:sz="0" w:space="0" w:color="auto"/>
        <w:right w:val="none" w:sz="0" w:space="0" w:color="auto"/>
      </w:divBdr>
    </w:div>
    <w:div w:id="803620314">
      <w:bodyDiv w:val="1"/>
      <w:marLeft w:val="0"/>
      <w:marRight w:val="0"/>
      <w:marTop w:val="0"/>
      <w:marBottom w:val="0"/>
      <w:divBdr>
        <w:top w:val="none" w:sz="0" w:space="0" w:color="auto"/>
        <w:left w:val="none" w:sz="0" w:space="0" w:color="auto"/>
        <w:bottom w:val="none" w:sz="0" w:space="0" w:color="auto"/>
        <w:right w:val="none" w:sz="0" w:space="0" w:color="auto"/>
      </w:divBdr>
    </w:div>
    <w:div w:id="806893496">
      <w:bodyDiv w:val="1"/>
      <w:marLeft w:val="0"/>
      <w:marRight w:val="0"/>
      <w:marTop w:val="0"/>
      <w:marBottom w:val="0"/>
      <w:divBdr>
        <w:top w:val="none" w:sz="0" w:space="0" w:color="auto"/>
        <w:left w:val="none" w:sz="0" w:space="0" w:color="auto"/>
        <w:bottom w:val="none" w:sz="0" w:space="0" w:color="auto"/>
        <w:right w:val="none" w:sz="0" w:space="0" w:color="auto"/>
      </w:divBdr>
    </w:div>
    <w:div w:id="920480158">
      <w:bodyDiv w:val="1"/>
      <w:marLeft w:val="0"/>
      <w:marRight w:val="0"/>
      <w:marTop w:val="0"/>
      <w:marBottom w:val="0"/>
      <w:divBdr>
        <w:top w:val="none" w:sz="0" w:space="0" w:color="auto"/>
        <w:left w:val="none" w:sz="0" w:space="0" w:color="auto"/>
        <w:bottom w:val="none" w:sz="0" w:space="0" w:color="auto"/>
        <w:right w:val="none" w:sz="0" w:space="0" w:color="auto"/>
      </w:divBdr>
    </w:div>
    <w:div w:id="928002864">
      <w:bodyDiv w:val="1"/>
      <w:marLeft w:val="0"/>
      <w:marRight w:val="0"/>
      <w:marTop w:val="0"/>
      <w:marBottom w:val="0"/>
      <w:divBdr>
        <w:top w:val="none" w:sz="0" w:space="0" w:color="auto"/>
        <w:left w:val="none" w:sz="0" w:space="0" w:color="auto"/>
        <w:bottom w:val="none" w:sz="0" w:space="0" w:color="auto"/>
        <w:right w:val="none" w:sz="0" w:space="0" w:color="auto"/>
      </w:divBdr>
    </w:div>
    <w:div w:id="1133643593">
      <w:bodyDiv w:val="1"/>
      <w:marLeft w:val="0"/>
      <w:marRight w:val="0"/>
      <w:marTop w:val="0"/>
      <w:marBottom w:val="0"/>
      <w:divBdr>
        <w:top w:val="none" w:sz="0" w:space="0" w:color="auto"/>
        <w:left w:val="none" w:sz="0" w:space="0" w:color="auto"/>
        <w:bottom w:val="none" w:sz="0" w:space="0" w:color="auto"/>
        <w:right w:val="none" w:sz="0" w:space="0" w:color="auto"/>
      </w:divBdr>
    </w:div>
    <w:div w:id="1200895521">
      <w:bodyDiv w:val="1"/>
      <w:marLeft w:val="0"/>
      <w:marRight w:val="0"/>
      <w:marTop w:val="0"/>
      <w:marBottom w:val="0"/>
      <w:divBdr>
        <w:top w:val="none" w:sz="0" w:space="0" w:color="auto"/>
        <w:left w:val="none" w:sz="0" w:space="0" w:color="auto"/>
        <w:bottom w:val="none" w:sz="0" w:space="0" w:color="auto"/>
        <w:right w:val="none" w:sz="0" w:space="0" w:color="auto"/>
      </w:divBdr>
    </w:div>
    <w:div w:id="1230656677">
      <w:bodyDiv w:val="1"/>
      <w:marLeft w:val="0"/>
      <w:marRight w:val="0"/>
      <w:marTop w:val="0"/>
      <w:marBottom w:val="0"/>
      <w:divBdr>
        <w:top w:val="none" w:sz="0" w:space="0" w:color="auto"/>
        <w:left w:val="none" w:sz="0" w:space="0" w:color="auto"/>
        <w:bottom w:val="none" w:sz="0" w:space="0" w:color="auto"/>
        <w:right w:val="none" w:sz="0" w:space="0" w:color="auto"/>
      </w:divBdr>
    </w:div>
    <w:div w:id="1253903301">
      <w:bodyDiv w:val="1"/>
      <w:marLeft w:val="0"/>
      <w:marRight w:val="0"/>
      <w:marTop w:val="0"/>
      <w:marBottom w:val="0"/>
      <w:divBdr>
        <w:top w:val="none" w:sz="0" w:space="0" w:color="auto"/>
        <w:left w:val="none" w:sz="0" w:space="0" w:color="auto"/>
        <w:bottom w:val="none" w:sz="0" w:space="0" w:color="auto"/>
        <w:right w:val="none" w:sz="0" w:space="0" w:color="auto"/>
      </w:divBdr>
    </w:div>
    <w:div w:id="1283225300">
      <w:bodyDiv w:val="1"/>
      <w:marLeft w:val="0"/>
      <w:marRight w:val="0"/>
      <w:marTop w:val="0"/>
      <w:marBottom w:val="0"/>
      <w:divBdr>
        <w:top w:val="none" w:sz="0" w:space="0" w:color="auto"/>
        <w:left w:val="none" w:sz="0" w:space="0" w:color="auto"/>
        <w:bottom w:val="none" w:sz="0" w:space="0" w:color="auto"/>
        <w:right w:val="none" w:sz="0" w:space="0" w:color="auto"/>
      </w:divBdr>
      <w:divsChild>
        <w:div w:id="1499030124">
          <w:marLeft w:val="0"/>
          <w:marRight w:val="0"/>
          <w:marTop w:val="0"/>
          <w:marBottom w:val="0"/>
          <w:divBdr>
            <w:top w:val="none" w:sz="0" w:space="0" w:color="auto"/>
            <w:left w:val="none" w:sz="0" w:space="0" w:color="auto"/>
            <w:bottom w:val="none" w:sz="0" w:space="0" w:color="auto"/>
            <w:right w:val="none" w:sz="0" w:space="0" w:color="auto"/>
          </w:divBdr>
        </w:div>
        <w:div w:id="1604722688">
          <w:marLeft w:val="0"/>
          <w:marRight w:val="0"/>
          <w:marTop w:val="0"/>
          <w:marBottom w:val="0"/>
          <w:divBdr>
            <w:top w:val="none" w:sz="0" w:space="0" w:color="auto"/>
            <w:left w:val="none" w:sz="0" w:space="0" w:color="auto"/>
            <w:bottom w:val="none" w:sz="0" w:space="0" w:color="auto"/>
            <w:right w:val="none" w:sz="0" w:space="0" w:color="auto"/>
          </w:divBdr>
        </w:div>
        <w:div w:id="817307896">
          <w:marLeft w:val="0"/>
          <w:marRight w:val="0"/>
          <w:marTop w:val="0"/>
          <w:marBottom w:val="0"/>
          <w:divBdr>
            <w:top w:val="none" w:sz="0" w:space="0" w:color="auto"/>
            <w:left w:val="none" w:sz="0" w:space="0" w:color="auto"/>
            <w:bottom w:val="none" w:sz="0" w:space="0" w:color="auto"/>
            <w:right w:val="none" w:sz="0" w:space="0" w:color="auto"/>
          </w:divBdr>
        </w:div>
      </w:divsChild>
    </w:div>
    <w:div w:id="1306273525">
      <w:bodyDiv w:val="1"/>
      <w:marLeft w:val="0"/>
      <w:marRight w:val="0"/>
      <w:marTop w:val="0"/>
      <w:marBottom w:val="0"/>
      <w:divBdr>
        <w:top w:val="none" w:sz="0" w:space="0" w:color="auto"/>
        <w:left w:val="none" w:sz="0" w:space="0" w:color="auto"/>
        <w:bottom w:val="none" w:sz="0" w:space="0" w:color="auto"/>
        <w:right w:val="none" w:sz="0" w:space="0" w:color="auto"/>
      </w:divBdr>
    </w:div>
    <w:div w:id="1371539893">
      <w:bodyDiv w:val="1"/>
      <w:marLeft w:val="0"/>
      <w:marRight w:val="0"/>
      <w:marTop w:val="0"/>
      <w:marBottom w:val="0"/>
      <w:divBdr>
        <w:top w:val="none" w:sz="0" w:space="0" w:color="auto"/>
        <w:left w:val="none" w:sz="0" w:space="0" w:color="auto"/>
        <w:bottom w:val="none" w:sz="0" w:space="0" w:color="auto"/>
        <w:right w:val="none" w:sz="0" w:space="0" w:color="auto"/>
      </w:divBdr>
    </w:div>
    <w:div w:id="1450322277">
      <w:bodyDiv w:val="1"/>
      <w:marLeft w:val="0"/>
      <w:marRight w:val="0"/>
      <w:marTop w:val="0"/>
      <w:marBottom w:val="0"/>
      <w:divBdr>
        <w:top w:val="none" w:sz="0" w:space="0" w:color="auto"/>
        <w:left w:val="none" w:sz="0" w:space="0" w:color="auto"/>
        <w:bottom w:val="none" w:sz="0" w:space="0" w:color="auto"/>
        <w:right w:val="none" w:sz="0" w:space="0" w:color="auto"/>
      </w:divBdr>
    </w:div>
    <w:div w:id="1485271314">
      <w:bodyDiv w:val="1"/>
      <w:marLeft w:val="0"/>
      <w:marRight w:val="0"/>
      <w:marTop w:val="0"/>
      <w:marBottom w:val="0"/>
      <w:divBdr>
        <w:top w:val="none" w:sz="0" w:space="0" w:color="auto"/>
        <w:left w:val="none" w:sz="0" w:space="0" w:color="auto"/>
        <w:bottom w:val="none" w:sz="0" w:space="0" w:color="auto"/>
        <w:right w:val="none" w:sz="0" w:space="0" w:color="auto"/>
      </w:divBdr>
    </w:div>
    <w:div w:id="1543978096">
      <w:bodyDiv w:val="1"/>
      <w:marLeft w:val="0"/>
      <w:marRight w:val="0"/>
      <w:marTop w:val="0"/>
      <w:marBottom w:val="0"/>
      <w:divBdr>
        <w:top w:val="none" w:sz="0" w:space="0" w:color="auto"/>
        <w:left w:val="none" w:sz="0" w:space="0" w:color="auto"/>
        <w:bottom w:val="none" w:sz="0" w:space="0" w:color="auto"/>
        <w:right w:val="none" w:sz="0" w:space="0" w:color="auto"/>
      </w:divBdr>
    </w:div>
    <w:div w:id="1557817443">
      <w:bodyDiv w:val="1"/>
      <w:marLeft w:val="0"/>
      <w:marRight w:val="0"/>
      <w:marTop w:val="0"/>
      <w:marBottom w:val="0"/>
      <w:divBdr>
        <w:top w:val="none" w:sz="0" w:space="0" w:color="auto"/>
        <w:left w:val="none" w:sz="0" w:space="0" w:color="auto"/>
        <w:bottom w:val="none" w:sz="0" w:space="0" w:color="auto"/>
        <w:right w:val="none" w:sz="0" w:space="0" w:color="auto"/>
      </w:divBdr>
    </w:div>
    <w:div w:id="1565333320">
      <w:bodyDiv w:val="1"/>
      <w:marLeft w:val="0"/>
      <w:marRight w:val="0"/>
      <w:marTop w:val="0"/>
      <w:marBottom w:val="0"/>
      <w:divBdr>
        <w:top w:val="none" w:sz="0" w:space="0" w:color="auto"/>
        <w:left w:val="none" w:sz="0" w:space="0" w:color="auto"/>
        <w:bottom w:val="none" w:sz="0" w:space="0" w:color="auto"/>
        <w:right w:val="none" w:sz="0" w:space="0" w:color="auto"/>
      </w:divBdr>
      <w:divsChild>
        <w:div w:id="322857816">
          <w:marLeft w:val="0"/>
          <w:marRight w:val="0"/>
          <w:marTop w:val="0"/>
          <w:marBottom w:val="0"/>
          <w:divBdr>
            <w:top w:val="none" w:sz="0" w:space="0" w:color="auto"/>
            <w:left w:val="none" w:sz="0" w:space="0" w:color="auto"/>
            <w:bottom w:val="none" w:sz="0" w:space="0" w:color="auto"/>
            <w:right w:val="none" w:sz="0" w:space="0" w:color="auto"/>
          </w:divBdr>
        </w:div>
        <w:div w:id="807743559">
          <w:marLeft w:val="0"/>
          <w:marRight w:val="0"/>
          <w:marTop w:val="0"/>
          <w:marBottom w:val="0"/>
          <w:divBdr>
            <w:top w:val="none" w:sz="0" w:space="0" w:color="auto"/>
            <w:left w:val="none" w:sz="0" w:space="0" w:color="auto"/>
            <w:bottom w:val="none" w:sz="0" w:space="0" w:color="auto"/>
            <w:right w:val="none" w:sz="0" w:space="0" w:color="auto"/>
          </w:divBdr>
        </w:div>
        <w:div w:id="604263476">
          <w:marLeft w:val="0"/>
          <w:marRight w:val="0"/>
          <w:marTop w:val="0"/>
          <w:marBottom w:val="0"/>
          <w:divBdr>
            <w:top w:val="none" w:sz="0" w:space="0" w:color="auto"/>
            <w:left w:val="none" w:sz="0" w:space="0" w:color="auto"/>
            <w:bottom w:val="none" w:sz="0" w:space="0" w:color="auto"/>
            <w:right w:val="none" w:sz="0" w:space="0" w:color="auto"/>
          </w:divBdr>
        </w:div>
      </w:divsChild>
    </w:div>
    <w:div w:id="1661737734">
      <w:bodyDiv w:val="1"/>
      <w:marLeft w:val="0"/>
      <w:marRight w:val="0"/>
      <w:marTop w:val="0"/>
      <w:marBottom w:val="0"/>
      <w:divBdr>
        <w:top w:val="none" w:sz="0" w:space="0" w:color="auto"/>
        <w:left w:val="none" w:sz="0" w:space="0" w:color="auto"/>
        <w:bottom w:val="none" w:sz="0" w:space="0" w:color="auto"/>
        <w:right w:val="none" w:sz="0" w:space="0" w:color="auto"/>
      </w:divBdr>
    </w:div>
    <w:div w:id="1673949001">
      <w:bodyDiv w:val="1"/>
      <w:marLeft w:val="0"/>
      <w:marRight w:val="0"/>
      <w:marTop w:val="0"/>
      <w:marBottom w:val="0"/>
      <w:divBdr>
        <w:top w:val="none" w:sz="0" w:space="0" w:color="auto"/>
        <w:left w:val="none" w:sz="0" w:space="0" w:color="auto"/>
        <w:bottom w:val="none" w:sz="0" w:space="0" w:color="auto"/>
        <w:right w:val="none" w:sz="0" w:space="0" w:color="auto"/>
      </w:divBdr>
    </w:div>
    <w:div w:id="1694959602">
      <w:bodyDiv w:val="1"/>
      <w:marLeft w:val="0"/>
      <w:marRight w:val="0"/>
      <w:marTop w:val="0"/>
      <w:marBottom w:val="0"/>
      <w:divBdr>
        <w:top w:val="none" w:sz="0" w:space="0" w:color="auto"/>
        <w:left w:val="none" w:sz="0" w:space="0" w:color="auto"/>
        <w:bottom w:val="none" w:sz="0" w:space="0" w:color="auto"/>
        <w:right w:val="none" w:sz="0" w:space="0" w:color="auto"/>
      </w:divBdr>
    </w:div>
    <w:div w:id="1770586372">
      <w:bodyDiv w:val="1"/>
      <w:marLeft w:val="0"/>
      <w:marRight w:val="0"/>
      <w:marTop w:val="0"/>
      <w:marBottom w:val="0"/>
      <w:divBdr>
        <w:top w:val="none" w:sz="0" w:space="0" w:color="auto"/>
        <w:left w:val="none" w:sz="0" w:space="0" w:color="auto"/>
        <w:bottom w:val="none" w:sz="0" w:space="0" w:color="auto"/>
        <w:right w:val="none" w:sz="0" w:space="0" w:color="auto"/>
      </w:divBdr>
    </w:div>
    <w:div w:id="1791514415">
      <w:bodyDiv w:val="1"/>
      <w:marLeft w:val="0"/>
      <w:marRight w:val="0"/>
      <w:marTop w:val="0"/>
      <w:marBottom w:val="0"/>
      <w:divBdr>
        <w:top w:val="none" w:sz="0" w:space="0" w:color="auto"/>
        <w:left w:val="none" w:sz="0" w:space="0" w:color="auto"/>
        <w:bottom w:val="none" w:sz="0" w:space="0" w:color="auto"/>
        <w:right w:val="none" w:sz="0" w:space="0" w:color="auto"/>
      </w:divBdr>
    </w:div>
    <w:div w:id="1846625958">
      <w:bodyDiv w:val="1"/>
      <w:marLeft w:val="0"/>
      <w:marRight w:val="0"/>
      <w:marTop w:val="0"/>
      <w:marBottom w:val="0"/>
      <w:divBdr>
        <w:top w:val="none" w:sz="0" w:space="0" w:color="auto"/>
        <w:left w:val="none" w:sz="0" w:space="0" w:color="auto"/>
        <w:bottom w:val="none" w:sz="0" w:space="0" w:color="auto"/>
        <w:right w:val="none" w:sz="0" w:space="0" w:color="auto"/>
      </w:divBdr>
    </w:div>
    <w:div w:id="1890408959">
      <w:bodyDiv w:val="1"/>
      <w:marLeft w:val="0"/>
      <w:marRight w:val="0"/>
      <w:marTop w:val="0"/>
      <w:marBottom w:val="0"/>
      <w:divBdr>
        <w:top w:val="none" w:sz="0" w:space="0" w:color="auto"/>
        <w:left w:val="none" w:sz="0" w:space="0" w:color="auto"/>
        <w:bottom w:val="none" w:sz="0" w:space="0" w:color="auto"/>
        <w:right w:val="none" w:sz="0" w:space="0" w:color="auto"/>
      </w:divBdr>
    </w:div>
    <w:div w:id="1920361445">
      <w:bodyDiv w:val="1"/>
      <w:marLeft w:val="0"/>
      <w:marRight w:val="0"/>
      <w:marTop w:val="0"/>
      <w:marBottom w:val="0"/>
      <w:divBdr>
        <w:top w:val="none" w:sz="0" w:space="0" w:color="auto"/>
        <w:left w:val="none" w:sz="0" w:space="0" w:color="auto"/>
        <w:bottom w:val="none" w:sz="0" w:space="0" w:color="auto"/>
        <w:right w:val="none" w:sz="0" w:space="0" w:color="auto"/>
      </w:divBdr>
    </w:div>
    <w:div w:id="1960800206">
      <w:bodyDiv w:val="1"/>
      <w:marLeft w:val="0"/>
      <w:marRight w:val="0"/>
      <w:marTop w:val="0"/>
      <w:marBottom w:val="0"/>
      <w:divBdr>
        <w:top w:val="none" w:sz="0" w:space="0" w:color="auto"/>
        <w:left w:val="none" w:sz="0" w:space="0" w:color="auto"/>
        <w:bottom w:val="none" w:sz="0" w:space="0" w:color="auto"/>
        <w:right w:val="none" w:sz="0" w:space="0" w:color="auto"/>
      </w:divBdr>
    </w:div>
    <w:div w:id="2044086108">
      <w:bodyDiv w:val="1"/>
      <w:marLeft w:val="0"/>
      <w:marRight w:val="0"/>
      <w:marTop w:val="0"/>
      <w:marBottom w:val="0"/>
      <w:divBdr>
        <w:top w:val="none" w:sz="0" w:space="0" w:color="auto"/>
        <w:left w:val="none" w:sz="0" w:space="0" w:color="auto"/>
        <w:bottom w:val="none" w:sz="0" w:space="0" w:color="auto"/>
        <w:right w:val="none" w:sz="0" w:space="0" w:color="auto"/>
      </w:divBdr>
    </w:div>
    <w:div w:id="2052611884">
      <w:bodyDiv w:val="1"/>
      <w:marLeft w:val="0"/>
      <w:marRight w:val="0"/>
      <w:marTop w:val="0"/>
      <w:marBottom w:val="0"/>
      <w:divBdr>
        <w:top w:val="none" w:sz="0" w:space="0" w:color="auto"/>
        <w:left w:val="none" w:sz="0" w:space="0" w:color="auto"/>
        <w:bottom w:val="none" w:sz="0" w:space="0" w:color="auto"/>
        <w:right w:val="none" w:sz="0" w:space="0" w:color="auto"/>
      </w:divBdr>
    </w:div>
    <w:div w:id="2055886312">
      <w:bodyDiv w:val="1"/>
      <w:marLeft w:val="0"/>
      <w:marRight w:val="0"/>
      <w:marTop w:val="0"/>
      <w:marBottom w:val="0"/>
      <w:divBdr>
        <w:top w:val="none" w:sz="0" w:space="0" w:color="auto"/>
        <w:left w:val="none" w:sz="0" w:space="0" w:color="auto"/>
        <w:bottom w:val="none" w:sz="0" w:space="0" w:color="auto"/>
        <w:right w:val="none" w:sz="0" w:space="0" w:color="auto"/>
      </w:divBdr>
    </w:div>
    <w:div w:id="2124420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osiaaliasiavastaava@pirha.fi"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ims.ad.hoivatie.fi/tuotanto/servlet/StandardServlet?action=document&amp;view=level&amp;id=935&amp;with_fram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tietosuojavastaava@hoivatie.fi"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p.easywhistle.com/report/hoivatie" TargetMode="External"/><Relationship Id="rId5" Type="http://schemas.openxmlformats.org/officeDocument/2006/relationships/settings" Target="settings.xml"/><Relationship Id="rId15" Type="http://schemas.openxmlformats.org/officeDocument/2006/relationships/hyperlink" Target="https://www.julkari.fi/bitstream/handle/10024/129969/URN_ISBN_978-952-302-577-6.pdf?sequence" TargetMode="External"/><Relationship Id="rId23" Type="http://schemas.openxmlformats.org/officeDocument/2006/relationships/theme" Target="theme/theme1.xml"/><Relationship Id="rId10" Type="http://schemas.openxmlformats.org/officeDocument/2006/relationships/hyperlink" Target="https://odl.fi/"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nuortenystavat.fi/" TargetMode="External"/><Relationship Id="rId14" Type="http://schemas.openxmlformats.org/officeDocument/2006/relationships/hyperlink" Target="mailto:minerva.lappalainen@hoivatie.fi)"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emf"/></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5">
      <a:dk1>
        <a:sysClr val="windowText" lastClr="000000"/>
      </a:dk1>
      <a:lt1>
        <a:sysClr val="window" lastClr="FFFFFF"/>
      </a:lt1>
      <a:dk2>
        <a:srgbClr val="44546A"/>
      </a:dk2>
      <a:lt2>
        <a:srgbClr val="E7E6E6"/>
      </a:lt2>
      <a:accent1>
        <a:srgbClr val="EA4E4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4">
      <a:majorFont>
        <a:latin typeface="Franklin Gothic Demi"/>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www.HOIVATIE.FI</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1337EF-7093-4B6F-897A-6DF29C55B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44</Pages>
  <Words>8633</Words>
  <Characters>69932</Characters>
  <Application>Microsoft Office Word</Application>
  <DocSecurity>0</DocSecurity>
  <Lines>582</Lines>
  <Paragraphs>156</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Heino-Hytönen Sari</dc:creator>
  <cp:keywords/>
  <dc:description/>
  <cp:lastModifiedBy>Heino-Hytönen Sari</cp:lastModifiedBy>
  <cp:revision>33</cp:revision>
  <cp:lastPrinted>2021-09-13T18:39:00Z</cp:lastPrinted>
  <dcterms:created xsi:type="dcterms:W3CDTF">2024-10-16T10:43:00Z</dcterms:created>
  <dcterms:modified xsi:type="dcterms:W3CDTF">2025-01-20T09:56:00Z</dcterms:modified>
</cp:coreProperties>
</file>