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14DFE286" w14:textId="77777777" w:rsidR="00910B8E" w:rsidRDefault="00910B8E"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73F39EDE" w:rsidR="00471DB0" w:rsidRPr="00C61EEF" w:rsidRDefault="00C346B4" w:rsidP="00C61EEF">
      <w:pPr>
        <w:jc w:val="center"/>
        <w:rPr>
          <w:b/>
          <w:bCs/>
          <w:sz w:val="56"/>
          <w:szCs w:val="56"/>
        </w:rPr>
      </w:pPr>
      <w:r>
        <w:rPr>
          <w:b/>
          <w:bCs/>
          <w:sz w:val="56"/>
          <w:szCs w:val="56"/>
        </w:rPr>
        <w:t>Turun avopalvelut</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C346B4" w:rsidRDefault="008C0AD2" w:rsidP="00C346B4">
      <w:pPr>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550E2B">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5326D6D8" w:rsidR="008C0AD2" w:rsidRPr="00F43052" w:rsidRDefault="00C346B4" w:rsidP="00261B98">
      <w:pPr>
        <w:pStyle w:val="Luettelokappale"/>
        <w:numPr>
          <w:ilvl w:val="0"/>
          <w:numId w:val="2"/>
        </w:numPr>
        <w:rPr>
          <w:color w:val="000000" w:themeColor="text1"/>
        </w:rPr>
      </w:pPr>
      <w:r>
        <w:rPr>
          <w:color w:val="000000" w:themeColor="text1"/>
        </w:rPr>
        <w:t>Hoivatie Oy</w:t>
      </w:r>
    </w:p>
    <w:p w14:paraId="780B111D" w14:textId="0D6357CA" w:rsidR="00C346B4" w:rsidRPr="00C346B4" w:rsidRDefault="00C346B4" w:rsidP="00C346B4">
      <w:pPr>
        <w:pStyle w:val="Luettelokappale"/>
        <w:numPr>
          <w:ilvl w:val="0"/>
          <w:numId w:val="2"/>
        </w:numPr>
        <w:rPr>
          <w:color w:val="000000" w:themeColor="text1"/>
        </w:rPr>
      </w:pPr>
      <w:r>
        <w:rPr>
          <w:color w:val="000000" w:themeColor="text1"/>
        </w:rPr>
        <w:t>Y-tunnus 3160743-8</w:t>
      </w:r>
      <w:r w:rsidR="008C0AD2" w:rsidRPr="00F43052">
        <w:rPr>
          <w:color w:val="000000" w:themeColor="text1"/>
        </w:rPr>
        <w:t xml:space="preserve"> ja </w:t>
      </w:r>
      <w:r w:rsidR="00FE76AD">
        <w:rPr>
          <w:color w:val="000000" w:themeColor="text1"/>
        </w:rPr>
        <w:t>OID-tunnus 1.2.246.10.31607438.10.97</w:t>
      </w:r>
      <w:r>
        <w:rPr>
          <w:color w:val="000000" w:themeColor="text1"/>
        </w:rPr>
        <w:t xml:space="preserve"> </w:t>
      </w:r>
    </w:p>
    <w:p w14:paraId="5B9C6C7C" w14:textId="77777777" w:rsidR="00C346B4" w:rsidRPr="00C346B4" w:rsidRDefault="00C346B4" w:rsidP="00C346B4">
      <w:pPr>
        <w:pStyle w:val="Luettelokappale"/>
        <w:numPr>
          <w:ilvl w:val="0"/>
          <w:numId w:val="2"/>
        </w:numPr>
        <w:rPr>
          <w:rFonts w:eastAsia="Arial" w:cs="Arial"/>
          <w:color w:val="000000" w:themeColor="text1"/>
          <w:sz w:val="24"/>
          <w:szCs w:val="24"/>
        </w:rPr>
      </w:pPr>
      <w:r w:rsidRPr="00C346B4">
        <w:rPr>
          <w:rFonts w:eastAsia="Arial" w:cs="Arial"/>
          <w:color w:val="000000" w:themeColor="text1"/>
          <w:sz w:val="24"/>
          <w:szCs w:val="24"/>
        </w:rPr>
        <w:t>Kauppurienkatu 8 A, 4. krs</w:t>
      </w:r>
    </w:p>
    <w:p w14:paraId="78DD1036" w14:textId="1AFAC111" w:rsidR="008C0AD2" w:rsidRPr="00F43052" w:rsidRDefault="00C346B4" w:rsidP="00C346B4">
      <w:pPr>
        <w:pStyle w:val="Luettelokappale"/>
        <w:numPr>
          <w:ilvl w:val="0"/>
          <w:numId w:val="2"/>
        </w:numPr>
        <w:rPr>
          <w:rFonts w:eastAsia="Arial" w:cs="Arial"/>
          <w:color w:val="000000" w:themeColor="text1"/>
          <w:sz w:val="24"/>
          <w:szCs w:val="24"/>
        </w:rPr>
      </w:pPr>
      <w:r w:rsidRPr="00C346B4">
        <w:rPr>
          <w:rFonts w:eastAsia="Arial" w:cs="Arial"/>
          <w:color w:val="000000" w:themeColor="text1"/>
          <w:sz w:val="24"/>
          <w:szCs w:val="24"/>
        </w:rPr>
        <w:t>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2D588317" w:rsidR="008C0AD2" w:rsidRPr="00BB2395" w:rsidRDefault="00C346B4" w:rsidP="00261B98">
      <w:pPr>
        <w:pStyle w:val="Luettelokappale"/>
        <w:numPr>
          <w:ilvl w:val="0"/>
          <w:numId w:val="3"/>
        </w:numPr>
        <w:rPr>
          <w:color w:val="000000" w:themeColor="text1"/>
        </w:rPr>
      </w:pPr>
      <w:r>
        <w:rPr>
          <w:color w:val="000000" w:themeColor="text1"/>
        </w:rPr>
        <w:t>Turun avopalvelut</w:t>
      </w:r>
    </w:p>
    <w:p w14:paraId="1FCAB818" w14:textId="46052F6F" w:rsidR="008C0AD2" w:rsidRPr="00BB2395" w:rsidRDefault="00C346B4" w:rsidP="00261B98">
      <w:pPr>
        <w:pStyle w:val="Luettelokappale"/>
        <w:numPr>
          <w:ilvl w:val="0"/>
          <w:numId w:val="3"/>
        </w:numPr>
        <w:rPr>
          <w:color w:val="000000" w:themeColor="text1"/>
        </w:rPr>
      </w:pPr>
      <w:r w:rsidRPr="00C346B4">
        <w:rPr>
          <w:color w:val="000000" w:themeColor="text1"/>
        </w:rPr>
        <w:t xml:space="preserve">Linnankatu 13 </w:t>
      </w:r>
      <w:r>
        <w:rPr>
          <w:color w:val="000000" w:themeColor="text1"/>
        </w:rPr>
        <w:t>a B</w:t>
      </w:r>
      <w:r w:rsidRPr="00C346B4">
        <w:rPr>
          <w:color w:val="000000" w:themeColor="text1"/>
        </w:rPr>
        <w:t xml:space="preserve"> 32</w:t>
      </w:r>
    </w:p>
    <w:p w14:paraId="3F053F52" w14:textId="13D70173" w:rsidR="008C0AD2" w:rsidRDefault="008C0AD2" w:rsidP="00261B98">
      <w:pPr>
        <w:pStyle w:val="Luettelokappale"/>
        <w:numPr>
          <w:ilvl w:val="0"/>
          <w:numId w:val="3"/>
        </w:numPr>
        <w:rPr>
          <w:color w:val="000000" w:themeColor="text1"/>
        </w:rPr>
      </w:pPr>
      <w:r w:rsidRPr="00BB2395">
        <w:rPr>
          <w:color w:val="000000" w:themeColor="text1"/>
        </w:rPr>
        <w:t>Palveluyksikön vastuuhenkilö</w:t>
      </w:r>
      <w:r w:rsidR="00C346B4">
        <w:rPr>
          <w:color w:val="000000" w:themeColor="text1"/>
        </w:rPr>
        <w:t xml:space="preserve"> Anne Järvenpää, 044 7341 667, anne.jarvenpaa@hoivatie.fi</w:t>
      </w:r>
    </w:p>
    <w:p w14:paraId="324A1B0D" w14:textId="62F91B10" w:rsidR="00B46CDE" w:rsidRPr="00BB2395" w:rsidRDefault="00B46CDE" w:rsidP="00261B98">
      <w:pPr>
        <w:pStyle w:val="Luettelokappale"/>
        <w:numPr>
          <w:ilvl w:val="0"/>
          <w:numId w:val="3"/>
        </w:numPr>
        <w:rPr>
          <w:color w:val="000000" w:themeColor="text1"/>
        </w:rPr>
      </w:pPr>
      <w:r>
        <w:rPr>
          <w:color w:val="000000" w:themeColor="text1"/>
        </w:rPr>
        <w:t>Asiakasmäärä</w:t>
      </w:r>
      <w:r w:rsidR="00C346B4">
        <w:rPr>
          <w:color w:val="000000" w:themeColor="text1"/>
        </w:rPr>
        <w:t xml:space="preserve"> </w:t>
      </w:r>
      <w:r w:rsidR="00F5013F">
        <w:rPr>
          <w:color w:val="000000" w:themeColor="text1"/>
        </w:rPr>
        <w:t>60</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7D39FEF6" w14:textId="77777777" w:rsidR="00BC6239" w:rsidRDefault="00BC6239" w:rsidP="00345CF6">
      <w:pPr>
        <w:rPr>
          <w:color w:val="FF0000"/>
        </w:rPr>
      </w:pPr>
      <w:bookmarkStart w:id="24" w:name="_Toc175740434"/>
      <w:bookmarkStart w:id="25" w:name="_Toc175741897"/>
      <w:bookmarkStart w:id="26" w:name="_Toc175741952"/>
    </w:p>
    <w:p w14:paraId="121472BF" w14:textId="4EC16C55" w:rsidR="00345CF6" w:rsidRDefault="00345CF6" w:rsidP="00345CF6">
      <w:r>
        <w:t>Hoivatien Turun avopalvelut tarjoaa lastensuojelu- ja sosiaalihuoltolain</w:t>
      </w:r>
      <w:r w:rsidR="00E81653">
        <w:t xml:space="preserve"> sekä vammaispalvelulain</w:t>
      </w:r>
      <w:r>
        <w:t xml:space="preserve"> määrittelemiä avopalveluita lapsille, nuorille ja aikuisille, jotka tarvitsevat tukea elämänhallintaansa. Palvelut toteutetaan asiakaslähtöisesti hyödyntäen henkilöstön moniammatillista osaamista</w:t>
      </w:r>
      <w:r w:rsidR="00E23883">
        <w:t>.</w:t>
      </w:r>
      <w:r>
        <w:t xml:space="preserve"> </w:t>
      </w:r>
      <w:r w:rsidR="00E23883">
        <w:t>Y</w:t>
      </w:r>
      <w:r>
        <w:t>hteistyötä tehdään asiakkaan verkoston kanssa. Asiakkaiden läheiset otetaan, asiakkaan niin halutessa, mukaan työskentelyyn. Työskentelyssä korostuu intensiivinen, dialoginen, voimavarakeskeinen ja välittävä työote.</w:t>
      </w:r>
    </w:p>
    <w:p w14:paraId="3582D630" w14:textId="77777777" w:rsidR="00345CF6" w:rsidRDefault="00345CF6" w:rsidP="00345CF6">
      <w:r>
        <w:t>Toimitilamme Turun keskustassa tarjoavat erinomaiset puitteet yhteisöllisyyttä ja osallisuutta edistäviin toiminnallisiin ryhmiin, verkostotapaamisten järjestämiseen sekä yksilötapaamisiin asiakkaiden kanssa.</w:t>
      </w:r>
    </w:p>
    <w:p w14:paraId="775FD03E" w14:textId="7A398462" w:rsidR="00345CF6" w:rsidRDefault="00345CF6" w:rsidP="00345CF6">
      <w:r>
        <w:t>Turun avopalvelut on sitoutunut jatkuvaan asiakastyön kehittämiseen. Työn kehittämisen tukena ovat tiimipalaverit, työnohjaus, kehittämispäivät, joita pidetään1-2 kertaa vuodessa sekä työntekijöiden ammattitaidon ja tiedon jakami</w:t>
      </w:r>
      <w:r w:rsidR="00E23883">
        <w:t>nen</w:t>
      </w:r>
      <w:r>
        <w:t xml:space="preserve"> tiimeissä. Myös kehityskeskustelut pidetään kaksi kertaa vuodessa. Ohjaajien työn tukena on tiimivastaava sekä palveluesimies.</w:t>
      </w:r>
    </w:p>
    <w:p w14:paraId="6D6BE776" w14:textId="16E480BE" w:rsidR="00EB2B53" w:rsidRDefault="00EB2B53" w:rsidP="00345CF6">
      <w:r w:rsidRPr="00EB2B53">
        <w:t>Turun avopalveluissa tuotetaan rekisteröityjen sosiaalipalvelujen mukaisesti seuraavia palveluja: Lastensuojelun sosiaalityö ja avohuollon tukitoimet ilman kodin ulkopuolista sijoitusta Lapsiperheiden sosiaalityö ja -ohjaus</w:t>
      </w:r>
      <w:r w:rsidR="00E81653">
        <w:t>, vammaisten henkilöiden tuettu asuminen</w:t>
      </w:r>
      <w:r w:rsidRPr="00EB2B53">
        <w:t xml:space="preserve"> sekä varhaisen tuen palvelut</w:t>
      </w:r>
      <w:r>
        <w:t>.</w:t>
      </w:r>
    </w:p>
    <w:p w14:paraId="333FB133" w14:textId="4CB8E458" w:rsidR="00CA2E80" w:rsidRDefault="00EB2B53" w:rsidP="00345CF6">
      <w:r w:rsidRPr="00EB2B53">
        <w:t xml:space="preserve">Palvelut toteutetaan seuraavina </w:t>
      </w:r>
      <w:r w:rsidR="00900C69">
        <w:t>työmuotoina</w:t>
      </w:r>
      <w:r>
        <w:t>: so</w:t>
      </w:r>
      <w:r w:rsidR="00345CF6">
        <w:t>siaaliohjaus; ammatillinen tukihenkilötyö (lapsille, nuorille ja aikuisille)</w:t>
      </w:r>
      <w:r w:rsidR="00CA2E80">
        <w:t>, s</w:t>
      </w:r>
      <w:r w:rsidR="00345CF6">
        <w:t>osiaali</w:t>
      </w:r>
      <w:r>
        <w:t>nen</w:t>
      </w:r>
      <w:r w:rsidR="00345CF6">
        <w:t xml:space="preserve"> kuntoutus mielenterveys- ja päihdekuntoutujille sekä lastensuojelun jälkihuolto; jälkihuollon ohjaus</w:t>
      </w:r>
      <w:r w:rsidR="00CA2E80">
        <w:t>ta sekä asumispalveluja;</w:t>
      </w:r>
      <w:r w:rsidR="00345CF6">
        <w:t xml:space="preserve"> nuorten tuettu asuminen sekä mielenterveys- ja päihdekuntoutujien- sekä työikäisten tuettu asuminen</w:t>
      </w:r>
      <w:r w:rsidR="00CA2E80">
        <w:t>.</w:t>
      </w:r>
      <w:r w:rsidR="00E23883">
        <w:t xml:space="preserve"> Palveluja tuotetaan Turun alueella Varhan puitesopimuksien mukaisina palveluina.</w:t>
      </w:r>
      <w:r w:rsidR="00345CF6">
        <w:t xml:space="preserve"> </w:t>
      </w:r>
    </w:p>
    <w:p w14:paraId="31C4CE70" w14:textId="6A1F5B2A" w:rsidR="00345CF6" w:rsidRDefault="00CA2E80" w:rsidP="00345CF6">
      <w:r>
        <w:lastRenderedPageBreak/>
        <w:t xml:space="preserve">Lisäksi avopalveluissa tuotettavia palveluita ovat </w:t>
      </w:r>
      <w:r w:rsidR="00345CF6">
        <w:t>ratkaisukeskeinen lyhytterapia, terapeuttinen työskentely, neuropsykiatrinen valmennus sekä</w:t>
      </w:r>
      <w:r>
        <w:t xml:space="preserve"> KELA:n palveluista:</w:t>
      </w:r>
      <w:r w:rsidR="00345CF6">
        <w:t xml:space="preserve"> Nuoren Elo -kuntoutus, Nuotti- valmennus sekä Oma väylä- kuntoutus. Lisäksi Turun avopalveluihin kuuluu yhteisöllisen asumisen yksikkö, jo</w:t>
      </w:r>
      <w:r w:rsidR="00E23883">
        <w:t>ka</w:t>
      </w:r>
      <w:r w:rsidR="00345CF6">
        <w:t xml:space="preserve"> sijaits</w:t>
      </w:r>
      <w:r w:rsidR="00E23883">
        <w:t>ee</w:t>
      </w:r>
      <w:r w:rsidR="00345CF6">
        <w:t xml:space="preserve"> Turun sataman läheisyydessä. </w:t>
      </w:r>
    </w:p>
    <w:p w14:paraId="066AC150" w14:textId="2E8C1889" w:rsidR="00CA2E80" w:rsidRDefault="00CA2E80" w:rsidP="00345CF6">
      <w:r>
        <w:t>Palveluita tuotetaan pääasiassa Varsinais-Suomen hyvinvointialueen asiakkaille, sekä lisäksi Länsi- Uudenmaan- ja Satakunnan hyvinvointialueelle.</w:t>
      </w:r>
    </w:p>
    <w:p w14:paraId="05DA0AF9" w14:textId="77777777" w:rsidR="00614288" w:rsidRDefault="00614288" w:rsidP="00614288">
      <w:pPr>
        <w:rPr>
          <w:u w:val="single"/>
        </w:rPr>
      </w:pPr>
    </w:p>
    <w:p w14:paraId="3251D4E7" w14:textId="77777777" w:rsidR="00FA7939" w:rsidRPr="00FA7939" w:rsidRDefault="00FA7939" w:rsidP="00FA7939">
      <w:r w:rsidRPr="00FA7939">
        <w:rPr>
          <w:b/>
          <w:bCs/>
        </w:rPr>
        <w:t>Lähellä ihmistä – edellä yhteiskunnassa</w:t>
      </w:r>
    </w:p>
    <w:p w14:paraId="086167E8" w14:textId="77777777" w:rsidR="00FA7939" w:rsidRPr="00FA7939" w:rsidRDefault="00FA7939" w:rsidP="00FA7939">
      <w:r w:rsidRPr="00FA7939">
        <w:t>Tarjoamme palveluita, jotka tuovat merkityksellisiä muutoksia ihmisten elämään. Yhdessä asiakkaidemme sekä omistajiemme Nuorten Ystävien ja Oulun Diakonissalaitoksen asiantuntijoiden kanssa rakennamme aktiivisesti yhteiskuntaa, jossa jokaisella on mahdollisuus kasvaa, kehittyä ja löytää oma paikkansa.</w:t>
      </w:r>
    </w:p>
    <w:p w14:paraId="1BDBD56C" w14:textId="77777777" w:rsidR="00FA7939" w:rsidRPr="00FA7939" w:rsidRDefault="00FA7939" w:rsidP="00FA7939">
      <w:r w:rsidRPr="00FA7939">
        <w:rPr>
          <w:b/>
          <w:bCs/>
        </w:rPr>
        <w:t>Teemme vaikuttavaa työtä</w:t>
      </w:r>
    </w:p>
    <w:p w14:paraId="5B97552B" w14:textId="77777777" w:rsidR="00FA7939" w:rsidRPr="00FA7939" w:rsidRDefault="00FA7939" w:rsidP="00FA7939">
      <w:r w:rsidRPr="00FA7939">
        <w:t>Meillä on vahvaa erityisosaamista tukea tarvitsevien ihmisten kanssa työskentelystä jo yli sadan vuoden ajalta. Työmme vaikuttavuus on meille tärkeää jokaisen yksittäisen asiakkaan kohdalla. Samalla kannamme vastuuta yhteiskunnan hyvinvoinnista ja toimimme aina mahdollisimman kustannustehokkaasti.</w:t>
      </w:r>
    </w:p>
    <w:p w14:paraId="57AB30A8" w14:textId="77777777" w:rsidR="00FA7939" w:rsidRPr="00FA7939" w:rsidRDefault="00FA7939" w:rsidP="00FA7939">
      <w:r w:rsidRPr="00FA7939">
        <w:rPr>
          <w:b/>
          <w:bCs/>
        </w:rPr>
        <w:t>Vastuullinen kumppani</w:t>
      </w:r>
    </w:p>
    <w:p w14:paraId="66307886" w14:textId="6006C587" w:rsidR="00345CF6" w:rsidRDefault="00FA7939" w:rsidP="00345CF6">
      <w:r w:rsidRPr="00FA7939">
        <w:t>Olemme lähellä yhteistyökumppaneitamme. Yhdessä löydämme asiakkaallemme parhaiten sopivat ratkaisut. Hyödynnämme koko kumppaniverkostomme osaamista tuottaessamme vastuullisia, asiakkaidemme elämää ja yhteiskunnan hyvinvointia edistäviä palveluja.</w:t>
      </w:r>
    </w:p>
    <w:p w14:paraId="3F73BAB2" w14:textId="77777777" w:rsidR="00FA7939" w:rsidRDefault="00FA7939" w:rsidP="00345CF6"/>
    <w:p w14:paraId="6C8CA4B6" w14:textId="77777777" w:rsidR="00345CF6" w:rsidRPr="00FA7939" w:rsidRDefault="00345CF6" w:rsidP="00345CF6">
      <w:pPr>
        <w:rPr>
          <w:b/>
          <w:bCs/>
        </w:rPr>
      </w:pPr>
      <w:r w:rsidRPr="00FA7939">
        <w:rPr>
          <w:b/>
          <w:bCs/>
        </w:rPr>
        <w:t>Arvot ja toimintaperiaatteet</w:t>
      </w:r>
    </w:p>
    <w:p w14:paraId="6A97D9DE" w14:textId="77777777" w:rsidR="00345CF6" w:rsidRDefault="00345CF6" w:rsidP="00345CF6"/>
    <w:p w14:paraId="5E8E0E4F" w14:textId="77777777" w:rsidR="00345CF6" w:rsidRDefault="00345CF6" w:rsidP="00345CF6">
      <w:r>
        <w:t>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 Hoivatie on yksi Suomen suurimmista sosiaalialan toimijoista. Meille on tärkeää tehdä vaikuttavaa työtä niin yksilön kuin yhteiskunnankin tasolla. Haluamme olla edelläkävijä uusien palvelujen kehittämisessä ja tuottamisessa. Siinä meitä auttaa yhteistyö omistajayhteisöjemme kanssa. Hoivatien Turun avopalvelut on saanut laatu- ja ympäristöstandardin vuonna 2022 (ISO 9001 ja ISO 14001).</w:t>
      </w:r>
    </w:p>
    <w:p w14:paraId="0AC7E5C9" w14:textId="77777777" w:rsidR="00345CF6" w:rsidRDefault="00345CF6" w:rsidP="00345CF6"/>
    <w:p w14:paraId="3DEBCDA2" w14:textId="08C3224A" w:rsidR="00345CF6" w:rsidRDefault="00345CF6" w:rsidP="00345CF6">
      <w:r>
        <w:t>•</w:t>
      </w:r>
      <w:r>
        <w:tab/>
      </w:r>
      <w:r w:rsidRPr="00FA7939">
        <w:rPr>
          <w:b/>
          <w:bCs/>
        </w:rPr>
        <w:t>Tavallisten asioiden voima</w:t>
      </w:r>
    </w:p>
    <w:p w14:paraId="25248C22" w14:textId="41072209" w:rsidR="00345CF6" w:rsidRDefault="00345CF6" w:rsidP="00345CF6">
      <w:r>
        <w:t xml:space="preserve">Mielekäs ja omanlainen arki on elämän peruspilari. Rutiinit, osallisuus ja yhteys toisiin ihmisiin arjessa voimauttavat ja kasvattavat resilienssiä. Tuemme asiakkaitamme mielekkään arjen löytymiseen ja rakentumiseen ilman päihteitä. Haluamme tuottaa palveluitamme ajatuksella "olemme ihminen ihmiselle". Työntekijöinä jaksamistamme tukee ajatus, että se mihin pystymme, on tavallisen arjen tarjoaminen, se on riittävää ja merkittävää asiakkaiden kuntoutumisen kannalta. Tavoitteenamme asiakastyössä on turvallisuuden kokemuksen lisääminen luottamuksellisen asiakassuhteen avulla. Uskomme, että yksikin tapaaminen voi olla merkityksellinen. </w:t>
      </w:r>
    </w:p>
    <w:p w14:paraId="0620B9D0" w14:textId="77777777" w:rsidR="00345CF6" w:rsidRDefault="00345CF6" w:rsidP="00345CF6"/>
    <w:p w14:paraId="308522A7" w14:textId="77777777" w:rsidR="00345CF6" w:rsidRDefault="00345CF6" w:rsidP="00345CF6">
      <w:r>
        <w:lastRenderedPageBreak/>
        <w:t>•</w:t>
      </w:r>
      <w:r>
        <w:tab/>
      </w:r>
      <w:r w:rsidRPr="00FA7939">
        <w:rPr>
          <w:b/>
          <w:bCs/>
        </w:rPr>
        <w:t>Luottamuksellinen suhde</w:t>
      </w:r>
    </w:p>
    <w:p w14:paraId="7E8F1C15" w14:textId="77777777" w:rsidR="00345CF6" w:rsidRDefault="00345CF6" w:rsidP="00345CF6">
      <w:r>
        <w:t>Asiakastyömme perusta on luottamuksellisen suhteen rakentaminen. Luottamuksen syntymiselle annetaan aikaa ja tilaa ja se syntyy tasavertaisen kohtaamisen myötä. Luottamuksen myötä vahvistuu turvallisuuden tunne ja tila, mikä lisää asiakkaan mahdollisuutta lisätä omaa toimijuuttaan. Asiakas on oman elämänsä asiantuntija. Asiakkaan itsehavainnointia tukemalla autamme asiakasta omien voimavarojen löytämisessä ja uusien, vähemmän haitallisten toiminta tapojen käyttöön ottamisessa.  Avopalveluiden henkilöstöä on koulutettu dialogiseen ohjaukseen.</w:t>
      </w:r>
    </w:p>
    <w:p w14:paraId="53355367" w14:textId="77777777" w:rsidR="00345CF6" w:rsidRDefault="00345CF6" w:rsidP="00345CF6">
      <w:r>
        <w:t xml:space="preserve"> </w:t>
      </w:r>
    </w:p>
    <w:p w14:paraId="4ACDBDD1" w14:textId="34F727EB" w:rsidR="00345CF6" w:rsidRDefault="00345CF6" w:rsidP="00345CF6">
      <w:r>
        <w:t>•</w:t>
      </w:r>
      <w:r>
        <w:tab/>
      </w:r>
      <w:r w:rsidRPr="00FA7939">
        <w:rPr>
          <w:b/>
          <w:bCs/>
        </w:rPr>
        <w:t>Merkityksellinen suunta</w:t>
      </w:r>
    </w:p>
    <w:p w14:paraId="51F7D105" w14:textId="77777777" w:rsidR="00345CF6" w:rsidRDefault="00345CF6" w:rsidP="00345CF6">
      <w:r>
        <w:t xml:space="preserve">Hoivatien Avopalveluissa asiakkaan näkemystä merkityksellisyydestä kuunnellaan ja kunnioitetaan. Merkityksellisen suunnan löytyminen voi viedä aikaa, ja se voi ajan mittaan muuttua. Asiakastyöskentelyssä ovat aina keskiössä tavoitteet, jotka tulevat asiakkaan omista toiveista ja tarpeista. Meillä merkityksellinen suunta tarkoittaa kehitystä ja kehittymistä. Työntekijät kouluttautuvat aktiivisesti ja vievät hyvää kuvaa Hoivatiestä eteenpäin ammatillisuudellaan. Työntekijä saa merkityksellisen suunnan omalle työlleen työyhteisöstämme, kun tiimi tekee tiivistä yhteistyötä sovittujen raamien mukaisesti. Jokainen työntekijä on sitoutunut yksilötasolla noudattamaan yhteisiä pelisääntöjä ammattietiikan mukaisesti. Jokaiselle asiakkaalle luodaan työskentelyn toteuttamissuunnitelma asiakkaan kanssa yhdessä. Toteuttamissuunnitelman tavoitteet pohjautuvat asiakassuunnitelmaan. </w:t>
      </w:r>
    </w:p>
    <w:p w14:paraId="2B1A7B58" w14:textId="77777777" w:rsidR="00345CF6" w:rsidRDefault="00345CF6" w:rsidP="00345CF6"/>
    <w:p w14:paraId="31FAA03C" w14:textId="77777777" w:rsidR="00345CF6" w:rsidRDefault="00345CF6" w:rsidP="00345CF6">
      <w:r>
        <w:t>•</w:t>
      </w:r>
      <w:r>
        <w:tab/>
      </w:r>
      <w:r w:rsidRPr="00FA7939">
        <w:rPr>
          <w:b/>
          <w:bCs/>
        </w:rPr>
        <w:t>Vaikuttava työ</w:t>
      </w:r>
    </w:p>
    <w:p w14:paraId="5159CE43" w14:textId="55CE1641" w:rsidR="00345CF6" w:rsidRDefault="00345CF6" w:rsidP="00345CF6">
      <w:r>
        <w:t>Vaikuttava työ näkyy asiakkaan arjessa tapahtuvissa muutoksissa; toimintakyvyn kohenemisena sekä kuormittuneisuuden ja stressin vähentymisenä. Asiakkaan arjen alkaessa sujumaan ja asiakkaan luontaisten voimavarojen lisääntyessä työntekijän avun tarve vähenee ja asiakkaan vastuunotto omasta elämästä lisääntyy. Asiakastietojärjestelmään (Domacare) kirjataan asiakkaan seurattavat tavoitteet.  FIT-sekä 3X10D -vaikuttavuuden arviointimittareilla seurataan tavoitteiden edistymistä ja työn edistymistä.  Asiakaslähtöinen, asiantunteva ja vaikuttava työ näkyy asiakkaan sitoutumisena työskentelyyn. Hoivatien Avopalveluiden saama palaute asiakkailta ja tilaajilta ohjaa työn kehittämistä sekä antaa varmuutta vaikuttavasta ja oikean suuntaisesta työstä. Tärkeä mittari vaikuttavasta työstä ja sen onnistumisesta on asiakkaan subjektiivinen kokemus siitä, mitä työskentely on hänelle tuottanut. Palautetta kerätään palvelua käyttäviltä asiakkailta kaksi kertaa ja asiakkaiden läheisiltä ja tilaajilta kerran vuodessa.</w:t>
      </w:r>
    </w:p>
    <w:p w14:paraId="7D4ACD35" w14:textId="77777777" w:rsidR="00345CF6" w:rsidRDefault="00345CF6" w:rsidP="00345CF6"/>
    <w:p w14:paraId="1923C139" w14:textId="49B1931A" w:rsidR="00345CF6" w:rsidRDefault="00345CF6" w:rsidP="00345CF6">
      <w:r>
        <w:t>•</w:t>
      </w:r>
      <w:r>
        <w:tab/>
      </w:r>
      <w:r w:rsidRPr="00FA7939">
        <w:rPr>
          <w:b/>
          <w:bCs/>
        </w:rPr>
        <w:t>Vastuu huomisesta</w:t>
      </w:r>
    </w:p>
    <w:p w14:paraId="0BB86201" w14:textId="77777777" w:rsidR="00345CF6" w:rsidRDefault="00345CF6" w:rsidP="00345CF6">
      <w:r>
        <w:t xml:space="preserve">Toiminnassamme vastuullisuus näkyy palveluiden ja työskentelyn toteuttamisessa tilaajien ja asiakkaiden kanssa sovitulla tavoin. Tarkastelemme toimintatapojamme, jotta ne vastaavat niitä edellytyksiä ja odotuksia, joita sille on annettu. Toimimme vastuullisesti yhteiskunnassa heikoimmassa asemassa olevien ihmisten auttamiseksi. Kunnioitamme kaikkia ihmisiä saman arvoisina. Työskentelyllä ylläpidetään toivoa ja vahvistetaan asiakkaan yhteiskuntaan kuulumista tasaveroisena jäsenenä. Tarvittaessa toimimme asiakkaittemme äänenä ja tuemme heitä oikealaisen ja oikea-aikaisen tuen piiriin. Kun tuen tarve meidän palveluissamme vähenee tai päättyy, ohjaamme asiakasta tarvittavien palveluiden piiriin tai itsenäisen elämän alkuun. </w:t>
      </w:r>
    </w:p>
    <w:p w14:paraId="57FB5DCC" w14:textId="77777777" w:rsidR="00345CF6" w:rsidRPr="00345CF6" w:rsidRDefault="00345CF6" w:rsidP="00345CF6"/>
    <w:p w14:paraId="4C7FC11B" w14:textId="77777777" w:rsidR="008C0AD2" w:rsidRDefault="008C0AD2" w:rsidP="0059558F">
      <w:pPr>
        <w:pStyle w:val="Otsikko1"/>
      </w:pPr>
      <w:bookmarkStart w:id="27" w:name="_Toc188357432"/>
      <w:bookmarkStart w:id="28" w:name="_Toc188956172"/>
      <w:r w:rsidRPr="0059558F">
        <w:lastRenderedPageBreak/>
        <w:t>Omavalvontasuunnitelman</w:t>
      </w:r>
      <w:r w:rsidRPr="00D55226">
        <w:t xml:space="preserve"> laatiminen ja julkaiseminen sekä vastuunjako</w:t>
      </w:r>
      <w:bookmarkEnd w:id="24"/>
      <w:bookmarkEnd w:id="25"/>
      <w:bookmarkEnd w:id="26"/>
      <w:bookmarkEnd w:id="27"/>
      <w:bookmarkEnd w:id="28"/>
      <w:r w:rsidRPr="00D55226">
        <w:t xml:space="preserve"> </w:t>
      </w:r>
    </w:p>
    <w:p w14:paraId="2F0A3700" w14:textId="77777777" w:rsidR="00BC6239" w:rsidRDefault="00BC6239" w:rsidP="00BC6239"/>
    <w:p w14:paraId="1D392670" w14:textId="520A311A" w:rsidR="00701251" w:rsidRDefault="00701251" w:rsidP="00BC6239">
      <w:r w:rsidRPr="00701251">
        <w:t>Turun avopalvelujen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1D2C2777" w14:textId="1FD87D0E" w:rsidR="007D51D1" w:rsidRDefault="00701251" w:rsidP="007D51D1">
      <w:r>
        <w:t>Turun avopalvelujen o</w:t>
      </w:r>
      <w:r w:rsidR="00BC6239">
        <w:t xml:space="preserve">mavalvontasuunnitelma laaditaan palvelusta vastaavan esihenkilön ja henkilökunnan yhteistyönä. </w:t>
      </w:r>
      <w:r w:rsidR="007D51D1">
        <w:t xml:space="preserve">Omavalvontasuunnitelmaa laadittaessa ja päivitettäessä on otettu huomioon palautetieto, joka on saatu palveluyksikön palveluja saavilta asiakkailta, heidän läheisiltään sekä palvelun tilaajilta ja palveluyksikön henkilöstöltä. Tämä kattaa sekä säännöllisesti kerättävän että suullisesti arjessa saadun palautetiedon, joka dokumentoidaan IMS-raportiksi </w:t>
      </w:r>
      <w:r w:rsidR="007D51D1" w:rsidRPr="007D51D1">
        <w:rPr>
          <w:i/>
          <w:iCs/>
        </w:rPr>
        <w:t>Avoin palaute</w:t>
      </w:r>
      <w:r w:rsidR="007D51D1">
        <w:t xml:space="preserve">. Myös muu palaute huomioidaan, esimerkiksi muistutukset, kantelut, muutoksenhaut, epäkohtailmoitukset. </w:t>
      </w:r>
    </w:p>
    <w:p w14:paraId="111F0E63" w14:textId="42AE2BDC" w:rsidR="00BC6239" w:rsidRDefault="00BC6239" w:rsidP="00BC6239">
      <w:r>
        <w:t>Omavalvontasuunnitelma käydään läpi vuosittain työntekijöiden kanssa tiimipalaverissa tai kehittämispäivässä, jolloin yhdessä voidaan pohtia suunnitelmaan tarkennuksia ja päivityksiä. Omavalvontasuunnitelma päivitetään aina tarvittaessa</w:t>
      </w:r>
      <w:r w:rsidR="00701251">
        <w:t>,</w:t>
      </w:r>
      <w:r>
        <w:t xml:space="preserve"> sekä silloin, jos toiminnassa tapahtuu vastuuhenkilön vaihdos, palveluihin- tai palvelun laatuun tai asiakasturvallisuuteen liittyviä muutoksia. </w:t>
      </w:r>
      <w:r w:rsidR="005A7347" w:rsidRPr="005A7347">
        <w:t>Päivitykset omavalvontasuunnitelmaan tehdään vähintään kolme kertaa vuodessa, tammi-, touko-, ja syyskuussa, kun seurantaraportti täytetään.</w:t>
      </w:r>
      <w:r w:rsidR="005A7347">
        <w:t xml:space="preserve"> </w:t>
      </w:r>
      <w:r w:rsidR="00701251">
        <w:t>J</w:t>
      </w:r>
      <w:r w:rsidR="00701251" w:rsidRPr="00701251">
        <w:t>okainen työntekijä on velvollinen noudattamaan omavalvontasuunnitelman mukaisia toimintatapoja ja ilmoittamaan mahdollisista poikkeamista tai riskeistä esihenkilölle.</w:t>
      </w:r>
    </w:p>
    <w:p w14:paraId="5A72E38C" w14:textId="07867986" w:rsidR="005A7347" w:rsidRDefault="00BC6239" w:rsidP="00BC6239">
      <w:r>
        <w:t>Omavalvontasuunnitelma on nähtävissä paperisena Avopalveluyksikön ilmoitustauluilla sekä Hoivatien verkkosivuilla. Omavalvontasuunnitelma tallennetaan lisäksi IMS- järjestelmään, jossa on lukukuittausmahdollisuus. Esihenkilö vastaa siitä, että jokainen työntekijä on lukenut suunnitelman ja tarkistaa, että kaikki työntekijät ovat kuitanneet omavalvontasuunnitelman luetuksi</w:t>
      </w:r>
      <w:r w:rsidR="005A7347">
        <w:t xml:space="preserve"> </w:t>
      </w:r>
      <w:r w:rsidR="005A7347" w:rsidRPr="005A7347">
        <w:t>IMS-järjestelmässä</w:t>
      </w:r>
      <w:r>
        <w:t>.</w:t>
      </w:r>
      <w:r w:rsidR="00701251" w:rsidRPr="00701251">
        <w:t xml:space="preserve"> </w:t>
      </w:r>
      <w:r w:rsidR="00701251">
        <w:t xml:space="preserve">Esihenkilö </w:t>
      </w:r>
      <w:r w:rsidR="00701251" w:rsidRPr="00701251">
        <w:t>vastaa sähköisen omavalvontasuunnitelman laatimisesta, toteutumisen seurannasta, päivittämisestä ja julkaisemisesta</w:t>
      </w:r>
      <w:r w:rsidR="00701251">
        <w:t xml:space="preserve"> ja</w:t>
      </w:r>
      <w:r w:rsidR="00701251" w:rsidRPr="00701251">
        <w:t xml:space="preserve"> hyväksyy omavalvontasuunnitelman</w:t>
      </w:r>
      <w:r w:rsidR="00701251">
        <w:t xml:space="preserve">. Omavalvontasuunnitelmien aikaisemmat versiot säilytetään IMS -järjestelmässä kahden edellisen vuoden </w:t>
      </w:r>
      <w:r w:rsidR="005A7347">
        <w:t>ajalta</w:t>
      </w:r>
      <w:r w:rsidR="00701251">
        <w:t>.</w:t>
      </w:r>
    </w:p>
    <w:p w14:paraId="3531057B" w14:textId="5B015C90" w:rsidR="005A7347" w:rsidRDefault="005A7347" w:rsidP="00BC6239">
      <w:r>
        <w:t>Yksikön</w:t>
      </w:r>
      <w:r w:rsidRPr="005A7347">
        <w:t xml:space="preserve"> </w:t>
      </w:r>
      <w:r w:rsidR="00D56D90">
        <w:t>palveluesimies</w:t>
      </w:r>
      <w:r w:rsidRPr="005A7347">
        <w:t xml:space="preserve"> toteuttaa johtamistoimenpiteitä suunnittelemalla, seuraamalla, kehittämällä ja reagoimalla aktiivisesti. Hän käyttää erilaisia työkaluja, kuten raportointijärjestelmiä</w:t>
      </w:r>
      <w:r w:rsidR="00D56D90">
        <w:t xml:space="preserve"> ja</w:t>
      </w:r>
      <w:r w:rsidRPr="005A7347">
        <w:t xml:space="preserve"> kokouksia varmistaakseen, että palvelut täyttävät niille asetetut vaatimukset koko niiden toteuttamisen ajan.</w:t>
      </w:r>
      <w:r w:rsidR="00D56D90">
        <w:t xml:space="preserve"> Esihenkilö</w:t>
      </w:r>
      <w:r w:rsidR="00D56D90" w:rsidRPr="00D56D90">
        <w:t xml:space="preserve"> vastaa siitä, että puitesopimuksen tai asiakaskohtaisen sopimuksen mukainen palvelusisältö toteutuu arjessa ja henkilökunta tuntee sopimuksen vaatimukset. </w:t>
      </w:r>
      <w:r w:rsidR="00D56D90">
        <w:t>Puites</w:t>
      </w:r>
      <w:r w:rsidR="00D56D90" w:rsidRPr="00D56D90">
        <w:t>opimukset o</w:t>
      </w:r>
      <w:r w:rsidR="00D56D90">
        <w:t>vat</w:t>
      </w:r>
      <w:r w:rsidR="00D56D90" w:rsidRPr="00D56D90">
        <w:t xml:space="preserve"> tallennettu</w:t>
      </w:r>
      <w:r w:rsidR="00D56D90">
        <w:t>n</w:t>
      </w:r>
      <w:r w:rsidR="00D56D90" w:rsidRPr="00D56D90">
        <w:t>a sopimuksenhallintajärjestelmässä, johon esihenkilöillä on pääsy.</w:t>
      </w:r>
      <w:r w:rsidR="00E23883">
        <w:t xml:space="preserve"> Puitesopimuksen mukaisista palveluista löytyy palvelukuvaukset myös IM</w:t>
      </w:r>
      <w:r w:rsidR="00721B11">
        <w:t>S</w:t>
      </w:r>
      <w:r w:rsidR="00E23883">
        <w:t>-järjestelmästä.</w:t>
      </w:r>
      <w:r w:rsidR="00D56D90" w:rsidRPr="00D56D90">
        <w:t xml:space="preserve"> Yksikön </w:t>
      </w:r>
      <w:r w:rsidR="00D56D90">
        <w:t>esihenkilö</w:t>
      </w:r>
      <w:r w:rsidR="00D56D90" w:rsidRPr="00D56D90">
        <w:t xml:space="preserve"> varmistaa, että yksikön työntekijöillä on määritellyt tehtävänkuvat ja selkeät vastuualueet; tehtävänkuvien ajantasaisuus varmistetaan vuosittaisissa kehityskeskusteluissa. </w:t>
      </w:r>
      <w:r w:rsidR="00D56D90">
        <w:t>Turun avopalveluissa</w:t>
      </w:r>
      <w:r w:rsidR="00D56D90" w:rsidRPr="00D56D90">
        <w:t xml:space="preserve"> on systemaattinen viikkotiimikäytäntö,</w:t>
      </w:r>
      <w:r w:rsidR="00D56D90">
        <w:t xml:space="preserve"> jonka esihenkilö tai tiimivastaava vetää ja </w:t>
      </w:r>
      <w:r w:rsidR="00D56D90" w:rsidRPr="00D56D90">
        <w:t>joissa käsitellään palvelun tuottamiseen liittyviä arjen asioita</w:t>
      </w:r>
      <w:r w:rsidR="00D56D90">
        <w:t xml:space="preserve"> ja muita ajankohtaisia asioita sekä jaetaan osaamista.</w:t>
      </w:r>
      <w:r w:rsidR="00ED1525">
        <w:t xml:space="preserve"> Viikkotiimeistä kirjataan muistio</w:t>
      </w:r>
      <w:r w:rsidR="00721B11">
        <w:t>,</w:t>
      </w:r>
      <w:r w:rsidR="00ED1525">
        <w:t xml:space="preserve"> joka tallennetaan IMS-järjestelmään, josta sen voi käydä lukemassa jälkikäteen.</w:t>
      </w:r>
      <w:r w:rsidR="00D56D90">
        <w:t xml:space="preserve"> Viestinnässä käytetään myös sähköpostia ja Whatsapp- viestejä tiimin kesken.</w:t>
      </w:r>
    </w:p>
    <w:p w14:paraId="4D897731" w14:textId="62D9A666" w:rsidR="00D56D90" w:rsidRDefault="00910B8E" w:rsidP="00BC6239">
      <w:r w:rsidRPr="00910B8E">
        <w:lastRenderedPageBreak/>
        <w:t>Henkilöstön omavalvontaosaaminen varmistetaan säännöllisillä koulutuksilla ja tiimipalavereissa käytävillä keskusteluilla. Henkilöstö sitoutuu jatkuvaan omavalvontasuunnitelman mukaiseen toimintaan osallistumalla suunnitelman laatimiseen ja päivityksiin.</w:t>
      </w:r>
      <w:r>
        <w:t xml:space="preserve"> </w:t>
      </w:r>
      <w:r w:rsidR="00D56D90" w:rsidRPr="00D56D90">
        <w:t>Henkilöstön omavalvonnan osaamisen ja sitoutumisen varmistaminen edellyttää selkeää viestintää, jatkuvaa koulutusta, toiminnan seurantaa ja kannustavaa johtamista.</w:t>
      </w:r>
      <w:r w:rsidR="00D56D90">
        <w:t xml:space="preserve"> </w:t>
      </w:r>
    </w:p>
    <w:p w14:paraId="48776C44" w14:textId="77777777" w:rsidR="00910B8E" w:rsidRDefault="00910B8E" w:rsidP="00BC6239"/>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5B763886" w14:textId="77777777" w:rsidR="00BD52E7" w:rsidRDefault="00BD52E7" w:rsidP="00BD52E7"/>
    <w:p w14:paraId="293B6959" w14:textId="6ACCF45C" w:rsidR="00910B8E" w:rsidRDefault="00910B8E" w:rsidP="00BD52E7">
      <w:r w:rsidRPr="00910B8E">
        <w:t xml:space="preserve">Asiakkaat ohjautuvat Turun avopalveluihin </w:t>
      </w:r>
      <w:r>
        <w:t>Hyvinvointialueiden</w:t>
      </w:r>
      <w:r w:rsidRPr="00910B8E">
        <w:t xml:space="preserve"> sosiaalipalvelujen sekä lastensuojelun</w:t>
      </w:r>
      <w:r w:rsidR="00F5013F">
        <w:t xml:space="preserve"> tai vammaispalvelujen</w:t>
      </w:r>
      <w:r w:rsidRPr="00910B8E">
        <w:t xml:space="preserve"> kautta. Tilaajataho tekee ensimmäisen palvelutarpeen arvion. Asiakkaan palvelun sisältö suunnitellaan verkostoyhteistyössä, jossa ovat mukana asiakkaan</w:t>
      </w:r>
      <w:r>
        <w:t>,</w:t>
      </w:r>
      <w:r w:rsidRPr="00910B8E">
        <w:t xml:space="preserve"> ja </w:t>
      </w:r>
      <w:r>
        <w:t xml:space="preserve">asiakkaan niin halutessa </w:t>
      </w:r>
      <w:r w:rsidRPr="00910B8E">
        <w:t>hänen läheistensä</w:t>
      </w:r>
      <w:r>
        <w:t>,</w:t>
      </w:r>
      <w:r w:rsidRPr="00910B8E">
        <w:t xml:space="preserve"> lisäksi sosiaalityöntekijä, oma työntekijä </w:t>
      </w:r>
      <w:r>
        <w:t>sekä palveluesimies tai tiimivastaava</w:t>
      </w:r>
      <w:r w:rsidRPr="00910B8E">
        <w:t xml:space="preserve">. Asiakas osallistuu itse aina neuvotteluihin, jossa arvioidaan hänen palvelun tarvettaan tai tehdään päätöksiä liittyen häntä koskeviin asioihin. Asiakkaalla on mahdollisuus tutustua palveluun ennen päätöksentekoa palvelun aloittamisesta. </w:t>
      </w:r>
    </w:p>
    <w:p w14:paraId="6C015497" w14:textId="05504FDA" w:rsidR="001D7D72" w:rsidRDefault="001D7D72" w:rsidP="00BD52E7">
      <w:r>
        <w:t xml:space="preserve">Hoivatien Turun avopalveluissa jokaisella asiakkaalla on nimetty omaohjaaja. Omaohjaajan estyessä asiakastyöhön, käytetään sijaisena avopalveluiden omia työntekijöitä. </w:t>
      </w:r>
    </w:p>
    <w:p w14:paraId="783D4D9D" w14:textId="674535ED" w:rsidR="00910B8E" w:rsidRDefault="00910B8E" w:rsidP="00BD52E7">
      <w:r w:rsidRPr="00910B8E">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w:t>
      </w:r>
    </w:p>
    <w:p w14:paraId="0E6A0F98" w14:textId="77777777" w:rsidR="00910B8E" w:rsidRPr="00BD52E7" w:rsidRDefault="00910B8E" w:rsidP="00BD52E7">
      <w:pPr>
        <w:rPr>
          <w:i/>
          <w:iCs/>
          <w:color w:val="FF0000"/>
        </w:rPr>
      </w:pPr>
    </w:p>
    <w:p w14:paraId="45E906AD" w14:textId="2A071DA5" w:rsidR="008C0AD2" w:rsidRDefault="00BD52E7" w:rsidP="0053145F">
      <w:r>
        <w:t>Turun avo</w:t>
      </w:r>
      <w:r w:rsidR="008C0AD2">
        <w:t>palvelua</w:t>
      </w:r>
      <w:r w:rsidR="008C0AD2" w:rsidRPr="00F108EA">
        <w:rPr>
          <w:bCs/>
        </w:rPr>
        <w:t xml:space="preserve"> </w:t>
      </w:r>
      <w:r w:rsidR="008C0AD2" w:rsidRPr="006455BC">
        <w:t xml:space="preserve">ja </w:t>
      </w:r>
      <w:r w:rsidR="008C0AD2">
        <w:t xml:space="preserve">asiakkaiden </w:t>
      </w:r>
      <w:r w:rsidR="001D7D72">
        <w:t>palveluun</w:t>
      </w:r>
      <w:r w:rsidR="008C0AD2" w:rsidRPr="006455BC">
        <w:t xml:space="preserve">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33680253" w14:textId="6844F257" w:rsidR="00910B8E" w:rsidRDefault="00910B8E" w:rsidP="00910B8E">
            <w:r>
              <w:t xml:space="preserve">Asiakkaiden </w:t>
            </w:r>
            <w:r w:rsidR="00721B11">
              <w:t>ohjautuminen</w:t>
            </w:r>
          </w:p>
          <w:p w14:paraId="7CCAF4F4" w14:textId="382DF169" w:rsidR="00EA613A" w:rsidRDefault="00910B8E" w:rsidP="00910B8E">
            <w:r>
              <w:t>palveluun</w:t>
            </w:r>
          </w:p>
        </w:tc>
        <w:tc>
          <w:tcPr>
            <w:tcW w:w="3209" w:type="dxa"/>
          </w:tcPr>
          <w:p w14:paraId="58B808BE" w14:textId="77777777" w:rsidR="00910B8E" w:rsidRDefault="00910B8E" w:rsidP="00910B8E">
            <w:r>
              <w:t>Säännöllinen yhteistyö tilaajan kanssa,</w:t>
            </w:r>
          </w:p>
          <w:p w14:paraId="11242B55" w14:textId="27345607" w:rsidR="00EA613A" w:rsidRDefault="00910B8E" w:rsidP="00910B8E">
            <w:r>
              <w:t>asiakastilanteen seuranta ja ennakointi</w:t>
            </w:r>
          </w:p>
        </w:tc>
        <w:tc>
          <w:tcPr>
            <w:tcW w:w="3210" w:type="dxa"/>
          </w:tcPr>
          <w:p w14:paraId="339F0491" w14:textId="7ED8E0A1" w:rsidR="00EA613A" w:rsidRDefault="00910B8E" w:rsidP="0053145F">
            <w:r>
              <w:t>Palveluesimies</w:t>
            </w:r>
          </w:p>
        </w:tc>
      </w:tr>
      <w:tr w:rsidR="00EA613A" w14:paraId="367ED600" w14:textId="77777777" w:rsidTr="00EA613A">
        <w:tc>
          <w:tcPr>
            <w:tcW w:w="3209" w:type="dxa"/>
          </w:tcPr>
          <w:p w14:paraId="00573A12" w14:textId="699E2552" w:rsidR="00EA613A" w:rsidRDefault="00910B8E" w:rsidP="0053145F">
            <w:r w:rsidRPr="00910B8E">
              <w:t>Henkilöstöresurssien riittävyys</w:t>
            </w:r>
          </w:p>
        </w:tc>
        <w:tc>
          <w:tcPr>
            <w:tcW w:w="3209" w:type="dxa"/>
          </w:tcPr>
          <w:p w14:paraId="0EB85DFF" w14:textId="77777777" w:rsidR="00910B8E" w:rsidRDefault="00910B8E" w:rsidP="00910B8E">
            <w:r>
              <w:t>Ennakoiva rekrytointi, sijaistukset, työkuorman</w:t>
            </w:r>
          </w:p>
          <w:p w14:paraId="2D5B8341" w14:textId="51FAA76C" w:rsidR="00EA613A" w:rsidRDefault="00910B8E" w:rsidP="00910B8E">
            <w:r>
              <w:t>seuranta</w:t>
            </w:r>
          </w:p>
        </w:tc>
        <w:tc>
          <w:tcPr>
            <w:tcW w:w="3210" w:type="dxa"/>
          </w:tcPr>
          <w:p w14:paraId="2AC72FBB" w14:textId="328B1157" w:rsidR="00EA613A" w:rsidRDefault="00910B8E" w:rsidP="0053145F">
            <w:r>
              <w:t>Palveluesimies</w:t>
            </w:r>
          </w:p>
        </w:tc>
      </w:tr>
      <w:tr w:rsidR="00EA613A" w14:paraId="0C231EA8" w14:textId="77777777" w:rsidTr="00EA613A">
        <w:tc>
          <w:tcPr>
            <w:tcW w:w="3209" w:type="dxa"/>
          </w:tcPr>
          <w:p w14:paraId="18641BCA" w14:textId="77777777" w:rsidR="00910B8E" w:rsidRDefault="00910B8E" w:rsidP="00910B8E">
            <w:r>
              <w:t>Osaamisen puute tiettyjen</w:t>
            </w:r>
          </w:p>
          <w:p w14:paraId="3AE49943" w14:textId="538AE2AF" w:rsidR="00EA613A" w:rsidRDefault="00910B8E" w:rsidP="00910B8E">
            <w:r>
              <w:t>asiakasryhmien kohdalla</w:t>
            </w:r>
          </w:p>
        </w:tc>
        <w:tc>
          <w:tcPr>
            <w:tcW w:w="3209" w:type="dxa"/>
          </w:tcPr>
          <w:p w14:paraId="49FB3FCA" w14:textId="77777777" w:rsidR="00910B8E" w:rsidRDefault="00910B8E" w:rsidP="00910B8E">
            <w:r>
              <w:t>Täydennyskoulutus, työnohjaus,</w:t>
            </w:r>
          </w:p>
          <w:p w14:paraId="6ED88251" w14:textId="308C5B68" w:rsidR="00EA613A" w:rsidRDefault="00910B8E" w:rsidP="00910B8E">
            <w:r>
              <w:t>konsultaatiomahdollisuus</w:t>
            </w:r>
          </w:p>
        </w:tc>
        <w:tc>
          <w:tcPr>
            <w:tcW w:w="3210" w:type="dxa"/>
          </w:tcPr>
          <w:p w14:paraId="7D51E484" w14:textId="77777777" w:rsidR="00EA613A" w:rsidRDefault="00910B8E" w:rsidP="0053145F">
            <w:r>
              <w:t>Palveluesimies,</w:t>
            </w:r>
          </w:p>
          <w:p w14:paraId="030C5B9C" w14:textId="77EDCE9D" w:rsidR="00910B8E" w:rsidRDefault="00910B8E" w:rsidP="0053145F">
            <w:r>
              <w:t>tiimivastaava</w:t>
            </w:r>
          </w:p>
        </w:tc>
      </w:tr>
      <w:tr w:rsidR="00EA613A" w14:paraId="56DCEBE7" w14:textId="77777777" w:rsidTr="00EA613A">
        <w:tc>
          <w:tcPr>
            <w:tcW w:w="3209" w:type="dxa"/>
          </w:tcPr>
          <w:p w14:paraId="3A5BC23D" w14:textId="207E5AC9" w:rsidR="00EA613A" w:rsidRDefault="00910B8E" w:rsidP="0053145F">
            <w:r w:rsidRPr="00910B8E">
              <w:t>Asiakkaiden motivaation puute</w:t>
            </w:r>
          </w:p>
        </w:tc>
        <w:tc>
          <w:tcPr>
            <w:tcW w:w="3209" w:type="dxa"/>
          </w:tcPr>
          <w:p w14:paraId="204D4F9B" w14:textId="77777777" w:rsidR="00910B8E" w:rsidRDefault="00910B8E" w:rsidP="00910B8E">
            <w:r>
              <w:t>Motivoiva työote, tavoitteiden asettaminen yhdessä</w:t>
            </w:r>
          </w:p>
          <w:p w14:paraId="6D377943" w14:textId="7CD91F22" w:rsidR="00EA613A" w:rsidRDefault="00910B8E" w:rsidP="00910B8E">
            <w:r>
              <w:t>asiakkaan kanssa</w:t>
            </w:r>
          </w:p>
        </w:tc>
        <w:tc>
          <w:tcPr>
            <w:tcW w:w="3210" w:type="dxa"/>
          </w:tcPr>
          <w:p w14:paraId="0433EB77" w14:textId="2EA4A19F" w:rsidR="00EA613A" w:rsidRDefault="00910B8E" w:rsidP="0053145F">
            <w:r>
              <w:t>Omatyöntekijä</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lastRenderedPageBreak/>
        <w:t>Palvelujen jatkuvuuden varmistaminen</w:t>
      </w:r>
      <w:bookmarkEnd w:id="40"/>
      <w:bookmarkEnd w:id="41"/>
      <w:bookmarkEnd w:id="42"/>
      <w:bookmarkEnd w:id="43"/>
      <w:bookmarkEnd w:id="44"/>
    </w:p>
    <w:p w14:paraId="599981A4" w14:textId="3678BB27" w:rsidR="008C0AD2" w:rsidRDefault="008C0AD2" w:rsidP="008C0AD2">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Start w:id="47" w:name="_Toc978757974"/>
      <w:bookmarkEnd w:id="45"/>
      <w:bookmarkEnd w:id="46"/>
    </w:p>
    <w:p w14:paraId="4E87348B" w14:textId="3D4A180E" w:rsidR="00F26C35" w:rsidRPr="00F26C35" w:rsidRDefault="001C2B89" w:rsidP="00F26C35">
      <w:r>
        <w:t xml:space="preserve">Esihenkilö vastaa palveluun tulevien asiakkaiden koordinoinnista ohjaajille. Esihenkilö vastaa palvelupyyntöihin tekemällä tarjouksen palvelun tilaajalle. </w:t>
      </w:r>
      <w:r w:rsidR="00F26C35" w:rsidRPr="00F26C35">
        <w:t xml:space="preserve">Turun avopalvelujen asiakkaat tarvitsevat usein monialaista tukea. Säännöllistä yhteistyötä tehdään hoitavan tahon kanssa asiakkaan suostumuksella. Verkostoneuvotteluihin osallistuvat tarvittaessa terveydenhuollon, sosiaalipalvelujen, oppilaitosten </w:t>
      </w:r>
      <w:r w:rsidR="001D7D72">
        <w:t xml:space="preserve">edustaja </w:t>
      </w:r>
      <w:r w:rsidR="00F26C35" w:rsidRPr="00F26C35">
        <w:t>sekä muut toimijat, esimerkiksi Kela ja TE-toimisto. Asiakas on itse paikalla eri viranomaisyhteistyössä, kun hänen asioitaan käsitellään. Palvelukokonaisuuden koordinointi toteutetaan asiakaskohtaisesti nimetyn omatyöntekijän toimesta. Omatyöntekijä huolehtii tiedonkulusta asiakkaan ja palvelukokonaisuuteen kuuluvien muiden sosiaali- ja terveydenhuollon palvelunjärjestäjien ja -tuottajien kanssa. Yhteistyötä tehdään myös Hoivatien muiden palveluyksiköiden kanssa asiakkaan tarpeiden mukaisesti.</w:t>
      </w:r>
    </w:p>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88956177"/>
      <w:bookmarkEnd w:id="47"/>
      <w:r w:rsidRPr="00E36113">
        <w:rPr>
          <w:rFonts w:eastAsia="Arial" w:cs="Arial"/>
        </w:rPr>
        <w:t>Valmius- ja jatkuvuudenhallinta</w:t>
      </w:r>
      <w:bookmarkEnd w:id="48"/>
      <w:bookmarkEnd w:id="49"/>
      <w:bookmarkEnd w:id="50"/>
    </w:p>
    <w:p w14:paraId="6D746F53" w14:textId="46D23B43" w:rsidR="00F26C35" w:rsidRDefault="00F26C35" w:rsidP="00EE1D97">
      <w:r>
        <w:t xml:space="preserve">Turun avopalvelujen valmius- ja jatkuvuudenhallinnasta sekä valmius- ja jatkuvuussuunnitelmasta vastaa palveluesimies Anne Järvenpää, 044 7341 667, </w:t>
      </w:r>
      <w:hyperlink r:id="rId11" w:history="1">
        <w:r w:rsidRPr="00F8313A">
          <w:rPr>
            <w:rStyle w:val="Hyperlinkki"/>
          </w:rPr>
          <w:t>anne.jarvenpaa@hoivatie.fi</w:t>
        </w:r>
      </w:hyperlink>
      <w:r>
        <w:t xml:space="preserve"> </w:t>
      </w:r>
    </w:p>
    <w:p w14:paraId="713B606C" w14:textId="27A7DA75" w:rsidR="00F26C35" w:rsidRDefault="00F26C35" w:rsidP="00EE1D97">
      <w:pPr>
        <w:rPr>
          <w:color w:val="FF0000"/>
        </w:rPr>
      </w:pPr>
      <w:r>
        <w:t>Valmiudella ja jatkuvuudenhallinnalla tarkoitetaan Turun avopalveluissa kykyä varmistaa palvelujen jatkuvuus erilaisissa häiriötilanteissa. Palvelujen jatkuvuus turvataan valmistautumalla erilaisiin uhkatilanteisiin ennalta, kuten henkilöstön sairastumisiin, sähkökatkoksiin ja epidemioihin. Palvelun jatkuvuus varmistetaan monipuolisella henkilöstöresurssien suunnittelulla ja joustavilla työvuorojärjestelyillä. Yksiköllä on toimintaohjeet erilaisia häiriötilanteita varten, ja henkilöstö on perehdytetty näihin toimintaohjeisiin. Poikkeustilanteissa palvelua muokataan priorisoiden kriittisiä toimintoja ja hyödyntäen etäyhteyksiä mahdollisuuksien mukaan.</w:t>
      </w:r>
    </w:p>
    <w:p w14:paraId="2DC93607" w14:textId="1A37FEEC" w:rsidR="008C0AD2" w:rsidRDefault="00F26C35" w:rsidP="00EE1D97">
      <w:pPr>
        <w:rPr>
          <w:i/>
          <w:iCs/>
          <w:color w:val="FF0000"/>
        </w:rPr>
      </w:pPr>
      <w:r>
        <w:t xml:space="preserve">Turun avopalveluiden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35EB0EC5" w14:textId="124E61AD" w:rsidR="00F26C35" w:rsidRDefault="00F26C35" w:rsidP="00F26C35">
            <w:r>
              <w:t>Henkilöstön laaja-alainen</w:t>
            </w:r>
          </w:p>
          <w:p w14:paraId="7DE21A3B" w14:textId="15A266CC" w:rsidR="00CA090A" w:rsidRDefault="00F26C35" w:rsidP="00F26C35">
            <w:r>
              <w:t>sairastuminen</w:t>
            </w:r>
          </w:p>
        </w:tc>
        <w:tc>
          <w:tcPr>
            <w:tcW w:w="3209" w:type="dxa"/>
          </w:tcPr>
          <w:p w14:paraId="5CE33262" w14:textId="77777777" w:rsidR="00F26C35" w:rsidRDefault="00F26C35" w:rsidP="00F26C35">
            <w:r>
              <w:t>Sijaistussuunnitelma, etäpalvelumahdollisuudet,</w:t>
            </w:r>
          </w:p>
          <w:p w14:paraId="66155194" w14:textId="1310CB92" w:rsidR="00CA090A" w:rsidRDefault="00F26C35" w:rsidP="00F26C35">
            <w:r>
              <w:t>priorisointi</w:t>
            </w:r>
          </w:p>
        </w:tc>
        <w:tc>
          <w:tcPr>
            <w:tcW w:w="3210" w:type="dxa"/>
          </w:tcPr>
          <w:p w14:paraId="5AE77640" w14:textId="29AC21B8" w:rsidR="00CA090A" w:rsidRDefault="00F26C35" w:rsidP="00EE1D97">
            <w:r>
              <w:t>Palveluesimies</w:t>
            </w:r>
          </w:p>
        </w:tc>
      </w:tr>
      <w:tr w:rsidR="00CA090A" w14:paraId="42AEE655" w14:textId="77777777" w:rsidTr="00CA090A">
        <w:tc>
          <w:tcPr>
            <w:tcW w:w="3209" w:type="dxa"/>
          </w:tcPr>
          <w:p w14:paraId="1757A32C" w14:textId="130C3A30" w:rsidR="00CA090A" w:rsidRDefault="00F26C35" w:rsidP="00F26C35">
            <w:r>
              <w:t>T</w:t>
            </w:r>
            <w:r w:rsidRPr="00F26C35">
              <w:t>oimitilojen käyttökatkos</w:t>
            </w:r>
          </w:p>
        </w:tc>
        <w:tc>
          <w:tcPr>
            <w:tcW w:w="3209" w:type="dxa"/>
          </w:tcPr>
          <w:p w14:paraId="181B7F2B" w14:textId="2AE6A631" w:rsidR="00CA090A" w:rsidRDefault="00F26C35" w:rsidP="00EE1D97">
            <w:r>
              <w:t xml:space="preserve">Kotikäynnit, </w:t>
            </w:r>
            <w:r w:rsidRPr="00F26C35">
              <w:t>etäpalvelut</w:t>
            </w:r>
          </w:p>
        </w:tc>
        <w:tc>
          <w:tcPr>
            <w:tcW w:w="3210" w:type="dxa"/>
          </w:tcPr>
          <w:p w14:paraId="71EA403A" w14:textId="335BFED8" w:rsidR="00CA090A" w:rsidRDefault="00F26C35" w:rsidP="00EE1D97">
            <w:r>
              <w:t>Palveluesimies</w:t>
            </w:r>
          </w:p>
        </w:tc>
      </w:tr>
      <w:tr w:rsidR="00CA090A" w14:paraId="0B8BEF2E" w14:textId="77777777" w:rsidTr="00CA090A">
        <w:tc>
          <w:tcPr>
            <w:tcW w:w="3209" w:type="dxa"/>
          </w:tcPr>
          <w:p w14:paraId="4AC72F0F" w14:textId="6552DE46" w:rsidR="00CA090A" w:rsidRDefault="00F26C35" w:rsidP="00EE1D97">
            <w:r>
              <w:t>T</w:t>
            </w:r>
            <w:r w:rsidRPr="00F26C35">
              <w:t>ietojärjestelmähäiriöt</w:t>
            </w:r>
          </w:p>
        </w:tc>
        <w:tc>
          <w:tcPr>
            <w:tcW w:w="3209" w:type="dxa"/>
          </w:tcPr>
          <w:p w14:paraId="566526AB" w14:textId="4928E21D" w:rsidR="00CA090A" w:rsidRDefault="00F26C35" w:rsidP="00EE1D97">
            <w:r>
              <w:t>Mobiiliyhteydet</w:t>
            </w:r>
          </w:p>
        </w:tc>
        <w:tc>
          <w:tcPr>
            <w:tcW w:w="3210" w:type="dxa"/>
          </w:tcPr>
          <w:p w14:paraId="01894E42" w14:textId="0F071FDF" w:rsidR="00CA090A" w:rsidRDefault="00F26C35" w:rsidP="00EE1D97">
            <w:r>
              <w:t>Palveluesimies, tietohallinto</w:t>
            </w:r>
          </w:p>
        </w:tc>
      </w:tr>
      <w:tr w:rsidR="00CA090A" w14:paraId="5A46AE1A" w14:textId="77777777" w:rsidTr="00CA090A">
        <w:tc>
          <w:tcPr>
            <w:tcW w:w="3209" w:type="dxa"/>
          </w:tcPr>
          <w:p w14:paraId="126369D8" w14:textId="38FBE8B4" w:rsidR="00CA090A" w:rsidRDefault="00F26C35" w:rsidP="00EE1D97">
            <w:r w:rsidRPr="00F26C35">
              <w:t>Sähkökatkot</w:t>
            </w:r>
          </w:p>
        </w:tc>
        <w:tc>
          <w:tcPr>
            <w:tcW w:w="3209" w:type="dxa"/>
          </w:tcPr>
          <w:p w14:paraId="0AE02FF1" w14:textId="249C9224" w:rsidR="00CA090A" w:rsidRDefault="00F26C35" w:rsidP="00EE1D97">
            <w:r>
              <w:t>Varavirtalähteet, vaihtoehtoinen työskentely</w:t>
            </w:r>
          </w:p>
        </w:tc>
        <w:tc>
          <w:tcPr>
            <w:tcW w:w="3210" w:type="dxa"/>
          </w:tcPr>
          <w:p w14:paraId="559BEFAD" w14:textId="5C33E7E7" w:rsidR="00CA090A" w:rsidRDefault="00F26C35" w:rsidP="00EE1D97">
            <w:r>
              <w:t>Palveluesimies</w:t>
            </w:r>
          </w:p>
        </w:tc>
      </w:tr>
      <w:tr w:rsidR="00CA090A" w14:paraId="165CAF57" w14:textId="77777777" w:rsidTr="00CA090A">
        <w:tc>
          <w:tcPr>
            <w:tcW w:w="3209" w:type="dxa"/>
          </w:tcPr>
          <w:p w14:paraId="64921354" w14:textId="71AF4F70" w:rsidR="00CA090A" w:rsidRDefault="00F26C35" w:rsidP="00EE1D97">
            <w:r w:rsidRPr="00F26C35">
              <w:t>Epidemiat</w:t>
            </w:r>
          </w:p>
        </w:tc>
        <w:tc>
          <w:tcPr>
            <w:tcW w:w="3209" w:type="dxa"/>
          </w:tcPr>
          <w:p w14:paraId="52FC6F55" w14:textId="59BF0A65" w:rsidR="00CA090A" w:rsidRDefault="00F26C35" w:rsidP="00EE1D97">
            <w:r>
              <w:t>Etäpalvelut, suojautuminen</w:t>
            </w:r>
          </w:p>
        </w:tc>
        <w:tc>
          <w:tcPr>
            <w:tcW w:w="3210" w:type="dxa"/>
          </w:tcPr>
          <w:p w14:paraId="3947E659" w14:textId="60140964" w:rsidR="00CA090A" w:rsidRDefault="00F26C35" w:rsidP="00EE1D97">
            <w:r>
              <w:t>Palveluesimies</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88956178"/>
      <w:r w:rsidRPr="00CA090A">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06477D06" w14:textId="1B3ECB13" w:rsidR="00F26C35" w:rsidRDefault="00F26C35" w:rsidP="00F26C35">
      <w:pPr>
        <w:rPr>
          <w:color w:val="FF0000"/>
        </w:rPr>
      </w:pPr>
      <w:r>
        <w:t xml:space="preserve">Hoivatien laatuvaatimukset perustuvat asiakaslähtöiseen, vaikuttavaan ja turvalliseen palveluun. Turun avopalveluilla on käytössä ISO 9001 ja ISO 14001 -laatustandardit, joiden viimeisin ulkoinen laaduntunnustus on saatu 3.9.2024. Standardien mukaisesti yksikössä tehdään säännöllistä omavalvonnan itsearviointia, jonka viimeisin päivitys on tehty </w:t>
      </w:r>
      <w:r w:rsidR="00AE0F73">
        <w:t>9.1</w:t>
      </w:r>
      <w:r>
        <w:t>.202</w:t>
      </w:r>
      <w:r w:rsidR="00AE0F73">
        <w:t>6</w:t>
      </w:r>
      <w:r>
        <w:t xml:space="preserve">. </w:t>
      </w:r>
    </w:p>
    <w:p w14:paraId="33A17ACC" w14:textId="77777777" w:rsidR="00F26C35" w:rsidRPr="00F26C35" w:rsidRDefault="00F26C35" w:rsidP="00F26C35">
      <w:r w:rsidRPr="00F26C35">
        <w:t>Turun avopalvelujen laadun seuranta toteutetaan monipuolisten mittareiden avulla:</w:t>
      </w:r>
    </w:p>
    <w:p w14:paraId="54F0A66C" w14:textId="308058FD" w:rsidR="00F26C35" w:rsidRPr="00F26C35" w:rsidRDefault="00F26C35" w:rsidP="005740E9">
      <w:pPr>
        <w:pStyle w:val="Luettelokappale"/>
        <w:numPr>
          <w:ilvl w:val="0"/>
          <w:numId w:val="4"/>
        </w:numPr>
      </w:pPr>
      <w:r w:rsidRPr="00F26C35">
        <w:t>3x10D</w:t>
      </w:r>
      <w:r w:rsidR="00FC4C94">
        <w:t xml:space="preserve"> ja </w:t>
      </w:r>
      <w:r w:rsidRPr="00F26C35">
        <w:t>FIT-mittaaminen ja tiedon hyödyntäminen asiakastyössä</w:t>
      </w:r>
    </w:p>
    <w:p w14:paraId="2F2D4D8F" w14:textId="77777777" w:rsidR="00F26C35" w:rsidRPr="00F26C35" w:rsidRDefault="00F26C35" w:rsidP="005740E9">
      <w:pPr>
        <w:pStyle w:val="Luettelokappale"/>
        <w:numPr>
          <w:ilvl w:val="0"/>
          <w:numId w:val="4"/>
        </w:numPr>
      </w:pPr>
      <w:r w:rsidRPr="00F26C35">
        <w:lastRenderedPageBreak/>
        <w:t>Asiakaspalautekysely (2 kertaa vuodessa)</w:t>
      </w:r>
    </w:p>
    <w:p w14:paraId="780535FF" w14:textId="77777777" w:rsidR="00F26C35" w:rsidRPr="00F26C35" w:rsidRDefault="00F26C35" w:rsidP="005740E9">
      <w:pPr>
        <w:pStyle w:val="Luettelokappale"/>
        <w:numPr>
          <w:ilvl w:val="0"/>
          <w:numId w:val="4"/>
        </w:numPr>
      </w:pPr>
      <w:r w:rsidRPr="00F26C35">
        <w:t>Työhyvinvointia mittaava henkilöstökysely (Pulse-kysely)</w:t>
      </w:r>
    </w:p>
    <w:p w14:paraId="7AF569AD" w14:textId="77777777" w:rsidR="00F26C35" w:rsidRPr="00F26C35" w:rsidRDefault="00F26C35" w:rsidP="005740E9">
      <w:pPr>
        <w:pStyle w:val="Luettelokappale"/>
        <w:numPr>
          <w:ilvl w:val="0"/>
          <w:numId w:val="4"/>
        </w:numPr>
      </w:pPr>
      <w:r w:rsidRPr="00F26C35">
        <w:t>Omavalvontasuunnitelman toteutumisen seuranta vuosikellon mukaisesti</w:t>
      </w:r>
    </w:p>
    <w:p w14:paraId="4C7BF22A" w14:textId="77777777" w:rsidR="00F26C35" w:rsidRPr="00F26C35" w:rsidRDefault="00F26C35" w:rsidP="00112482">
      <w:r w:rsidRPr="00F26C35">
        <w:t>Laadunhallinnan keinoina käytetään:</w:t>
      </w:r>
    </w:p>
    <w:p w14:paraId="4A060821" w14:textId="77777777" w:rsidR="00F26C35" w:rsidRPr="00F26C35" w:rsidRDefault="00F26C35" w:rsidP="005740E9">
      <w:pPr>
        <w:pStyle w:val="Luettelokappale"/>
        <w:numPr>
          <w:ilvl w:val="0"/>
          <w:numId w:val="4"/>
        </w:numPr>
      </w:pPr>
      <w:r w:rsidRPr="00F26C35">
        <w:t>Henkilöstön jatkuva täydennyskoulutus suunnitelman mukaan</w:t>
      </w:r>
    </w:p>
    <w:p w14:paraId="6472AFC7" w14:textId="77777777" w:rsidR="00F26C35" w:rsidRPr="00F26C35" w:rsidRDefault="00F26C35" w:rsidP="005740E9">
      <w:pPr>
        <w:pStyle w:val="Luettelokappale"/>
        <w:numPr>
          <w:ilvl w:val="0"/>
          <w:numId w:val="4"/>
        </w:numPr>
      </w:pPr>
      <w:r w:rsidRPr="00F26C35">
        <w:t>Systemaattinen ja strukturoitu Hoivatien perehdytysprosessi</w:t>
      </w:r>
    </w:p>
    <w:p w14:paraId="1ECE64AC" w14:textId="77777777" w:rsidR="00F26C35" w:rsidRPr="00F26C35" w:rsidRDefault="00F26C35" w:rsidP="005740E9">
      <w:pPr>
        <w:pStyle w:val="Luettelokappale"/>
        <w:numPr>
          <w:ilvl w:val="0"/>
          <w:numId w:val="4"/>
        </w:numPr>
      </w:pPr>
      <w:r w:rsidRPr="00F26C35">
        <w:t>ISO 9001-laatustandardin ja ISO 14001 ympäristöstandardin mukaiset ulkoiset auditoinnit</w:t>
      </w:r>
    </w:p>
    <w:p w14:paraId="6EF8EC3B" w14:textId="77777777" w:rsidR="00F26C35" w:rsidRPr="00F26C35" w:rsidRDefault="00F26C35" w:rsidP="005740E9">
      <w:pPr>
        <w:pStyle w:val="Luettelokappale"/>
        <w:numPr>
          <w:ilvl w:val="0"/>
          <w:numId w:val="4"/>
        </w:numPr>
      </w:pPr>
      <w:r w:rsidRPr="00F26C35">
        <w:t>Vaatimuksenmukaisen palvelun varmistamiseksi toteutettavat omavalvontapäivät</w:t>
      </w:r>
    </w:p>
    <w:p w14:paraId="5E8B73CA" w14:textId="77777777" w:rsidR="00F26C35" w:rsidRPr="00F26C35" w:rsidRDefault="00F26C35" w:rsidP="005740E9">
      <w:pPr>
        <w:pStyle w:val="Luettelokappale"/>
        <w:numPr>
          <w:ilvl w:val="0"/>
          <w:numId w:val="4"/>
        </w:numPr>
      </w:pPr>
      <w:r w:rsidRPr="00F26C35">
        <w:t>Kvartaaleittain toteutettava omavalvontakysely-itsearviointi</w:t>
      </w:r>
    </w:p>
    <w:p w14:paraId="6AEF0772" w14:textId="26E5FD00" w:rsidR="00F26C35" w:rsidRDefault="00F26C35" w:rsidP="005740E9">
      <w:pPr>
        <w:pStyle w:val="Luettelokappale"/>
        <w:numPr>
          <w:ilvl w:val="0"/>
          <w:numId w:val="4"/>
        </w:numPr>
      </w:pPr>
      <w:r w:rsidRPr="00F26C35">
        <w:t>Jatkuvan parantamisen ajatukseen perustuva Hoivatien poikkeamaprosessi</w:t>
      </w:r>
      <w:r w:rsidRPr="00F26C35">
        <w:cr/>
      </w:r>
    </w:p>
    <w:p w14:paraId="7704F707" w14:textId="77777777" w:rsidR="00951C8A" w:rsidRDefault="00FC4C94" w:rsidP="00FC4C94">
      <w:r>
        <w:t xml:space="preserve">Turun avopalvelujen toimintojen riskienhallinnasta vastaa palveluesimies Anne Järvenpää. Riskienhallinta on organisoitu siten, että riskit kartoitetaan aihealuetta koskevissa suunnitelmissa, joissa myös määritellään ennalta ehkäisevät toimenpiteet ja vastuut. Suunnitelmien toteutumista seurataan säännönmukaisesti osana arkea viikkotiimeissä. </w:t>
      </w:r>
      <w:r w:rsidR="00951C8A">
        <w:t>Palveluesimies</w:t>
      </w:r>
      <w:r>
        <w:t xml:space="preserve"> päivittä</w:t>
      </w:r>
      <w:r w:rsidR="00951C8A">
        <w:t>ä</w:t>
      </w:r>
      <w:r>
        <w:t xml:space="preserve"> suunnitelmat tarvittaessa ja vuosikellon mukaan. Henkilökunta osallistuu riskienhallintaan tunnistamalla arjessa mahdollisia riskejä ja raportoimalla niistä esimerkiksi poikkeamahavaintoina vastuuhenkilölle. </w:t>
      </w:r>
    </w:p>
    <w:p w14:paraId="0E80F50A" w14:textId="3F749856" w:rsidR="00951C8A" w:rsidRDefault="00FC4C94" w:rsidP="00FC4C94">
      <w:r>
        <w:t xml:space="preserve">Asiakasturvallisuus varmistetaan konkreettisesti: </w:t>
      </w:r>
    </w:p>
    <w:p w14:paraId="6E06C6AD" w14:textId="77777777" w:rsidR="00951C8A" w:rsidRDefault="00FC4C94" w:rsidP="005740E9">
      <w:pPr>
        <w:pStyle w:val="Luettelokappale"/>
        <w:numPr>
          <w:ilvl w:val="0"/>
          <w:numId w:val="5"/>
        </w:numPr>
      </w:pPr>
      <w:r>
        <w:t xml:space="preserve">Toimivalla poikkeamaprosessilla </w:t>
      </w:r>
    </w:p>
    <w:p w14:paraId="12DEF0DE" w14:textId="68B06C67" w:rsidR="00951C8A" w:rsidRDefault="00FC4C94" w:rsidP="005740E9">
      <w:pPr>
        <w:pStyle w:val="Luettelokappale"/>
        <w:numPr>
          <w:ilvl w:val="0"/>
          <w:numId w:val="5"/>
        </w:numPr>
      </w:pPr>
      <w:r>
        <w:t xml:space="preserve">Suunnitelmallisella omaohjaajatyöskentelyllä </w:t>
      </w:r>
    </w:p>
    <w:p w14:paraId="4980DAC0" w14:textId="77777777" w:rsidR="00951C8A" w:rsidRDefault="00FC4C94" w:rsidP="005740E9">
      <w:pPr>
        <w:pStyle w:val="Luettelokappale"/>
        <w:numPr>
          <w:ilvl w:val="0"/>
          <w:numId w:val="5"/>
        </w:numPr>
      </w:pPr>
      <w:r>
        <w:t xml:space="preserve">Suunnitelmien ajantasaisuuden varmistamisella </w:t>
      </w:r>
    </w:p>
    <w:p w14:paraId="576DE3EF" w14:textId="55512C4C" w:rsidR="00951C8A" w:rsidRDefault="00FC4C94" w:rsidP="005740E9">
      <w:pPr>
        <w:pStyle w:val="Luettelokappale"/>
        <w:numPr>
          <w:ilvl w:val="0"/>
          <w:numId w:val="5"/>
        </w:numPr>
      </w:pPr>
      <w:r>
        <w:t xml:space="preserve">Säännöllisillä turvallisuuskävelyillä </w:t>
      </w:r>
    </w:p>
    <w:p w14:paraId="0C73D78E" w14:textId="77777777" w:rsidR="004D6230" w:rsidRDefault="004D6230" w:rsidP="00112482">
      <w:pPr>
        <w:pStyle w:val="Luettelokappale"/>
      </w:pPr>
    </w:p>
    <w:p w14:paraId="63FF3B98" w14:textId="77777777" w:rsidR="004D6230" w:rsidRDefault="004D6230" w:rsidP="004D6230">
      <w:r>
        <w:t xml:space="preserve">Yksikön turvallisuutta ja laatua koskevien suunnitelmien ajantasaisuuden varmistaminen vuosikellon mukaisesti; vuosittain toteutettavat turvallisuuskävelyt ja poistumisharjoitukset; </w:t>
      </w:r>
    </w:p>
    <w:p w14:paraId="2270FFD0" w14:textId="1B72491E" w:rsidR="004D6230" w:rsidRDefault="004D6230" w:rsidP="004D6230">
      <w:r>
        <w:t>Turun avopalveluissa on nimetty turvallisuuskoordinaattorit, jotka osallistuvat 3 – 4 kertaa vuodessa kokoontuvaan liiketoimintakohtaiseen turvallisuuskoordinaattoritiimin. Tiimi on yhteinen turvallisuuteen liittyvien asioiden kehittämisfoorumi ja paikka jakaa toimivia turvallisuuskäytäntöjä.</w:t>
      </w:r>
    </w:p>
    <w:p w14:paraId="24438166" w14:textId="14785563" w:rsidR="00C862C6" w:rsidRPr="004D6230" w:rsidRDefault="00FC4C94" w:rsidP="004D6230">
      <w:r>
        <w:t>Jos havaitaan, että asiakas tarvitsee edunvalvontaa, huolesta keskustellaan ensin vastuusosiaalityöntekijän kanssa. Yksikön vastuuhenkilö tai sosiaalityöntekijä tekee asiasta kirjallisen ilmoituksen Digi- ja väestötietovirastolle (DVV). Digitaalisten ja etänä annettavien palveluiden turvallisuus ja laatu varmistetaan tietoturvallisilla järjestelmillä, asianmukaisilla laitteilla ja henkilöstön koulutuksella. Etäpalveluissa noudatetaan samoja laadullisia kriteerejä kuin lähipalveluissa.</w:t>
      </w:r>
    </w:p>
    <w:p w14:paraId="03224E79" w14:textId="77777777" w:rsidR="001D7D72" w:rsidRDefault="001D7D72" w:rsidP="00C862C6">
      <w:pPr>
        <w:pStyle w:val="Luettelokappale"/>
      </w:pPr>
    </w:p>
    <w:p w14:paraId="071A747B" w14:textId="37D3A0F1" w:rsidR="001D7D72" w:rsidRPr="001D7D72" w:rsidRDefault="001D7D72" w:rsidP="001D7D72">
      <w:pPr>
        <w:rPr>
          <w:rFonts w:eastAsia="Aptos" w:cs="Aptos"/>
          <w:i/>
          <w:iCs/>
          <w:color w:val="FF0000"/>
          <w14:ligatures w14:val="standardContextual"/>
        </w:rPr>
      </w:pPr>
      <w:r>
        <w:rPr>
          <w:rFonts w:eastAsia="Aptos" w:cs="Aptos"/>
          <w14:ligatures w14:val="standardContextual"/>
        </w:rPr>
        <w:t xml:space="preserve">Turun avopalveluiden </w:t>
      </w:r>
      <w:r w:rsidRPr="001D7D72">
        <w:rPr>
          <w:rFonts w:eastAsia="Aptos" w:cs="Aptos"/>
          <w14:ligatures w14:val="standardContextual"/>
        </w:rPr>
        <w:t xml:space="preserve">laatuvaatimukset ja laadunhallinnan toteuttamistavat. </w:t>
      </w:r>
    </w:p>
    <w:tbl>
      <w:tblPr>
        <w:tblStyle w:val="TaulukkoRuudukko1"/>
        <w:tblW w:w="9694" w:type="dxa"/>
        <w:tblInd w:w="-5" w:type="dxa"/>
        <w:tblLook w:val="04A0" w:firstRow="1" w:lastRow="0" w:firstColumn="1" w:lastColumn="0" w:noHBand="0" w:noVBand="1"/>
      </w:tblPr>
      <w:tblGrid>
        <w:gridCol w:w="1757"/>
        <w:gridCol w:w="2540"/>
        <w:gridCol w:w="2772"/>
        <w:gridCol w:w="2625"/>
      </w:tblGrid>
      <w:tr w:rsidR="001D7D72" w:rsidRPr="001D7D72" w14:paraId="336CCA8C" w14:textId="77777777" w:rsidTr="00550E2B">
        <w:tc>
          <w:tcPr>
            <w:tcW w:w="1757" w:type="dxa"/>
            <w:shd w:val="clear" w:color="auto" w:fill="FFFF99"/>
          </w:tcPr>
          <w:p w14:paraId="075E35BB" w14:textId="77777777" w:rsidR="001D7D72" w:rsidRPr="001D7D72" w:rsidRDefault="001D7D72" w:rsidP="001D7D72">
            <w:pPr>
              <w:contextualSpacing/>
              <w:rPr>
                <w:rFonts w:eastAsia="Aptos" w:cs="Aptos"/>
                <w:b/>
                <w:bCs/>
              </w:rPr>
            </w:pPr>
            <w:bookmarkStart w:id="59" w:name="_Hlk195644985"/>
            <w:r w:rsidRPr="001D7D72">
              <w:rPr>
                <w:rFonts w:eastAsia="Aptos" w:cs="Aptos"/>
                <w:b/>
                <w:bCs/>
              </w:rPr>
              <w:t>Laatuvaatimus</w:t>
            </w:r>
          </w:p>
        </w:tc>
        <w:tc>
          <w:tcPr>
            <w:tcW w:w="2540" w:type="dxa"/>
            <w:shd w:val="clear" w:color="auto" w:fill="FFFF99"/>
          </w:tcPr>
          <w:p w14:paraId="44400D37" w14:textId="77777777" w:rsidR="001D7D72" w:rsidRPr="001D7D72" w:rsidRDefault="001D7D72" w:rsidP="001D7D72">
            <w:pPr>
              <w:contextualSpacing/>
              <w:rPr>
                <w:rFonts w:eastAsia="Aptos" w:cs="Aptos"/>
                <w:b/>
                <w:bCs/>
              </w:rPr>
            </w:pPr>
            <w:r w:rsidRPr="001D7D72">
              <w:rPr>
                <w:rFonts w:eastAsia="Aptos" w:cs="Aptos"/>
                <w:b/>
                <w:bCs/>
              </w:rPr>
              <w:t>Kuvaus</w:t>
            </w:r>
          </w:p>
        </w:tc>
        <w:tc>
          <w:tcPr>
            <w:tcW w:w="2772" w:type="dxa"/>
            <w:shd w:val="clear" w:color="auto" w:fill="FFFF99"/>
          </w:tcPr>
          <w:p w14:paraId="6847DF5A" w14:textId="77777777" w:rsidR="001D7D72" w:rsidRPr="001D7D72" w:rsidRDefault="001D7D72" w:rsidP="001D7D72">
            <w:pPr>
              <w:contextualSpacing/>
              <w:rPr>
                <w:rFonts w:eastAsia="Aptos" w:cs="Aptos"/>
                <w:b/>
                <w:bCs/>
              </w:rPr>
            </w:pPr>
            <w:r w:rsidRPr="001D7D72">
              <w:rPr>
                <w:rFonts w:eastAsia="Aptos" w:cs="Aptos"/>
                <w:b/>
                <w:bCs/>
              </w:rPr>
              <w:t>Mittarit</w:t>
            </w:r>
          </w:p>
        </w:tc>
        <w:tc>
          <w:tcPr>
            <w:tcW w:w="2625" w:type="dxa"/>
            <w:shd w:val="clear" w:color="auto" w:fill="FFFF99"/>
          </w:tcPr>
          <w:p w14:paraId="285080E0" w14:textId="77777777" w:rsidR="001D7D72" w:rsidRPr="001D7D72" w:rsidRDefault="001D7D72" w:rsidP="001D7D72">
            <w:pPr>
              <w:contextualSpacing/>
              <w:rPr>
                <w:rFonts w:eastAsia="Aptos" w:cs="Aptos"/>
                <w:b/>
                <w:bCs/>
              </w:rPr>
            </w:pPr>
            <w:r w:rsidRPr="001D7D72">
              <w:rPr>
                <w:rFonts w:eastAsia="Aptos" w:cs="Aptos"/>
                <w:b/>
                <w:bCs/>
              </w:rPr>
              <w:t xml:space="preserve">Keinoja </w:t>
            </w:r>
          </w:p>
        </w:tc>
      </w:tr>
      <w:tr w:rsidR="001D7D72" w:rsidRPr="001D7D72" w14:paraId="3165A261" w14:textId="77777777" w:rsidTr="00550E2B">
        <w:tc>
          <w:tcPr>
            <w:tcW w:w="1757" w:type="dxa"/>
            <w:shd w:val="clear" w:color="auto" w:fill="FFFFCC"/>
          </w:tcPr>
          <w:p w14:paraId="6FA32709" w14:textId="77777777" w:rsidR="001D7D72" w:rsidRPr="001D7D72" w:rsidRDefault="001D7D72" w:rsidP="001D7D72">
            <w:pPr>
              <w:contextualSpacing/>
              <w:jc w:val="left"/>
              <w:rPr>
                <w:rFonts w:eastAsia="Aptos" w:cs="Aptos"/>
              </w:rPr>
            </w:pPr>
            <w:r w:rsidRPr="001D7D72">
              <w:rPr>
                <w:rFonts w:eastAsia="Aptos" w:cs="Aptos"/>
              </w:rPr>
              <w:t>Turvallisen tavallinen arki</w:t>
            </w:r>
          </w:p>
        </w:tc>
        <w:tc>
          <w:tcPr>
            <w:tcW w:w="2540" w:type="dxa"/>
          </w:tcPr>
          <w:p w14:paraId="611D7DBA" w14:textId="77777777" w:rsidR="001D7D72" w:rsidRPr="001D7D72" w:rsidRDefault="001D7D72" w:rsidP="001D7D72">
            <w:pPr>
              <w:contextualSpacing/>
              <w:jc w:val="left"/>
              <w:rPr>
                <w:rFonts w:eastAsia="Aptos" w:cs="Aptos"/>
              </w:rPr>
            </w:pPr>
            <w:r w:rsidRPr="001D7D72">
              <w:rPr>
                <w:rFonts w:eastAsia="Aptos" w:cs="Aptos"/>
              </w:rPr>
              <w:t>Yksilöllinen tuki ja ohjaus</w:t>
            </w:r>
          </w:p>
          <w:p w14:paraId="436D3358" w14:textId="77777777" w:rsidR="001D7D72" w:rsidRPr="001D7D72" w:rsidRDefault="001D7D72" w:rsidP="001D7D72">
            <w:pPr>
              <w:contextualSpacing/>
              <w:jc w:val="left"/>
              <w:rPr>
                <w:rFonts w:eastAsia="Aptos" w:cs="Aptos"/>
              </w:rPr>
            </w:pPr>
          </w:p>
          <w:p w14:paraId="4F578A97" w14:textId="638F8A3F" w:rsidR="001D7D72" w:rsidRPr="001D7D72" w:rsidRDefault="00777FA6" w:rsidP="001D7D72">
            <w:pPr>
              <w:contextualSpacing/>
              <w:jc w:val="left"/>
              <w:rPr>
                <w:rFonts w:eastAsia="Aptos" w:cs="Aptos"/>
              </w:rPr>
            </w:pPr>
            <w:r>
              <w:rPr>
                <w:rFonts w:eastAsia="Aptos" w:cs="Aptos"/>
              </w:rPr>
              <w:t>V</w:t>
            </w:r>
            <w:r w:rsidR="001D7D72" w:rsidRPr="001D7D72">
              <w:rPr>
                <w:rFonts w:eastAsia="Aptos" w:cs="Aptos"/>
              </w:rPr>
              <w:t>iihtyisät tilat</w:t>
            </w:r>
          </w:p>
          <w:p w14:paraId="6C6C919A" w14:textId="77777777" w:rsidR="001D7D72" w:rsidRPr="001D7D72" w:rsidRDefault="001D7D72" w:rsidP="001D7D72">
            <w:pPr>
              <w:contextualSpacing/>
              <w:jc w:val="left"/>
              <w:rPr>
                <w:rFonts w:eastAsia="Aptos" w:cs="Aptos"/>
              </w:rPr>
            </w:pPr>
          </w:p>
          <w:p w14:paraId="48E3C6F7" w14:textId="77777777" w:rsidR="001D7D72" w:rsidRPr="001D7D72" w:rsidRDefault="001D7D72" w:rsidP="001D7D72">
            <w:pPr>
              <w:contextualSpacing/>
              <w:jc w:val="left"/>
              <w:rPr>
                <w:rFonts w:eastAsia="Aptos" w:cs="Aptos"/>
              </w:rPr>
            </w:pPr>
          </w:p>
          <w:p w14:paraId="6554BCCF" w14:textId="77777777" w:rsidR="001D7D72" w:rsidRPr="001D7D72" w:rsidRDefault="001D7D72" w:rsidP="001D7D72">
            <w:pPr>
              <w:contextualSpacing/>
              <w:jc w:val="left"/>
              <w:rPr>
                <w:rFonts w:eastAsia="Aptos" w:cs="Aptos"/>
              </w:rPr>
            </w:pPr>
            <w:r w:rsidRPr="001D7D72">
              <w:rPr>
                <w:rFonts w:eastAsia="Aptos" w:cs="Aptos"/>
              </w:rPr>
              <w:lastRenderedPageBreak/>
              <w:t>Sosiaalisen verkoston ylläpito ja vahvistaminen</w:t>
            </w:r>
          </w:p>
          <w:p w14:paraId="7EDC2B2F" w14:textId="77777777" w:rsidR="001D7D72" w:rsidRPr="001D7D72" w:rsidRDefault="001D7D72" w:rsidP="001D7D72">
            <w:pPr>
              <w:contextualSpacing/>
              <w:jc w:val="left"/>
              <w:rPr>
                <w:rFonts w:eastAsia="Aptos" w:cs="Aptos"/>
              </w:rPr>
            </w:pPr>
          </w:p>
          <w:p w14:paraId="5F71B00B" w14:textId="77777777" w:rsidR="001D7D72" w:rsidRPr="001D7D72" w:rsidRDefault="001D7D72" w:rsidP="001D7D72">
            <w:pPr>
              <w:contextualSpacing/>
              <w:jc w:val="left"/>
              <w:rPr>
                <w:rFonts w:eastAsia="Aptos" w:cs="Aptos"/>
              </w:rPr>
            </w:pPr>
            <w:r w:rsidRPr="001D7D72">
              <w:rPr>
                <w:rFonts w:eastAsia="Aptos" w:cs="Aptos"/>
              </w:rPr>
              <w:t>Osallisuuden ja itsemääräämisoikeuden varmistaminen</w:t>
            </w:r>
          </w:p>
          <w:p w14:paraId="277B8D82" w14:textId="77777777" w:rsidR="001D7D72" w:rsidRPr="001D7D72" w:rsidRDefault="001D7D72" w:rsidP="001D7D72">
            <w:pPr>
              <w:contextualSpacing/>
              <w:jc w:val="left"/>
              <w:rPr>
                <w:rFonts w:eastAsia="Aptos" w:cs="Aptos"/>
              </w:rPr>
            </w:pPr>
          </w:p>
          <w:p w14:paraId="49F08333" w14:textId="77777777" w:rsidR="001D7D72" w:rsidRPr="001D7D72" w:rsidRDefault="001D7D72" w:rsidP="001D7D72">
            <w:pPr>
              <w:contextualSpacing/>
              <w:jc w:val="left"/>
              <w:rPr>
                <w:rFonts w:eastAsia="Aptos" w:cs="Aptos"/>
              </w:rPr>
            </w:pPr>
            <w:r w:rsidRPr="001D7D72">
              <w:rPr>
                <w:rFonts w:eastAsia="Aptos" w:cs="Aptos"/>
              </w:rPr>
              <w:t>Kunnioittava kohtaaminen</w:t>
            </w:r>
          </w:p>
        </w:tc>
        <w:tc>
          <w:tcPr>
            <w:tcW w:w="2772" w:type="dxa"/>
          </w:tcPr>
          <w:p w14:paraId="2AE6269A" w14:textId="77777777" w:rsidR="001D7D72" w:rsidRPr="001D7D72" w:rsidRDefault="001D7D72" w:rsidP="001D7D72">
            <w:pPr>
              <w:contextualSpacing/>
              <w:jc w:val="left"/>
              <w:rPr>
                <w:rFonts w:eastAsia="Aptos" w:cs="Aptos"/>
              </w:rPr>
            </w:pPr>
            <w:r w:rsidRPr="001D7D72">
              <w:rPr>
                <w:rFonts w:eastAsia="Aptos" w:cs="Aptos"/>
              </w:rPr>
              <w:lastRenderedPageBreak/>
              <w:t>Asiakastyytyväisyyskysely</w:t>
            </w:r>
          </w:p>
          <w:p w14:paraId="5A63AB13" w14:textId="77777777" w:rsidR="001D7D72" w:rsidRPr="001D7D72" w:rsidRDefault="001D7D72" w:rsidP="001D7D72">
            <w:pPr>
              <w:contextualSpacing/>
              <w:jc w:val="left"/>
              <w:rPr>
                <w:rFonts w:eastAsia="Aptos" w:cs="Aptos"/>
              </w:rPr>
            </w:pPr>
            <w:r w:rsidRPr="001D7D72">
              <w:rPr>
                <w:rFonts w:eastAsia="Aptos" w:cs="Aptos"/>
              </w:rPr>
              <w:t>(2x/vuosi, asiakkuuden päättyessä)</w:t>
            </w:r>
          </w:p>
          <w:p w14:paraId="3CA6DC88" w14:textId="77777777" w:rsidR="001D7D72" w:rsidRPr="001D7D72" w:rsidRDefault="001D7D72" w:rsidP="001D7D72">
            <w:pPr>
              <w:contextualSpacing/>
              <w:jc w:val="left"/>
              <w:rPr>
                <w:rFonts w:eastAsia="Aptos" w:cs="Aptos"/>
              </w:rPr>
            </w:pPr>
          </w:p>
          <w:p w14:paraId="68672512" w14:textId="77777777" w:rsidR="001D7D72" w:rsidRPr="001D7D72" w:rsidRDefault="001D7D72" w:rsidP="001D7D72">
            <w:pPr>
              <w:contextualSpacing/>
              <w:jc w:val="left"/>
              <w:rPr>
                <w:rFonts w:eastAsia="Aptos" w:cs="Aptos"/>
              </w:rPr>
            </w:pPr>
            <w:r w:rsidRPr="001D7D72">
              <w:rPr>
                <w:rFonts w:eastAsia="Aptos" w:cs="Aptos"/>
              </w:rPr>
              <w:t>NPS: läheiset, tilaaja</w:t>
            </w:r>
          </w:p>
          <w:p w14:paraId="5806114F" w14:textId="77777777" w:rsidR="001D7D72" w:rsidRPr="001D7D72" w:rsidRDefault="001D7D72" w:rsidP="001D7D72">
            <w:pPr>
              <w:contextualSpacing/>
              <w:jc w:val="left"/>
              <w:rPr>
                <w:rFonts w:eastAsia="Aptos" w:cs="Aptos"/>
              </w:rPr>
            </w:pPr>
            <w:r w:rsidRPr="001D7D72">
              <w:rPr>
                <w:rFonts w:eastAsia="Aptos" w:cs="Aptos"/>
              </w:rPr>
              <w:t>(1x/vuosi)</w:t>
            </w:r>
          </w:p>
          <w:p w14:paraId="7BD2E182" w14:textId="77777777" w:rsidR="001D7D72" w:rsidRPr="001D7D72" w:rsidRDefault="001D7D72" w:rsidP="001D7D72">
            <w:pPr>
              <w:contextualSpacing/>
              <w:jc w:val="left"/>
              <w:rPr>
                <w:rFonts w:eastAsia="Aptos" w:cs="Aptos"/>
              </w:rPr>
            </w:pPr>
          </w:p>
          <w:p w14:paraId="642221F3" w14:textId="77777777" w:rsidR="001D7D72" w:rsidRPr="001D7D72" w:rsidRDefault="001D7D72" w:rsidP="001D7D72">
            <w:pPr>
              <w:contextualSpacing/>
              <w:jc w:val="left"/>
              <w:rPr>
                <w:rFonts w:eastAsia="Aptos" w:cs="Aptos"/>
              </w:rPr>
            </w:pPr>
            <w:r w:rsidRPr="001D7D72">
              <w:rPr>
                <w:rFonts w:eastAsia="Aptos" w:cs="Aptos"/>
              </w:rPr>
              <w:lastRenderedPageBreak/>
              <w:t xml:space="preserve">Asiakasturvallisuuteen liittyvät poikkeamat </w:t>
            </w:r>
          </w:p>
          <w:p w14:paraId="0C7D4C82" w14:textId="77777777" w:rsidR="001D7D72" w:rsidRPr="001D7D72" w:rsidRDefault="001D7D72" w:rsidP="001D7D72">
            <w:pPr>
              <w:contextualSpacing/>
              <w:jc w:val="left"/>
              <w:rPr>
                <w:rFonts w:eastAsia="Aptos" w:cs="Aptos"/>
              </w:rPr>
            </w:pPr>
          </w:p>
          <w:p w14:paraId="4270B2CF" w14:textId="77777777" w:rsidR="001D7D72" w:rsidRPr="001D7D72" w:rsidRDefault="001D7D72" w:rsidP="001D7D72">
            <w:pPr>
              <w:contextualSpacing/>
              <w:jc w:val="left"/>
              <w:rPr>
                <w:rFonts w:eastAsia="Aptos" w:cs="Aptos"/>
              </w:rPr>
            </w:pPr>
          </w:p>
          <w:p w14:paraId="78889001" w14:textId="14B78827" w:rsidR="001D7D72" w:rsidRPr="001D7D72" w:rsidRDefault="001D7D72" w:rsidP="001D7D72">
            <w:pPr>
              <w:contextualSpacing/>
              <w:jc w:val="left"/>
              <w:rPr>
                <w:rFonts w:eastAsia="Aptos" w:cs="Aptos"/>
                <w:i/>
                <w:iCs/>
                <w:color w:val="FF0000"/>
              </w:rPr>
            </w:pPr>
          </w:p>
        </w:tc>
        <w:tc>
          <w:tcPr>
            <w:tcW w:w="2625" w:type="dxa"/>
            <w:vMerge w:val="restart"/>
          </w:tcPr>
          <w:p w14:paraId="47E00FD3" w14:textId="77777777" w:rsidR="001D7D72" w:rsidRPr="001D7D72" w:rsidRDefault="001D7D72" w:rsidP="001D7D72">
            <w:pPr>
              <w:contextualSpacing/>
              <w:rPr>
                <w:rFonts w:eastAsia="Aptos" w:cs="Aptos"/>
              </w:rPr>
            </w:pPr>
            <w:r w:rsidRPr="001D7D72">
              <w:rPr>
                <w:rFonts w:eastAsia="Aptos" w:cs="Aptos"/>
              </w:rPr>
              <w:lastRenderedPageBreak/>
              <w:t>Ajantasaiseen suunnitelmaan perustuva tavoitteellinen työskentely asiakkaan kanssa</w:t>
            </w:r>
          </w:p>
          <w:p w14:paraId="79CBFFDE" w14:textId="77777777" w:rsidR="001D7D72" w:rsidRPr="001D7D72" w:rsidRDefault="001D7D72" w:rsidP="001D7D72">
            <w:pPr>
              <w:contextualSpacing/>
              <w:rPr>
                <w:rFonts w:eastAsia="Aptos" w:cs="Aptos"/>
              </w:rPr>
            </w:pPr>
          </w:p>
          <w:p w14:paraId="2223EF45" w14:textId="77777777" w:rsidR="001D7D72" w:rsidRPr="001D7D72" w:rsidRDefault="001D7D72" w:rsidP="001D7D72">
            <w:pPr>
              <w:contextualSpacing/>
              <w:rPr>
                <w:rFonts w:eastAsia="Aptos" w:cs="Aptos"/>
              </w:rPr>
            </w:pPr>
            <w:r w:rsidRPr="001D7D72">
              <w:rPr>
                <w:rFonts w:eastAsia="Aptos" w:cs="Aptos"/>
              </w:rPr>
              <w:t>Yhteisöpalaverit</w:t>
            </w:r>
          </w:p>
          <w:p w14:paraId="579EFB36" w14:textId="77777777" w:rsidR="001D7D72" w:rsidRPr="001D7D72" w:rsidRDefault="001D7D72" w:rsidP="001D7D72">
            <w:pPr>
              <w:contextualSpacing/>
              <w:rPr>
                <w:rFonts w:eastAsia="Aptos" w:cs="Aptos"/>
              </w:rPr>
            </w:pPr>
          </w:p>
          <w:p w14:paraId="09183BF5" w14:textId="77777777" w:rsidR="001D7D72" w:rsidRPr="001D7D72" w:rsidRDefault="001D7D72" w:rsidP="001D7D72">
            <w:pPr>
              <w:contextualSpacing/>
              <w:rPr>
                <w:rFonts w:eastAsia="Aptos" w:cs="Aptos"/>
              </w:rPr>
            </w:pPr>
            <w:r w:rsidRPr="001D7D72">
              <w:rPr>
                <w:rFonts w:eastAsia="Aptos" w:cs="Aptos"/>
              </w:rPr>
              <w:t>Tiimipalaverikäytäntö</w:t>
            </w:r>
          </w:p>
          <w:p w14:paraId="01C0EAB8" w14:textId="77777777" w:rsidR="001D7D72" w:rsidRPr="001D7D72" w:rsidRDefault="001D7D72" w:rsidP="001D7D72">
            <w:pPr>
              <w:contextualSpacing/>
              <w:rPr>
                <w:rFonts w:eastAsia="Aptos" w:cs="Aptos"/>
              </w:rPr>
            </w:pPr>
          </w:p>
          <w:p w14:paraId="60F9379C" w14:textId="77777777" w:rsidR="001D7D72" w:rsidRPr="001D7D72" w:rsidRDefault="001D7D72" w:rsidP="001D7D72">
            <w:pPr>
              <w:contextualSpacing/>
              <w:rPr>
                <w:rFonts w:eastAsia="Aptos" w:cs="Aptos"/>
              </w:rPr>
            </w:pPr>
            <w:r w:rsidRPr="001D7D72">
              <w:rPr>
                <w:rFonts w:eastAsia="Aptos" w:cs="Aptos"/>
              </w:rPr>
              <w:t>Poikkeamaprosessi</w:t>
            </w:r>
          </w:p>
          <w:p w14:paraId="53D7404D" w14:textId="77777777" w:rsidR="001D7D72" w:rsidRPr="001D7D72" w:rsidRDefault="001D7D72" w:rsidP="001D7D72">
            <w:pPr>
              <w:contextualSpacing/>
              <w:rPr>
                <w:rFonts w:eastAsia="Aptos" w:cs="Aptos"/>
              </w:rPr>
            </w:pPr>
          </w:p>
          <w:p w14:paraId="03CAB8A5" w14:textId="77777777" w:rsidR="001D7D72" w:rsidRPr="001D7D72" w:rsidRDefault="001D7D72" w:rsidP="001D7D72">
            <w:pPr>
              <w:contextualSpacing/>
              <w:rPr>
                <w:rFonts w:eastAsia="Aptos" w:cs="Aptos"/>
              </w:rPr>
            </w:pPr>
            <w:r w:rsidRPr="001D7D72">
              <w:rPr>
                <w:rFonts w:eastAsia="Aptos" w:cs="Aptos"/>
              </w:rPr>
              <w:t xml:space="preserve">Riskienarviointi </w:t>
            </w:r>
          </w:p>
          <w:p w14:paraId="131A5049" w14:textId="77777777" w:rsidR="001D7D72" w:rsidRPr="001D7D72" w:rsidRDefault="001D7D72" w:rsidP="001D7D72">
            <w:pPr>
              <w:contextualSpacing/>
              <w:rPr>
                <w:rFonts w:eastAsia="Aptos" w:cs="Aptos"/>
              </w:rPr>
            </w:pPr>
          </w:p>
          <w:p w14:paraId="7386B8CA" w14:textId="77777777" w:rsidR="001D7D72" w:rsidRPr="001D7D72" w:rsidRDefault="001D7D72" w:rsidP="001D7D72">
            <w:pPr>
              <w:contextualSpacing/>
              <w:rPr>
                <w:rFonts w:eastAsia="Aptos" w:cs="Aptos"/>
              </w:rPr>
            </w:pPr>
            <w:r w:rsidRPr="001D7D72">
              <w:rPr>
                <w:rFonts w:eastAsia="Aptos" w:cs="Aptos"/>
              </w:rPr>
              <w:t>Omavalvontapäivät</w:t>
            </w:r>
          </w:p>
          <w:p w14:paraId="126C0709" w14:textId="77777777" w:rsidR="001D7D72" w:rsidRPr="001D7D72" w:rsidRDefault="001D7D72" w:rsidP="001D7D72">
            <w:pPr>
              <w:contextualSpacing/>
              <w:rPr>
                <w:rFonts w:eastAsia="Aptos" w:cs="Aptos"/>
              </w:rPr>
            </w:pPr>
          </w:p>
          <w:p w14:paraId="55569C3D" w14:textId="77777777" w:rsidR="001D7D72" w:rsidRPr="001D7D72" w:rsidRDefault="001D7D72" w:rsidP="001D7D72">
            <w:pPr>
              <w:contextualSpacing/>
              <w:rPr>
                <w:rFonts w:eastAsia="Aptos" w:cs="Aptos"/>
              </w:rPr>
            </w:pPr>
            <w:r w:rsidRPr="001D7D72">
              <w:rPr>
                <w:rFonts w:eastAsia="Aptos" w:cs="Aptos"/>
              </w:rPr>
              <w:t>Ulkoinen auditointi/ISO 9001</w:t>
            </w:r>
          </w:p>
          <w:p w14:paraId="76B4C44C" w14:textId="77777777" w:rsidR="001D7D72" w:rsidRPr="001D7D72" w:rsidRDefault="001D7D72" w:rsidP="001D7D72">
            <w:pPr>
              <w:contextualSpacing/>
              <w:rPr>
                <w:rFonts w:eastAsia="Aptos" w:cs="Aptos"/>
              </w:rPr>
            </w:pPr>
          </w:p>
          <w:p w14:paraId="0FDB8648" w14:textId="77777777" w:rsidR="001D7D72" w:rsidRPr="001D7D72" w:rsidRDefault="001D7D72" w:rsidP="001D7D72">
            <w:pPr>
              <w:contextualSpacing/>
              <w:rPr>
                <w:rFonts w:eastAsia="Aptos" w:cs="Aptos"/>
              </w:rPr>
            </w:pPr>
            <w:r w:rsidRPr="001D7D72">
              <w:rPr>
                <w:rFonts w:eastAsia="Aptos" w:cs="Aptos"/>
              </w:rPr>
              <w:t>Omavalvontakyselyt</w:t>
            </w:r>
          </w:p>
          <w:p w14:paraId="73BB3692" w14:textId="77777777" w:rsidR="001D7D72" w:rsidRPr="001D7D72" w:rsidRDefault="001D7D72" w:rsidP="001D7D72">
            <w:pPr>
              <w:contextualSpacing/>
              <w:rPr>
                <w:rFonts w:eastAsia="Aptos" w:cs="Aptos"/>
              </w:rPr>
            </w:pPr>
          </w:p>
          <w:p w14:paraId="702964A4" w14:textId="77777777" w:rsidR="001D7D72" w:rsidRPr="001D7D72" w:rsidRDefault="001D7D72" w:rsidP="001D7D72">
            <w:pPr>
              <w:contextualSpacing/>
              <w:rPr>
                <w:rFonts w:eastAsia="Aptos" w:cs="Aptos"/>
              </w:rPr>
            </w:pPr>
            <w:r w:rsidRPr="001D7D72">
              <w:rPr>
                <w:rFonts w:eastAsia="Aptos" w:cs="Aptos"/>
              </w:rPr>
              <w:t>Vuosikellon toteuttaminen</w:t>
            </w:r>
          </w:p>
          <w:p w14:paraId="7F06CD1A" w14:textId="77777777" w:rsidR="001D7D72" w:rsidRPr="001D7D72" w:rsidRDefault="001D7D72" w:rsidP="001D7D72">
            <w:pPr>
              <w:contextualSpacing/>
              <w:rPr>
                <w:rFonts w:eastAsia="Aptos" w:cs="Aptos"/>
              </w:rPr>
            </w:pPr>
          </w:p>
          <w:p w14:paraId="42F76371" w14:textId="77777777" w:rsidR="001D7D72" w:rsidRPr="001D7D72" w:rsidRDefault="001D7D72" w:rsidP="001D7D72">
            <w:pPr>
              <w:contextualSpacing/>
              <w:rPr>
                <w:rFonts w:eastAsia="Aptos" w:cs="Aptos"/>
              </w:rPr>
            </w:pPr>
            <w:r w:rsidRPr="001D7D72">
              <w:rPr>
                <w:rFonts w:eastAsia="Aptos" w:cs="Aptos"/>
              </w:rPr>
              <w:t>Koulutussuunnitelma</w:t>
            </w:r>
          </w:p>
          <w:p w14:paraId="27AECFC7" w14:textId="77777777" w:rsidR="001D7D72" w:rsidRPr="001D7D72" w:rsidRDefault="001D7D72" w:rsidP="001D7D72">
            <w:pPr>
              <w:contextualSpacing/>
              <w:rPr>
                <w:rFonts w:eastAsia="Aptos" w:cs="Aptos"/>
              </w:rPr>
            </w:pPr>
          </w:p>
          <w:p w14:paraId="7865C414" w14:textId="77777777" w:rsidR="001D7D72" w:rsidRPr="001D7D72" w:rsidRDefault="001D7D72" w:rsidP="001D7D72">
            <w:pPr>
              <w:contextualSpacing/>
              <w:rPr>
                <w:rFonts w:eastAsia="Aptos" w:cs="Aptos"/>
              </w:rPr>
            </w:pPr>
            <w:r w:rsidRPr="001D7D72">
              <w:rPr>
                <w:rFonts w:eastAsia="Aptos" w:cs="Aptos"/>
              </w:rPr>
              <w:t>Perehdyttämisprosessi</w:t>
            </w:r>
          </w:p>
          <w:p w14:paraId="73203BB5" w14:textId="77777777" w:rsidR="001D7D72" w:rsidRPr="001D7D72" w:rsidRDefault="001D7D72" w:rsidP="001D7D72">
            <w:pPr>
              <w:contextualSpacing/>
              <w:rPr>
                <w:rFonts w:eastAsia="Aptos" w:cs="Aptos"/>
              </w:rPr>
            </w:pPr>
          </w:p>
          <w:p w14:paraId="369F861E" w14:textId="77777777" w:rsidR="001D7D72" w:rsidRPr="001D7D72" w:rsidRDefault="001D7D72" w:rsidP="001D7D72">
            <w:pPr>
              <w:contextualSpacing/>
              <w:rPr>
                <w:rFonts w:eastAsia="Aptos" w:cs="Aptos"/>
              </w:rPr>
            </w:pPr>
            <w:r w:rsidRPr="001D7D72">
              <w:rPr>
                <w:rFonts w:eastAsia="Aptos" w:cs="Aptos"/>
              </w:rPr>
              <w:t>Ajantasaiset tehtävänkuvat</w:t>
            </w:r>
          </w:p>
          <w:p w14:paraId="20E8EE03" w14:textId="77777777" w:rsidR="001D7D72" w:rsidRPr="001D7D72" w:rsidRDefault="001D7D72" w:rsidP="001D7D72">
            <w:pPr>
              <w:contextualSpacing/>
              <w:rPr>
                <w:rFonts w:eastAsia="Aptos" w:cs="Aptos"/>
              </w:rPr>
            </w:pPr>
          </w:p>
          <w:p w14:paraId="22FFBD03" w14:textId="77777777" w:rsidR="001D7D72" w:rsidRPr="001D7D72" w:rsidRDefault="001D7D72" w:rsidP="001D7D72">
            <w:pPr>
              <w:contextualSpacing/>
              <w:rPr>
                <w:rFonts w:eastAsia="Aptos" w:cs="Aptos"/>
              </w:rPr>
            </w:pPr>
            <w:r w:rsidRPr="001D7D72">
              <w:rPr>
                <w:rFonts w:eastAsia="Aptos" w:cs="Aptos"/>
              </w:rPr>
              <w:t>Työnohjus</w:t>
            </w:r>
          </w:p>
          <w:p w14:paraId="4802E059" w14:textId="77777777" w:rsidR="001D7D72" w:rsidRPr="001D7D72" w:rsidRDefault="001D7D72" w:rsidP="001D7D72">
            <w:pPr>
              <w:contextualSpacing/>
              <w:rPr>
                <w:rFonts w:eastAsia="Aptos" w:cs="Aptos"/>
              </w:rPr>
            </w:pPr>
          </w:p>
        </w:tc>
      </w:tr>
      <w:tr w:rsidR="001D7D72" w:rsidRPr="001D7D72" w14:paraId="40C21DCE" w14:textId="77777777" w:rsidTr="00550E2B">
        <w:tc>
          <w:tcPr>
            <w:tcW w:w="1757" w:type="dxa"/>
            <w:shd w:val="clear" w:color="auto" w:fill="FFFFCC"/>
          </w:tcPr>
          <w:p w14:paraId="23133A3B" w14:textId="77777777" w:rsidR="001D7D72" w:rsidRPr="001D7D72" w:rsidRDefault="001D7D72" w:rsidP="001D7D72">
            <w:pPr>
              <w:contextualSpacing/>
              <w:jc w:val="left"/>
              <w:rPr>
                <w:rFonts w:eastAsia="Aptos" w:cs="Aptos"/>
              </w:rPr>
            </w:pPr>
            <w:r w:rsidRPr="001D7D72">
              <w:rPr>
                <w:rFonts w:eastAsia="Aptos" w:cs="Aptos"/>
              </w:rPr>
              <w:lastRenderedPageBreak/>
              <w:t>Vaikuttava palvelu</w:t>
            </w:r>
          </w:p>
        </w:tc>
        <w:tc>
          <w:tcPr>
            <w:tcW w:w="2540" w:type="dxa"/>
          </w:tcPr>
          <w:p w14:paraId="33ADBEDA" w14:textId="77777777" w:rsidR="001D7D72" w:rsidRPr="001D7D72" w:rsidRDefault="001D7D72" w:rsidP="001D7D72">
            <w:pPr>
              <w:jc w:val="left"/>
              <w:rPr>
                <w:rFonts w:eastAsia="Aptos" w:cs="Aptos"/>
              </w:rPr>
            </w:pPr>
            <w:r w:rsidRPr="001D7D72">
              <w:rPr>
                <w:rFonts w:eastAsia="Aptos" w:cs="Aptos"/>
              </w:rPr>
              <w:t xml:space="preserve">Palvelu vastaa asiakkaan tuentarpeeseen ja tuottaa hänelle hyötyä. </w:t>
            </w:r>
          </w:p>
          <w:p w14:paraId="2B7F8DBC" w14:textId="77777777" w:rsidR="001D7D72" w:rsidRPr="001D7D72" w:rsidRDefault="001D7D72" w:rsidP="001D7D72">
            <w:pPr>
              <w:ind w:left="720"/>
              <w:contextualSpacing/>
              <w:jc w:val="left"/>
              <w:rPr>
                <w:rFonts w:eastAsia="Aptos" w:cs="Aptos"/>
              </w:rPr>
            </w:pPr>
          </w:p>
          <w:p w14:paraId="113C4002" w14:textId="77777777" w:rsidR="001D7D72" w:rsidRPr="001D7D72" w:rsidRDefault="001D7D72" w:rsidP="00777FA6">
            <w:pPr>
              <w:contextualSpacing/>
              <w:jc w:val="left"/>
              <w:rPr>
                <w:rFonts w:eastAsia="Aptos" w:cs="Aptos"/>
              </w:rPr>
            </w:pPr>
          </w:p>
        </w:tc>
        <w:tc>
          <w:tcPr>
            <w:tcW w:w="2772" w:type="dxa"/>
          </w:tcPr>
          <w:p w14:paraId="4F704213" w14:textId="5B8DA6CC" w:rsidR="001D7D72" w:rsidRPr="001D7D72" w:rsidRDefault="00777FA6" w:rsidP="001D7D72">
            <w:pPr>
              <w:contextualSpacing/>
              <w:jc w:val="left"/>
              <w:rPr>
                <w:rFonts w:eastAsia="Aptos" w:cs="Aptos"/>
              </w:rPr>
            </w:pPr>
            <w:r w:rsidRPr="00777FA6">
              <w:rPr>
                <w:rFonts w:eastAsia="Aptos" w:cs="Aptos"/>
              </w:rPr>
              <w:t>Vaikuttavuusmittarit 3x10D sekä FIT -palautetietoinen työskentely</w:t>
            </w:r>
          </w:p>
          <w:p w14:paraId="20A3B955" w14:textId="77777777" w:rsidR="001D7D72" w:rsidRPr="001D7D72" w:rsidRDefault="001D7D72" w:rsidP="001D7D72">
            <w:pPr>
              <w:contextualSpacing/>
              <w:jc w:val="left"/>
              <w:rPr>
                <w:rFonts w:eastAsia="Aptos" w:cs="Aptos"/>
                <w:i/>
                <w:iCs/>
                <w:color w:val="FF0000"/>
              </w:rPr>
            </w:pPr>
          </w:p>
          <w:p w14:paraId="42D6F1AF" w14:textId="6444B72D" w:rsidR="001D7D72" w:rsidRPr="001D7D72" w:rsidRDefault="001D7D72" w:rsidP="001D7D72">
            <w:pPr>
              <w:contextualSpacing/>
              <w:jc w:val="left"/>
              <w:rPr>
                <w:rFonts w:eastAsia="Aptos" w:cs="Aptos"/>
              </w:rPr>
            </w:pPr>
          </w:p>
        </w:tc>
        <w:tc>
          <w:tcPr>
            <w:tcW w:w="2625" w:type="dxa"/>
            <w:vMerge/>
          </w:tcPr>
          <w:p w14:paraId="4B02AD60" w14:textId="77777777" w:rsidR="001D7D72" w:rsidRPr="001D7D72" w:rsidRDefault="001D7D72" w:rsidP="001D7D72">
            <w:pPr>
              <w:contextualSpacing/>
              <w:rPr>
                <w:rFonts w:eastAsia="Aptos" w:cs="Aptos"/>
              </w:rPr>
            </w:pPr>
          </w:p>
        </w:tc>
      </w:tr>
      <w:tr w:rsidR="001D7D72" w:rsidRPr="001D7D72" w14:paraId="3C8C3800" w14:textId="77777777" w:rsidTr="00550E2B">
        <w:tc>
          <w:tcPr>
            <w:tcW w:w="1757" w:type="dxa"/>
            <w:shd w:val="clear" w:color="auto" w:fill="FFFFCC"/>
          </w:tcPr>
          <w:p w14:paraId="71FE512F" w14:textId="77777777" w:rsidR="001D7D72" w:rsidRPr="001D7D72" w:rsidRDefault="001D7D72" w:rsidP="001D7D72">
            <w:pPr>
              <w:contextualSpacing/>
              <w:jc w:val="left"/>
              <w:rPr>
                <w:rFonts w:eastAsia="Aptos" w:cs="Aptos"/>
              </w:rPr>
            </w:pPr>
            <w:r w:rsidRPr="001D7D72">
              <w:rPr>
                <w:rFonts w:eastAsia="Aptos" w:cs="Aptos"/>
              </w:rPr>
              <w:t>Vaatimuksen-</w:t>
            </w:r>
          </w:p>
          <w:p w14:paraId="447D60C0" w14:textId="77777777" w:rsidR="001D7D72" w:rsidRPr="001D7D72" w:rsidRDefault="001D7D72" w:rsidP="001D7D72">
            <w:pPr>
              <w:contextualSpacing/>
              <w:jc w:val="left"/>
              <w:rPr>
                <w:rFonts w:eastAsia="Aptos" w:cs="Aptos"/>
              </w:rPr>
            </w:pPr>
            <w:r w:rsidRPr="001D7D72">
              <w:rPr>
                <w:rFonts w:eastAsia="Aptos" w:cs="Aptos"/>
              </w:rPr>
              <w:t>mukaisuus</w:t>
            </w:r>
          </w:p>
        </w:tc>
        <w:tc>
          <w:tcPr>
            <w:tcW w:w="2540" w:type="dxa"/>
          </w:tcPr>
          <w:p w14:paraId="18F57627" w14:textId="77777777" w:rsidR="001D7D72" w:rsidRPr="001D7D72" w:rsidRDefault="001D7D72" w:rsidP="001D7D72">
            <w:pPr>
              <w:contextualSpacing/>
              <w:jc w:val="left"/>
              <w:rPr>
                <w:rFonts w:eastAsia="Aptos" w:cs="Aptos"/>
              </w:rPr>
            </w:pPr>
            <w:r w:rsidRPr="001D7D72">
              <w:rPr>
                <w:rFonts w:eastAsia="Aptos" w:cs="Aptos"/>
              </w:rPr>
              <w:t>Palvelu täyttää lakien, viranomaisten, sopimusten ja Hoivatien vaatimukset.</w:t>
            </w:r>
          </w:p>
        </w:tc>
        <w:tc>
          <w:tcPr>
            <w:tcW w:w="2772" w:type="dxa"/>
          </w:tcPr>
          <w:p w14:paraId="1BC265D3" w14:textId="77777777" w:rsidR="001D7D72" w:rsidRPr="001D7D72" w:rsidRDefault="001D7D72" w:rsidP="001D7D72">
            <w:pPr>
              <w:contextualSpacing/>
              <w:jc w:val="left"/>
              <w:rPr>
                <w:rFonts w:eastAsia="Aptos" w:cs="Aptos"/>
              </w:rPr>
            </w:pPr>
            <w:r w:rsidRPr="001D7D72">
              <w:rPr>
                <w:rFonts w:eastAsia="Aptos" w:cs="Aptos"/>
              </w:rPr>
              <w:t>Omavalvonnan seurantaraportoinnin toteutuminen</w:t>
            </w:r>
          </w:p>
        </w:tc>
        <w:tc>
          <w:tcPr>
            <w:tcW w:w="2625" w:type="dxa"/>
            <w:vMerge/>
          </w:tcPr>
          <w:p w14:paraId="0BC91736" w14:textId="77777777" w:rsidR="001D7D72" w:rsidRPr="001D7D72" w:rsidRDefault="001D7D72" w:rsidP="001D7D72">
            <w:pPr>
              <w:contextualSpacing/>
              <w:rPr>
                <w:rFonts w:eastAsia="Aptos" w:cs="Aptos"/>
              </w:rPr>
            </w:pPr>
          </w:p>
        </w:tc>
      </w:tr>
      <w:tr w:rsidR="001D7D72" w:rsidRPr="001D7D72" w14:paraId="23B947A6" w14:textId="77777777" w:rsidTr="00550E2B">
        <w:tc>
          <w:tcPr>
            <w:tcW w:w="1757" w:type="dxa"/>
            <w:shd w:val="clear" w:color="auto" w:fill="FFFFCC"/>
          </w:tcPr>
          <w:p w14:paraId="6A4D397B" w14:textId="77777777" w:rsidR="001D7D72" w:rsidRPr="001D7D72" w:rsidRDefault="001D7D72" w:rsidP="001D7D72">
            <w:pPr>
              <w:contextualSpacing/>
              <w:jc w:val="left"/>
              <w:rPr>
                <w:rFonts w:eastAsia="Aptos" w:cs="Aptos"/>
              </w:rPr>
            </w:pPr>
            <w:r w:rsidRPr="001D7D72">
              <w:rPr>
                <w:rFonts w:eastAsia="Aptos" w:cs="Aptos"/>
              </w:rPr>
              <w:t>Osaava ja hyvinvoiva henkilöstö</w:t>
            </w:r>
          </w:p>
        </w:tc>
        <w:tc>
          <w:tcPr>
            <w:tcW w:w="2540" w:type="dxa"/>
          </w:tcPr>
          <w:p w14:paraId="2FA30996" w14:textId="77777777" w:rsidR="001D7D72" w:rsidRPr="001D7D72" w:rsidRDefault="001D7D72" w:rsidP="001D7D72">
            <w:pPr>
              <w:contextualSpacing/>
              <w:jc w:val="left"/>
              <w:rPr>
                <w:rFonts w:eastAsia="Aptos" w:cs="Aptos"/>
              </w:rPr>
            </w:pPr>
            <w:r w:rsidRPr="001D7D72">
              <w:rPr>
                <w:rFonts w:eastAsia="Aptos" w:cs="Aptos"/>
              </w:rPr>
              <w:t>Hyvinvoivat työntekijät ovat ammattitaitoisia ja kehittävät toimintaa jatkuvan periaatteen mukaisesti.</w:t>
            </w:r>
          </w:p>
        </w:tc>
        <w:tc>
          <w:tcPr>
            <w:tcW w:w="2772" w:type="dxa"/>
          </w:tcPr>
          <w:p w14:paraId="1CB39A88" w14:textId="533BAC12" w:rsidR="001D7D72" w:rsidRPr="001D7D72" w:rsidRDefault="001D7D72" w:rsidP="001D7D72">
            <w:pPr>
              <w:contextualSpacing/>
              <w:jc w:val="left"/>
              <w:rPr>
                <w:rFonts w:eastAsia="Aptos" w:cs="Aptos"/>
              </w:rPr>
            </w:pPr>
            <w:r w:rsidRPr="001D7D72">
              <w:rPr>
                <w:rFonts w:eastAsia="Aptos" w:cs="Aptos"/>
              </w:rPr>
              <w:t>NPS ja henkilöstökysely</w:t>
            </w:r>
          </w:p>
          <w:p w14:paraId="313C217C" w14:textId="77777777" w:rsidR="001D7D72" w:rsidRPr="001D7D72" w:rsidRDefault="001D7D72" w:rsidP="001D7D72">
            <w:pPr>
              <w:contextualSpacing/>
              <w:jc w:val="left"/>
              <w:rPr>
                <w:rFonts w:eastAsia="Aptos" w:cs="Aptos"/>
              </w:rPr>
            </w:pPr>
            <w:r w:rsidRPr="001D7D72">
              <w:rPr>
                <w:rFonts w:eastAsia="Aptos" w:cs="Aptos"/>
              </w:rPr>
              <w:t>(2x/vuosi)</w:t>
            </w:r>
          </w:p>
          <w:p w14:paraId="6ADD4FDC" w14:textId="77777777" w:rsidR="001D7D72" w:rsidRPr="001D7D72" w:rsidRDefault="001D7D72" w:rsidP="001D7D72">
            <w:pPr>
              <w:contextualSpacing/>
              <w:jc w:val="left"/>
              <w:rPr>
                <w:rFonts w:eastAsia="Aptos" w:cs="Aptos"/>
              </w:rPr>
            </w:pPr>
          </w:p>
          <w:p w14:paraId="474DA581" w14:textId="77777777" w:rsidR="001D7D72" w:rsidRPr="001D7D72" w:rsidRDefault="001D7D72" w:rsidP="001D7D72">
            <w:pPr>
              <w:contextualSpacing/>
              <w:jc w:val="left"/>
              <w:rPr>
                <w:rFonts w:eastAsia="Aptos" w:cs="Aptos"/>
              </w:rPr>
            </w:pPr>
            <w:r w:rsidRPr="001D7D72">
              <w:rPr>
                <w:rFonts w:eastAsia="Aptos" w:cs="Aptos"/>
              </w:rPr>
              <w:t>Vaihtuvuus</w:t>
            </w:r>
          </w:p>
          <w:p w14:paraId="08D32600" w14:textId="77777777" w:rsidR="001D7D72" w:rsidRPr="001D7D72" w:rsidRDefault="001D7D72" w:rsidP="001D7D72">
            <w:pPr>
              <w:contextualSpacing/>
              <w:jc w:val="left"/>
              <w:rPr>
                <w:rFonts w:eastAsia="Aptos" w:cs="Aptos"/>
              </w:rPr>
            </w:pPr>
          </w:p>
          <w:p w14:paraId="27658333" w14:textId="77777777" w:rsidR="001D7D72" w:rsidRPr="001D7D72" w:rsidRDefault="001D7D72" w:rsidP="001D7D72">
            <w:pPr>
              <w:contextualSpacing/>
              <w:jc w:val="left"/>
              <w:rPr>
                <w:rFonts w:eastAsia="Aptos" w:cs="Aptos"/>
              </w:rPr>
            </w:pPr>
            <w:r w:rsidRPr="001D7D72">
              <w:rPr>
                <w:rFonts w:eastAsia="Aptos" w:cs="Aptos"/>
              </w:rPr>
              <w:t>Sairauspoissaolot</w:t>
            </w:r>
          </w:p>
          <w:p w14:paraId="7C671404" w14:textId="77777777" w:rsidR="001D7D72" w:rsidRPr="001D7D72" w:rsidRDefault="001D7D72" w:rsidP="001D7D72">
            <w:pPr>
              <w:contextualSpacing/>
              <w:jc w:val="left"/>
              <w:rPr>
                <w:rFonts w:eastAsia="Aptos" w:cs="Aptos"/>
              </w:rPr>
            </w:pPr>
          </w:p>
        </w:tc>
        <w:tc>
          <w:tcPr>
            <w:tcW w:w="2625" w:type="dxa"/>
            <w:vMerge/>
          </w:tcPr>
          <w:p w14:paraId="1977CB27" w14:textId="77777777" w:rsidR="001D7D72" w:rsidRPr="001D7D72" w:rsidRDefault="001D7D72" w:rsidP="001D7D72">
            <w:pPr>
              <w:contextualSpacing/>
              <w:rPr>
                <w:rFonts w:eastAsia="Aptos" w:cs="Aptos"/>
              </w:rPr>
            </w:pPr>
          </w:p>
        </w:tc>
      </w:tr>
      <w:bookmarkEnd w:id="59"/>
    </w:tbl>
    <w:p w14:paraId="3D3334EB" w14:textId="77777777" w:rsidR="001D7D72" w:rsidRDefault="001D7D72" w:rsidP="00C862C6">
      <w:pPr>
        <w:pStyle w:val="Luettelokappale"/>
      </w:pPr>
    </w:p>
    <w:p w14:paraId="2C1B3C00" w14:textId="0881628C" w:rsidR="008C0AD2" w:rsidRPr="00F108EA" w:rsidRDefault="008C0AD2" w:rsidP="008C0AD2">
      <w:pPr>
        <w:pStyle w:val="Otsikko3"/>
        <w:spacing w:line="276" w:lineRule="auto"/>
        <w:rPr>
          <w:rFonts w:eastAsia="Arial" w:cs="Arial"/>
        </w:rPr>
      </w:pPr>
      <w:bookmarkStart w:id="60" w:name="_Toc175741960"/>
      <w:bookmarkStart w:id="61" w:name="_Toc188956180"/>
      <w:r w:rsidRPr="00F108EA">
        <w:rPr>
          <w:rFonts w:eastAsia="Arial" w:cs="Arial"/>
        </w:rPr>
        <w:t>Toimitilat ja välineet</w:t>
      </w:r>
      <w:bookmarkEnd w:id="60"/>
      <w:bookmarkEnd w:id="61"/>
    </w:p>
    <w:p w14:paraId="78FD0124" w14:textId="47600859" w:rsidR="00717496" w:rsidRDefault="00717496" w:rsidP="004E29E6">
      <w:r>
        <w:t>Turun avopalvelujen toimitilat sijaitsevat Turun keskustassa osoitteessa Linnankatu 13</w:t>
      </w:r>
      <w:r w:rsidR="00721B11">
        <w:t>a B</w:t>
      </w:r>
      <w:r>
        <w:t xml:space="preserve"> 32, 20100 Turku. Toimitilat tarjoavat erinomaiset puitteet yhteisöllisyyttä ja osallisuutta edistäviin toiminnallisiin ryhmätoimintoihin sekä erilaisten verkostotapaamisten järjestämiseen. Toimitiloissa on iso olohuone, joka soveltuu ryhmätilaksi sekä neuvotteluhuoneeksi. Näiden lisäksi tiloista löytyy kaksi pienempää huonetta asiakastapaamisiin. Tiloissa on lisäksi toimistohuoneita, yhteinen keittiö ja k</w:t>
      </w:r>
      <w:r w:rsidR="00721B11">
        <w:t>aksi</w:t>
      </w:r>
      <w:r>
        <w:t xml:space="preserve"> wc-tilaa, joista </w:t>
      </w:r>
      <w:r w:rsidR="00721B11">
        <w:t>yksi</w:t>
      </w:r>
      <w:r>
        <w:t xml:space="preserve"> on asiakaskäytössä ja yksi henkilökunnan käytössä. Keittiötä hyödynnetään tarvittaessa asiakastyöskentelyssä ryhmien ja yksilötyön muodossa. </w:t>
      </w:r>
    </w:p>
    <w:p w14:paraId="1C8FF7CF" w14:textId="1A4804BE" w:rsidR="00CC3290" w:rsidRDefault="00717496" w:rsidP="004E29E6">
      <w:r>
        <w:t xml:space="preserve">Työskentely tapahtuu toimitilojen lisäksi myös asiakkaiden kotona ja muissa toimintaympäristöissä. Asiakkaiden kotona tapahtuvilla tapaamisilla </w:t>
      </w:r>
      <w:r w:rsidR="00CC3290">
        <w:t>voidaan käyttää</w:t>
      </w:r>
      <w:r>
        <w:t xml:space="preserve"> välineinä mm. työntekijöiden työpuhelimia</w:t>
      </w:r>
      <w:r w:rsidR="009704E0">
        <w:t>, tabletti- tai kannettavia tietokoneita</w:t>
      </w:r>
      <w:r>
        <w:t xml:space="preserve"> ja tarvittaessa autoja asiakaskäynteihin.</w:t>
      </w:r>
      <w:r w:rsidR="00CC3290">
        <w:t xml:space="preserve"> Turun avopalveluiden turvallisuusohjeissa on kuvattu asiakastyön kannalta turvallisuuden edistämiseen liittyviä keskeisiä toimintatapoja avopalvelujen toimintaympäristössä. Turvallisuuteen liittyviä tekijöitä tarkastellaan kolmessa toimintaympäristössä, jotka ovat 1. yksintehtävä työ 2. asiakkaan kuljettaminen sekä 3. ryhmänohjaus.</w:t>
      </w:r>
    </w:p>
    <w:p w14:paraId="62D7D08E" w14:textId="314077C3" w:rsidR="00717496" w:rsidRDefault="00717496" w:rsidP="004E29E6">
      <w:r>
        <w:t>Toimitilojen toimivuus varmistetaan säännöllisellä siivouksella, ilmanvaihdolla ja asianmukaisella valaistuksella. Toimitilat siivotaan kerran</w:t>
      </w:r>
      <w:r w:rsidR="00F5013F">
        <w:t xml:space="preserve"> kahdessa</w:t>
      </w:r>
      <w:r>
        <w:t xml:space="preserve"> viikossa ulkopuolisen siivouspalvelun toimesta. </w:t>
      </w:r>
      <w:r w:rsidR="00723F7A">
        <w:t>Pesu- ja puhdistusaineet säilytetään lukollisessa siivouskaapissa</w:t>
      </w:r>
      <w:r w:rsidR="00BF661A">
        <w:t>.</w:t>
      </w:r>
      <w:r w:rsidR="00723F7A">
        <w:t xml:space="preserve"> </w:t>
      </w:r>
      <w:r>
        <w:t xml:space="preserve">Toimitiloille on tehty viimeisin tarkastus ja viranomaishyväksyntä 24.8.2022 (AVI/Valvira). Palo- ja pelastusviranomaisen tarkastus on suoritettu 16.10.2020 ja terveydensuojelun valvonnan tarkastus 26.10.2020. Tarkastuksissa ei ole noussut esiin merkittäviä puutteita. </w:t>
      </w:r>
    </w:p>
    <w:p w14:paraId="27CD717E" w14:textId="77777777" w:rsidR="00717496" w:rsidRDefault="00717496" w:rsidP="004E29E6">
      <w:r>
        <w:lastRenderedPageBreak/>
        <w:t>Toimitilojen ja välineiden käyttöön liittyviä riskejä ovat asiakkaiden yksityisyyden suojan toteutuminen, tilojen esteettömyys ja mahdolliset tekniset viat. Asiakkaiden yksityisyyden suojaa varmistetaan varaamalla tapaamisiin rauhalliset tilat ja huolehtimalla äänieristyksestä. Toimitilojen ylläpitoa, huoltoa sekä puutteita koskevat ilmoitukset tehdään kiinteistön omistajalle sovitun toimintamallin mukaisesti. Kerran vuodessa ja uuden työntekijän perehdytyksen yhteydessä toteutetaan turvallisuuskävelyt, kiinteistön omistajan kanssa tehdään kiinteistökatselmukset, ja kiinteistön kuntoa koskevat poikkeamat raportoidaan IMS-järjestelmän kautta. Hoivatien tila-asiantuntija antaa tarvittaessa tukea. Toimitilojen pitkäjänteinen ylläpito perustuu kiinteistön omistajan kanssa laadittuun vuokrasopimukseen ja vastuunjakoon. Välineiden asianmukaisuus varmistetaan säännöllisellä tarkastuksella ja huollolla. Henkilökunta on perehdytetty välineiden käyttöön, ja rikkinäiset tai epäasianmukaiset välineet poistetaan käytöstä välittömästi.</w:t>
      </w:r>
    </w:p>
    <w:p w14:paraId="4D723737" w14:textId="46D28FF1" w:rsidR="00C862C6" w:rsidRPr="00BF661A" w:rsidRDefault="00C862C6" w:rsidP="00BF661A"/>
    <w:p w14:paraId="725D2380" w14:textId="1EC8C962" w:rsidR="008C0AD2" w:rsidRPr="00F108EA" w:rsidRDefault="008C0AD2" w:rsidP="008C0AD2">
      <w:pPr>
        <w:pStyle w:val="Otsikko3"/>
        <w:spacing w:line="276" w:lineRule="auto"/>
        <w:rPr>
          <w:rFonts w:eastAsia="Arial" w:cs="Arial"/>
        </w:rPr>
      </w:pPr>
      <w:bookmarkStart w:id="62" w:name="_Toc175741961"/>
      <w:bookmarkStart w:id="63" w:name="_Toc188956181"/>
      <w:r w:rsidRPr="00F108EA">
        <w:rPr>
          <w:rFonts w:eastAsia="Arial" w:cs="Arial"/>
        </w:rPr>
        <w:t>Asiakas- ja potilastietojen käsittely ja tietosuoja</w:t>
      </w:r>
      <w:bookmarkEnd w:id="62"/>
      <w:bookmarkEnd w:id="63"/>
    </w:p>
    <w:p w14:paraId="056BABB7" w14:textId="77777777" w:rsidR="003B33AB" w:rsidRDefault="003B33AB" w:rsidP="003B33AB">
      <w:pPr>
        <w:rPr>
          <w:color w:val="FF0000"/>
        </w:rPr>
      </w:pPr>
    </w:p>
    <w:p w14:paraId="7A24C562" w14:textId="55992631" w:rsidR="008C0AD2" w:rsidRPr="006175A2" w:rsidRDefault="003B33AB" w:rsidP="003B33AB">
      <w:r w:rsidRPr="003B33AB">
        <w:t xml:space="preserve">Turun avopalvelujen </w:t>
      </w:r>
      <w:r w:rsidR="00463164">
        <w:t>palveluesimies</w:t>
      </w:r>
      <w:r w:rsidRPr="003B33AB">
        <w:t xml:space="preserve"> vastaa </w:t>
      </w:r>
      <w:r w:rsidR="008C0AD2" w:rsidRPr="003B33AB">
        <w:t>palveluyksikön asiakastietojen käsittelystä ja siihen liittyvästä ohjeistuksesta</w:t>
      </w:r>
      <w:r w:rsidRPr="003B33AB">
        <w:rPr>
          <w:color w:val="FF0000"/>
        </w:rPr>
        <w:t>.</w:t>
      </w:r>
    </w:p>
    <w:p w14:paraId="14C3B058" w14:textId="2B211AD0" w:rsidR="008C0AD2" w:rsidRPr="00680F34" w:rsidRDefault="008C0AD2" w:rsidP="001F5D06">
      <w:r w:rsidRPr="00680F34">
        <w:t>Hoivatien tietosuojavastaava</w:t>
      </w:r>
      <w:r>
        <w:t xml:space="preserve"> on </w:t>
      </w:r>
      <w:r w:rsidR="00AE0F73" w:rsidRPr="00AE0F73">
        <w:t>Casan</w:t>
      </w:r>
      <w:r w:rsidR="002429F0">
        <w:t>dr</w:t>
      </w:r>
      <w:r w:rsidR="00AE0F73" w:rsidRPr="00AE0F73">
        <w:t>a Andersson</w:t>
      </w:r>
      <w:r w:rsidR="002429F0">
        <w:t>-Aho</w:t>
      </w:r>
      <w:r w:rsidR="00AE0F73">
        <w:t xml:space="preserve"> </w:t>
      </w:r>
      <w:r w:rsidR="00AE0F73" w:rsidRPr="00AE0F73">
        <w:t>040-8345530</w:t>
      </w:r>
      <w:r w:rsidRPr="00680F34">
        <w:t xml:space="preserve">, </w:t>
      </w:r>
      <w:r>
        <w:t>t</w:t>
      </w:r>
      <w:r w:rsidRPr="00680F34">
        <w:t>ietosuojavastaava@hoivatie.fi</w:t>
      </w:r>
    </w:p>
    <w:p w14:paraId="5D8DB4DB" w14:textId="70D35128" w:rsidR="001E2251" w:rsidRPr="001E2251" w:rsidRDefault="008C0AD2" w:rsidP="001E2251">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w:t>
      </w:r>
      <w:r w:rsidR="001E2251" w:rsidRPr="001E2251">
        <w:rPr>
          <w:rFonts w:ascii="Aptos" w:hAnsi="Aptos" w:cs="Calibri"/>
        </w:rPr>
        <w:t xml:space="preserve"> </w:t>
      </w:r>
      <w:r w:rsidR="001E2251" w:rsidRPr="001E2251">
        <w:rPr>
          <w:color w:val="000000" w:themeColor="text1"/>
        </w:rPr>
        <w:t>Hoivatien tietosuojasta huolehtii tietohallintoyksikössä toimiva EU:n yleisen tietosuoja-asetuksen mukainen tietosuojavastaava.</w:t>
      </w:r>
      <w:r w:rsidR="001E2251">
        <w:rPr>
          <w:color w:val="000000" w:themeColor="text1"/>
        </w:rPr>
        <w:t xml:space="preserve"> </w:t>
      </w:r>
      <w:r w:rsidR="001E2251" w:rsidRPr="001E2251">
        <w:rPr>
          <w:color w:val="000000" w:themeColor="text1"/>
        </w:rPr>
        <w:t>Teknisen tietoturvan toteutumisesta vastaa tietohallintoyksikkö.</w:t>
      </w:r>
      <w:r w:rsidR="001E2251">
        <w:rPr>
          <w:color w:val="000000" w:themeColor="text1"/>
        </w:rPr>
        <w:t xml:space="preserve"> </w:t>
      </w:r>
      <w:r w:rsidR="001E2251" w:rsidRPr="001E2251">
        <w:rPr>
          <w:color w:val="000000" w:themeColor="text1"/>
        </w:rPr>
        <w:t>Tietoturvan hallinnan tukena käytetään Crayon Oy:n Security Posture Management –palvelua.</w:t>
      </w:r>
      <w:r w:rsidR="001E2251">
        <w:rPr>
          <w:color w:val="000000" w:themeColor="text1"/>
        </w:rPr>
        <w:t xml:space="preserve"> </w:t>
      </w:r>
      <w:r w:rsidR="001E2251" w:rsidRPr="001E2251">
        <w:rPr>
          <w:color w:val="000000" w:themeColor="text1"/>
        </w:rPr>
        <w:t xml:space="preserve">Hoivatielle on laadittu Tietoturvapolitiikka sekä THL:n määräyksen 3/24 mukainen </w:t>
      </w:r>
      <w:r w:rsidR="001E2251">
        <w:rPr>
          <w:color w:val="000000" w:themeColor="text1"/>
        </w:rPr>
        <w:t>t</w:t>
      </w:r>
      <w:r w:rsidR="001E2251" w:rsidRPr="001E2251">
        <w:rPr>
          <w:color w:val="000000" w:themeColor="text1"/>
        </w:rPr>
        <w:t>ietoturvasuunnitelma</w:t>
      </w:r>
      <w:r w:rsidR="001E2251">
        <w:rPr>
          <w:color w:val="000000" w:themeColor="text1"/>
        </w:rPr>
        <w:t>.</w:t>
      </w:r>
    </w:p>
    <w:p w14:paraId="2F4B8D5B" w14:textId="475BC0FF" w:rsidR="008C0AD2" w:rsidRPr="00260F5D" w:rsidRDefault="008C0AD2" w:rsidP="001F5D06">
      <w:pPr>
        <w:rPr>
          <w:color w:val="000000" w:themeColor="text1"/>
        </w:rPr>
      </w:pPr>
      <w:r w:rsidRPr="00260F5D">
        <w:rPr>
          <w:color w:val="000000" w:themeColor="text1"/>
        </w:rPr>
        <w:t xml:space="preserve">Henkilötietojen suojaan ja laadukkaaseen kirjaamiseen liittyvät työohjeet löytyvät Hoivatien IMS-toimintajärjestelmästä ja sähköisestä oppimisympäristöstä. Niiden läpikäynti on osa </w:t>
      </w:r>
      <w:r w:rsidR="003B33AB">
        <w:rPr>
          <w:color w:val="000000" w:themeColor="text1"/>
        </w:rPr>
        <w:t xml:space="preserve">avopalveluiden </w:t>
      </w:r>
      <w:r w:rsidRPr="00260F5D">
        <w:rPr>
          <w:color w:val="000000" w:themeColor="text1"/>
        </w:rPr>
        <w:t>perehdyttämisprosessia.</w:t>
      </w:r>
    </w:p>
    <w:p w14:paraId="681F6D17" w14:textId="20176538"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w:t>
      </w:r>
      <w:r w:rsidR="001E2251">
        <w:rPr>
          <w:color w:val="000000" w:themeColor="text1"/>
        </w:rPr>
        <w:t>Myös o</w:t>
      </w:r>
      <w:r w:rsidRPr="00260F5D">
        <w:rPr>
          <w:color w:val="000000" w:themeColor="text1"/>
        </w:rPr>
        <w:t xml:space="preserve">piskelijat allekirjoittavat erillisen tietosuoja- ja vaitiolositoumuksen. 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w:t>
      </w:r>
      <w:r w:rsidR="001E2251">
        <w:rPr>
          <w:color w:val="000000" w:themeColor="text1"/>
        </w:rPr>
        <w:t xml:space="preserve">Järjestelmä ilmoittaa koulutuksen vanhentumisesta, jolloin työntekijä päivittää koulutuksensa. </w:t>
      </w:r>
      <w:r w:rsidRPr="00260F5D">
        <w:rPr>
          <w:color w:val="000000" w:themeColor="text1"/>
        </w:rPr>
        <w:t xml:space="preserve">Esihenkilö seuraa koulutusten toteutumista. Toimintatapa tietoturvaloukkaustilanteissa on ohjeistettu IMS-toimintajärjestelmässä ja raportointi on osa poikkeamaprosessia. </w:t>
      </w:r>
    </w:p>
    <w:p w14:paraId="2555FF58" w14:textId="4E831AEB" w:rsidR="008C0AD2" w:rsidRPr="00260F5D" w:rsidRDefault="008C0AD2" w:rsidP="001F5D06">
      <w:pPr>
        <w:rPr>
          <w:color w:val="000000" w:themeColor="text1"/>
        </w:rPr>
      </w:pPr>
      <w:r w:rsidRPr="00260F5D">
        <w:rPr>
          <w:color w:val="000000" w:themeColor="text1"/>
        </w:rPr>
        <w:t>Esihenkilö varmistaa, että jokainen</w:t>
      </w:r>
      <w:r w:rsidR="003B33AB">
        <w:rPr>
          <w:color w:val="000000" w:themeColor="text1"/>
        </w:rPr>
        <w:t xml:space="preserve"> </w:t>
      </w:r>
      <w:r w:rsidR="003B33AB" w:rsidRPr="003B33AB">
        <w:t xml:space="preserve">Turun avopalveluiden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1A793AFE" w14:textId="02EA53AF" w:rsidR="003B33AB"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w:t>
      </w:r>
      <w:r w:rsidRPr="00260F5D">
        <w:rPr>
          <w:color w:val="000000" w:themeColor="text1"/>
        </w:rPr>
        <w:lastRenderedPageBreak/>
        <w:t xml:space="preserve">koulutusmateriaalia sekä tukee yksiköitä tarvittaessa kirjaamiseen liittyvissä kysymyksissä. </w:t>
      </w:r>
      <w:r w:rsidR="003B33AB">
        <w:rPr>
          <w:color w:val="000000" w:themeColor="text1"/>
        </w:rPr>
        <w:t>Turun avopalveluiden</w:t>
      </w:r>
      <w:r w:rsidRPr="00260F5D">
        <w:rPr>
          <w:color w:val="000000" w:themeColor="text1"/>
        </w:rPr>
        <w:t xml:space="preserve"> tiimivastaava vastaa päivittäisdokumentoinnin laadukkuuden seurannasta ja tukee tarvittaessa työntekijää yhdessä yksikön esihenkilön kanssa.</w:t>
      </w:r>
      <w:r w:rsidR="00BF661A">
        <w:rPr>
          <w:color w:val="000000" w:themeColor="text1"/>
        </w:rPr>
        <w:t xml:space="preserve"> </w:t>
      </w:r>
      <w:r w:rsidR="003B33AB">
        <w:rPr>
          <w:color w:val="000000" w:themeColor="text1"/>
        </w:rPr>
        <w:t xml:space="preserve">Turun avopalveluissa pyritään asiakaskirjaaminen tekemään yhdessä asiakkaan kanssa osallistavana kirjaamisena. Näin asiakas pääsee itse vaikuttamaan kirjauksen sisältöön. </w:t>
      </w:r>
    </w:p>
    <w:p w14:paraId="5F5E7A04" w14:textId="6C006044" w:rsidR="008C0AD2" w:rsidRPr="006175A2" w:rsidRDefault="008C0AD2" w:rsidP="001F5D06">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3B033C35"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680693">
        <w:rPr>
          <w:color w:val="000000" w:themeColor="text1"/>
        </w:rPr>
        <w:t>Turun avopalveluilla</w:t>
      </w:r>
      <w:r w:rsidRPr="00260F5D">
        <w:rPr>
          <w:color w:val="000000" w:themeColor="text1"/>
        </w:rPr>
        <w:t xml:space="preserve">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88956182"/>
      <w:r w:rsidRPr="00F108EA">
        <w:rPr>
          <w:rFonts w:eastAsia="Arial" w:cs="Arial"/>
        </w:rPr>
        <w:t>Tietojärjestelmät ja teknologian käyttö</w:t>
      </w:r>
      <w:bookmarkEnd w:id="64"/>
      <w:bookmarkEnd w:id="65"/>
    </w:p>
    <w:p w14:paraId="65CA6D8F" w14:textId="2A2FE91A" w:rsidR="008C0AD2" w:rsidRPr="00260F5D" w:rsidRDefault="008C0AD2" w:rsidP="00CC3290">
      <w:pPr>
        <w:pStyle w:val="Luettelokappale"/>
        <w:rPr>
          <w:color w:val="FF0000"/>
        </w:rPr>
      </w:pPr>
    </w:p>
    <w:p w14:paraId="21D9EE21" w14:textId="52735E95" w:rsidR="008C0AD2" w:rsidRPr="00260F5D" w:rsidRDefault="00BF661A" w:rsidP="00B43266">
      <w:pPr>
        <w:rPr>
          <w:color w:val="000000" w:themeColor="text1"/>
        </w:rPr>
      </w:pPr>
      <w:r>
        <w:rPr>
          <w:color w:val="000000" w:themeColor="text1"/>
        </w:rPr>
        <w:t>Turun</w:t>
      </w:r>
      <w:r w:rsidR="008C0AD2" w:rsidRPr="00260F5D">
        <w:rPr>
          <w:color w:val="000000" w:themeColor="text1"/>
        </w:rPr>
        <w:t xml:space="preserve"> </w:t>
      </w:r>
      <w:r>
        <w:rPr>
          <w:color w:val="000000" w:themeColor="text1"/>
        </w:rPr>
        <w:t>avo</w:t>
      </w:r>
      <w:r w:rsidR="008C0AD2" w:rsidRPr="00260F5D">
        <w:rPr>
          <w:color w:val="000000" w:themeColor="text1"/>
        </w:rPr>
        <w:t>palveluissa käytetään Kanta-sertifioitua ja Valviran tietojärjestelmärekisteristä löytyvää Doma</w:t>
      </w:r>
      <w:r w:rsidR="00E0274F">
        <w:rPr>
          <w:color w:val="000000" w:themeColor="text1"/>
        </w:rPr>
        <w:t>C</w:t>
      </w:r>
      <w:r w:rsidR="008C0AD2" w:rsidRPr="00260F5D">
        <w:rPr>
          <w:color w:val="000000" w:themeColor="text1"/>
        </w:rPr>
        <w:t>are-asiakastietojärjestelmää.</w:t>
      </w:r>
    </w:p>
    <w:p w14:paraId="1A86CE04" w14:textId="0736753A" w:rsidR="008C0AD2"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41721E78" w14:textId="201304D8" w:rsidR="00CC3290" w:rsidRPr="00260F5D" w:rsidRDefault="00F5013F" w:rsidP="00B43266">
      <w:pPr>
        <w:rPr>
          <w:color w:val="000000" w:themeColor="text1"/>
        </w:rPr>
      </w:pPr>
      <w:r>
        <w:t>O</w:t>
      </w:r>
      <w:r w:rsidR="00CC3290">
        <w:t>sallistava kirjaaminen o</w:t>
      </w:r>
      <w:r>
        <w:t>n otettu</w:t>
      </w:r>
      <w:r w:rsidR="00CC3290">
        <w:t xml:space="preserve"> käyttöön vuoden 2025 aikana. Osallistavan kirjaamisen käyttöönotto lisää läpinäkyvyyttä ja avoimuutta työskentelyssä, ja on hyödyllistä myös Kantaan siirtymistä ennakoiden. Hoivatiellä on käytössä myös Howspace-alusta, jota käytetään asiakkaiden kanssa </w:t>
      </w:r>
      <w:r w:rsidR="00526D54">
        <w:t>etätyöskentelyssä</w:t>
      </w:r>
      <w:r w:rsidR="00CC3290">
        <w:t>. Lisäksi älypuhelimia hyödynnetään siten, että asiakaskäyntejä voidaan toteuttaa etänä.</w:t>
      </w:r>
    </w:p>
    <w:p w14:paraId="1A8D5B7B" w14:textId="21FF98D6" w:rsidR="008C0AD2" w:rsidRPr="00E64830" w:rsidRDefault="00A0636F" w:rsidP="00B43266">
      <w:r>
        <w:t>Hoivatiellä on asiakastietolain mukainen tietoturvasuunnitelma, joka katselmoidaan ja päivitetään vuosittain Hoivatien tietohallinnon toimesta. Hoivatien tietoturvasuunnitelma on viimeksi päivitetty 2</w:t>
      </w:r>
      <w:r w:rsidR="000743E1">
        <w:t>7.11</w:t>
      </w:r>
      <w:r>
        <w:t>.2025.</w:t>
      </w:r>
      <w:r w:rsidR="00E64830">
        <w:t xml:space="preserve"> </w:t>
      </w:r>
      <w:r w:rsidR="00E64830" w:rsidRPr="00E64830">
        <w:t>Tietoturvasuunnitelman toteutumisesta palveluyksikössä vastaa yksikön esihenkilö.</w:t>
      </w:r>
      <w:r w:rsidR="00E64830" w:rsidRPr="00E64830">
        <w:cr/>
      </w:r>
      <w:r w:rsidR="008C0AD2" w:rsidRPr="00260F5D">
        <w:rPr>
          <w:color w:val="000000" w:themeColor="text1"/>
        </w:rPr>
        <w:t>Rekisterinpitäjänä on palveluntilaajana toimiva hyvinvointialue</w:t>
      </w:r>
      <w:r w:rsidR="00E64830">
        <w:rPr>
          <w:color w:val="000000" w:themeColor="text1"/>
        </w:rPr>
        <w:t>.</w:t>
      </w:r>
      <w:r w:rsidR="008C0AD2" w:rsidRPr="00260F5D">
        <w:rPr>
          <w:color w:val="000000" w:themeColor="text1"/>
        </w:rPr>
        <w:t xml:space="preserve"> Hoivatie luovuttaa asiakastiedot asiakkuuden päättyessä palveluntilaajalle. Asiakkuuden päättyessä tietojen viivytyksettömästä luovuttamisesta vastaa yksikön </w:t>
      </w:r>
      <w:r w:rsidR="00E64830">
        <w:rPr>
          <w:color w:val="000000" w:themeColor="text1"/>
        </w:rPr>
        <w:t>esihenkilö</w:t>
      </w:r>
      <w:r w:rsidR="008C0AD2" w:rsidRPr="00260F5D">
        <w:rPr>
          <w:color w:val="000000" w:themeColor="text1"/>
        </w:rPr>
        <w:t>.</w:t>
      </w:r>
    </w:p>
    <w:p w14:paraId="2F041EC8" w14:textId="356FB432" w:rsidR="008C0AD2" w:rsidRDefault="008C0AD2" w:rsidP="00B43266">
      <w:r w:rsidRPr="00260F5D">
        <w:lastRenderedPageBreak/>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83D3B49" w14:textId="068971C2" w:rsidR="008C0AD2" w:rsidRDefault="00E64830" w:rsidP="00B43266">
      <w:pPr>
        <w:rPr>
          <w:color w:val="000000" w:themeColor="text1"/>
        </w:rPr>
      </w:pPr>
      <w:r>
        <w:t>T</w:t>
      </w:r>
      <w:r w:rsidRPr="00E64830">
        <w:t>urun avopalvelujen tiloissa ei ole käytössä kameravalvontaa.</w:t>
      </w:r>
      <w:r>
        <w:t xml:space="preserve"> </w:t>
      </w:r>
    </w:p>
    <w:p w14:paraId="4763F964" w14:textId="086F2A91" w:rsidR="00E64830" w:rsidRPr="00E64830" w:rsidRDefault="00E64830" w:rsidP="00B43266">
      <w:r>
        <w:t xml:space="preserve">Käytännössä </w:t>
      </w:r>
      <w:r w:rsidR="00BF661A">
        <w:t>avo</w:t>
      </w:r>
      <w:r>
        <w:t>palveluissa varmistetaan hyödynnettävän teknologian soveltuvuus, asianmukaisuus ja turvallisuus tarjottaviin palveluihin nähden tekemällä laitekokeiluja ja -arviointeja ennen käyttöönottoa. Henkilöstön käyttöopastus toteutetaan koulutuksilla ja perehdytyksellä. Hoivatiellä on tietohallintopalvelun dokumentoima tietojärjestelmien toipumissuunnitelma, jonka se katselmoi ja päivittää vuosittain. Asiakkaan yksilölliset tarpeet huomioidaan teknologian käytössä käymällä läpi käyttöönotettava teknologia asiakkaan kanssa. Teknologian soveltuvuus arvioidaan asiakaskohtaisesti, ja yksityisyyden suoja sekä itsemääräämisoikeus varmistetaan keskustelemalla avoimesti teknologian käytöstä. Asiakkaan käyttöopastus varmistetaan henkilökohtaisella ohjauksella. Teknologian käyttöön pyydetään asiakkaan suostumus aina, kun teknologia koskee asiakkaan henkilökohtaisia tietoja tai palvelua. Asiakasta informoidaan teknologian hyödyntämisen yhteydessä siitä, mitä tietoja hänestä kerätään sekä mihin niitä kerätään, käytetään ja luovutetaan keskustelemalla asiasta selkeästi ja ymmärrettävästi.</w:t>
      </w:r>
      <w:r w:rsidR="00520888">
        <w:t xml:space="preserve"> Asiakkaan ei tarvitse käyttää teknologisia </w:t>
      </w:r>
      <w:r w:rsidR="001C2B89">
        <w:t>laitteita yksin, vaan hän saa aina tarvittaessa apua ohjaajalta.</w:t>
      </w:r>
    </w:p>
    <w:p w14:paraId="14E1989A" w14:textId="290675CA" w:rsidR="00E64830" w:rsidRDefault="008C0AD2" w:rsidP="00886E09">
      <w:pPr>
        <w:pStyle w:val="Otsikko3"/>
      </w:pPr>
      <w:bookmarkStart w:id="66" w:name="_Toc175741963"/>
      <w:bookmarkStart w:id="67" w:name="_Toc188956183"/>
      <w:r w:rsidRPr="00A1233E">
        <w:rPr>
          <w:rStyle w:val="Otsikko4Char"/>
          <w:rFonts w:ascii="Arial" w:hAnsi="Arial" w:cstheme="majorHAnsi"/>
          <w:i w:val="0"/>
          <w:iCs w:val="0"/>
          <w:color w:val="auto"/>
        </w:rPr>
        <w:t>Infektioiden torjunta ja yleiset hygieniakäytännöt</w:t>
      </w:r>
      <w:bookmarkEnd w:id="66"/>
      <w:bookmarkEnd w:id="67"/>
      <w:r w:rsidR="00886E09" w:rsidRPr="00886E09">
        <w:t xml:space="preserve"> </w:t>
      </w:r>
    </w:p>
    <w:p w14:paraId="221B371B" w14:textId="6DBB2E0C" w:rsidR="00E64830" w:rsidRDefault="00E64830" w:rsidP="00886E09">
      <w:r>
        <w:t xml:space="preserve">Turun avopalveluissa tyypillisimmät toimintaan liittyvät infektiot ovat kausiluonteiset flunssa- ja vatsatautiepidemiat. Vakavan infektioepidemian mahdollisuus on olemassa, ja siihen on varauduttu ohjeistuksin. Infektioiden ja tarttuvien sairauksien leviäminen ennaltaehkäistään hyvällä käsihygienialla, tilojen säännöllisellä siivouksella ja tarvittaessa suojavarusteiden käytöllä. Asiakkaita ja henkilökuntaa ohjeistetaan jäämään kotiin sairaana. Turun avopalveluissa ei ole hoitoon liittyviä infektioita, sillä yksikössä ei anneta varsinaista terveydenhoitoa. Tartuntariskien ilmetessä niistä ilmoitetaan välittömästi esimiehelle ja ryhdytään tarvittaviin toimenpiteisiin. Käsihuuhdetta on saatavilla yksikön sisäänkäynnin yhteydessä, wc-tiloissa ja keittiössä. Käsihuuhdetta säilytetään turvallisesti, mutta sitä on helposti saatavilla. Turun avopalveluissa on nimetty hygieniayhdyshenkilö, joka toimii </w:t>
      </w:r>
      <w:r w:rsidR="008A6832">
        <w:t>turvallisuuskoordinaattorin</w:t>
      </w:r>
      <w:r>
        <w:t xml:space="preserve"> roolissa. Hän välittää tietoa ja tukee yksikön infektiotorjunnan toteutumista. Henkilökunnan tiedossa ja käytössä olevat ajantasaiset infektioiden torjuntaohjeet varmistetaan säännöllisellä viestinnällä, koulutuksilla ja ohjeistuksen päivittämisellä. Ohjeet ovat saatavilla IMS</w:t>
      </w:r>
      <w:r w:rsidR="008A6832">
        <w:t xml:space="preserve"> </w:t>
      </w:r>
      <w:r>
        <w:t>järjestelmässä. Henkilöstön riittävä perusosaaminen infektioiden synnyn estämiseen ja infektioiden torjuntaan liittyen varmistetaan perehdytyksellä ja säännöllisillä koulutuksilla. Henkilökunta on rokotettu työterveyshuollon kautta tartuntatautilain mukaisesti. Työntekijät voivat ottaa mahdollisissa infektioiden torjuntaa koskevissa kysymyksissä yhteyttä esimieheen</w:t>
      </w:r>
      <w:r w:rsidR="008A6832">
        <w:t xml:space="preserve"> tai</w:t>
      </w:r>
      <w:r>
        <w:t xml:space="preserve"> työterveyshuoltoon. Yksikön puhtaus ja siisteys turvataan säännöllisellä siivouksella, jonka toteuttaa ulkopuolinen siivouspalveluyritys kerran viikossa. Siivouspalveluntuottajalla on ajantasainen siivoussuunnitelma ja palvelusopimus. Jätehuolto ja vaarallisten jätteiden käsittely toteutetaan Turun kaupungin jätehuoltomääräysten mukaisesti. Erityistä huomiota kiinnitetään tietosuojajätteen asianmukaiseen hävittämiseen. Yksikössä on tietosuojajätteen keräysastia, jonka tyhjentämisestä vastaa sopimusyritys. Turun avopalveluilla on ISO 14001 ympäristösertifikaatti. Yksikön jätehuollon toteuttamisessa huomioidaan standardin mukaisen ympäristöohjelman tavoite sitoutua muun muassa jätteiden tehokkaaseen hallintaan lajittelemalla ja kierrättämällä. Yksiköissä kierrätetään biojäte, lasi, metalli, paperi, pahvi, muovi</w:t>
      </w:r>
      <w:r w:rsidR="008A6832">
        <w:t xml:space="preserve"> </w:t>
      </w:r>
      <w:r>
        <w:t>ja sekajäte</w:t>
      </w:r>
      <w:r w:rsidR="008A6832">
        <w:t>.</w:t>
      </w:r>
      <w:r>
        <w:t xml:space="preserve"> Vaarallinen jäte, kuten paristot, toimitetaan asianmukaisiin keräyspisteisiin.</w:t>
      </w:r>
    </w:p>
    <w:p w14:paraId="54786A3C" w14:textId="1A6BA599" w:rsidR="008C0AD2" w:rsidRDefault="008C0AD2" w:rsidP="008C0AD2">
      <w:pPr>
        <w:pStyle w:val="Otsikko3"/>
        <w:spacing w:line="276" w:lineRule="auto"/>
        <w:rPr>
          <w:rFonts w:eastAsia="Arial" w:cs="Arial"/>
        </w:rPr>
      </w:pPr>
      <w:bookmarkStart w:id="68" w:name="_Toc188956184"/>
      <w:r w:rsidRPr="00522F8C">
        <w:rPr>
          <w:rFonts w:eastAsia="Arial" w:cs="Arial"/>
        </w:rPr>
        <w:lastRenderedPageBreak/>
        <w:t>Lääkehoitosuunnitelma</w:t>
      </w:r>
      <w:bookmarkEnd w:id="68"/>
    </w:p>
    <w:p w14:paraId="088DF83E" w14:textId="77777777" w:rsidR="0090756D" w:rsidRPr="0090756D" w:rsidRDefault="0090756D" w:rsidP="0090756D"/>
    <w:p w14:paraId="2A907476" w14:textId="4CC03FBF" w:rsidR="008C0AD2" w:rsidRPr="00F108EA" w:rsidRDefault="0090756D" w:rsidP="00E673EA">
      <w:pPr>
        <w:rPr>
          <w:color w:val="000000" w:themeColor="text1"/>
        </w:rPr>
      </w:pPr>
      <w:r w:rsidRPr="0090756D">
        <w:t>Asiakkaat ohjataan hyvinvointialueen terveydenhuollon sekä opiskelijaterveydenhuollon piiriin. Tarvittaessa ohjaaja voi olla mukana asiointikäynnillä. Sairaanhoidosta vastaa hoitava taho, jonka kanssa tehdään yhteistyötä. Asiakkaiden terveydentila huomioidaan kaikessa toiminnassa. Palvelun avulla pyritään edistämään pitkäaikaissairaiden asiakkaan toimintakykyä ja tuetaan heitä huolehtimaan terveydestään. Asiakkaan hoitava taho vastaa lääkehoidon kokonaisuudesta. Yksikön työntekijät tukevat tarvittaessa asiakasta lääkehoidon onnistumisessa, mutta eivät toteuta lääkehoitoa. Yksikössä ei säilytetä asiakkaiden henkilökohtaisia lääkkeitä</w:t>
      </w:r>
      <w:r w:rsidR="008A6832">
        <w:t>,</w:t>
      </w:r>
      <w:r w:rsidRPr="0090756D">
        <w:t xml:space="preserve"> vaan asiakkaat säilyttävät</w:t>
      </w:r>
      <w:r>
        <w:t xml:space="preserve"> ne</w:t>
      </w:r>
      <w:r w:rsidRPr="0090756D">
        <w:t xml:space="preserve"> itsenäisesti.</w:t>
      </w:r>
      <w:r w:rsidR="008C0AD2">
        <w:t xml:space="preserve"> </w:t>
      </w:r>
    </w:p>
    <w:p w14:paraId="01AC9818" w14:textId="5031B443" w:rsidR="008C0AD2" w:rsidRPr="00522F8C" w:rsidRDefault="008C0AD2" w:rsidP="008C0AD2">
      <w:pPr>
        <w:pStyle w:val="Otsikko3"/>
        <w:spacing w:line="276" w:lineRule="auto"/>
        <w:rPr>
          <w:rFonts w:eastAsia="Arial" w:cs="Arial"/>
        </w:rPr>
      </w:pPr>
      <w:bookmarkStart w:id="69" w:name="_Toc188956185"/>
      <w:r w:rsidRPr="00522F8C">
        <w:rPr>
          <w:rFonts w:eastAsia="Arial" w:cs="Arial"/>
        </w:rPr>
        <w:t>Lääkinnälliset laitteet</w:t>
      </w:r>
      <w:bookmarkEnd w:id="69"/>
    </w:p>
    <w:p w14:paraId="55537DC0" w14:textId="5B48E766" w:rsidR="008C0AD2" w:rsidRDefault="0090756D" w:rsidP="00DA46D1">
      <w:r w:rsidRPr="0090756D">
        <w:t>Avopalveluyksiköissä ei ole käytössä lääkinnällisiä laitteita.</w:t>
      </w:r>
    </w:p>
    <w:p w14:paraId="396928D7" w14:textId="77777777" w:rsidR="008A6832" w:rsidRDefault="008A6832" w:rsidP="00DA46D1"/>
    <w:p w14:paraId="0574F156" w14:textId="79D1141A" w:rsidR="008A6832" w:rsidRDefault="008A6832" w:rsidP="008A6832">
      <w:r>
        <w:t>Turun avopalveluiden 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8A6832" w14:paraId="02A10F02" w14:textId="77777777" w:rsidTr="00550E2B">
        <w:tc>
          <w:tcPr>
            <w:tcW w:w="3209" w:type="dxa"/>
            <w:shd w:val="clear" w:color="auto" w:fill="FFFF99"/>
          </w:tcPr>
          <w:p w14:paraId="3E3B6F84" w14:textId="77777777" w:rsidR="008A6832" w:rsidRPr="00A141F6" w:rsidRDefault="008A6832" w:rsidP="00550E2B">
            <w:pPr>
              <w:rPr>
                <w:b/>
                <w:bCs/>
              </w:rPr>
            </w:pPr>
            <w:r w:rsidRPr="00A141F6">
              <w:rPr>
                <w:b/>
                <w:bCs/>
              </w:rPr>
              <w:t>Tunnistettu riski</w:t>
            </w:r>
          </w:p>
        </w:tc>
        <w:tc>
          <w:tcPr>
            <w:tcW w:w="3209" w:type="dxa"/>
            <w:shd w:val="clear" w:color="auto" w:fill="FFFF99"/>
          </w:tcPr>
          <w:p w14:paraId="0931EA02" w14:textId="77777777" w:rsidR="008A6832" w:rsidRPr="00A141F6" w:rsidRDefault="008A6832" w:rsidP="00550E2B">
            <w:pPr>
              <w:rPr>
                <w:b/>
                <w:bCs/>
              </w:rPr>
            </w:pPr>
            <w:r w:rsidRPr="00A141F6">
              <w:rPr>
                <w:b/>
                <w:bCs/>
              </w:rPr>
              <w:t>Ehkäisy- ja hallintatoimet</w:t>
            </w:r>
          </w:p>
        </w:tc>
        <w:tc>
          <w:tcPr>
            <w:tcW w:w="3210" w:type="dxa"/>
            <w:shd w:val="clear" w:color="auto" w:fill="FFFF99"/>
          </w:tcPr>
          <w:p w14:paraId="5AEAF40A" w14:textId="77777777" w:rsidR="008A6832" w:rsidRPr="00A141F6" w:rsidRDefault="008A6832" w:rsidP="00550E2B">
            <w:pPr>
              <w:rPr>
                <w:b/>
                <w:bCs/>
              </w:rPr>
            </w:pPr>
            <w:r w:rsidRPr="00A141F6">
              <w:rPr>
                <w:b/>
                <w:bCs/>
              </w:rPr>
              <w:t>Vastuuhenkilö</w:t>
            </w:r>
          </w:p>
        </w:tc>
      </w:tr>
      <w:tr w:rsidR="008A6832" w14:paraId="61D64220" w14:textId="77777777" w:rsidTr="00550E2B">
        <w:tc>
          <w:tcPr>
            <w:tcW w:w="3209" w:type="dxa"/>
          </w:tcPr>
          <w:p w14:paraId="188B9DA3" w14:textId="77777777" w:rsidR="008A6832" w:rsidRDefault="008A6832" w:rsidP="008A6832">
            <w:r>
              <w:t>Asiakastietojen</w:t>
            </w:r>
          </w:p>
          <w:p w14:paraId="77C97E5D" w14:textId="3F2B31EF" w:rsidR="008A6832" w:rsidRDefault="008A6832" w:rsidP="008A6832">
            <w:r>
              <w:t>tietoturvariskit</w:t>
            </w:r>
          </w:p>
        </w:tc>
        <w:tc>
          <w:tcPr>
            <w:tcW w:w="3209" w:type="dxa"/>
          </w:tcPr>
          <w:p w14:paraId="1BDADB4B" w14:textId="77777777" w:rsidR="00496075" w:rsidRDefault="00496075" w:rsidP="00496075">
            <w:r>
              <w:t>Tietosuojakoulutus, salassapitositoumukset,</w:t>
            </w:r>
          </w:p>
          <w:p w14:paraId="0801B04D" w14:textId="357E47B4" w:rsidR="008A6832" w:rsidRDefault="00496075" w:rsidP="00496075">
            <w:r>
              <w:t>tietoturvalliset järjestelmät</w:t>
            </w:r>
          </w:p>
        </w:tc>
        <w:tc>
          <w:tcPr>
            <w:tcW w:w="3210" w:type="dxa"/>
          </w:tcPr>
          <w:p w14:paraId="43D51D6A" w14:textId="2BD5EBC5" w:rsidR="008A6832" w:rsidRDefault="00496075" w:rsidP="00550E2B">
            <w:r>
              <w:t>Palveluesimies</w:t>
            </w:r>
          </w:p>
        </w:tc>
      </w:tr>
      <w:tr w:rsidR="008A6832" w14:paraId="48CB4E3B" w14:textId="77777777" w:rsidTr="00550E2B">
        <w:tc>
          <w:tcPr>
            <w:tcW w:w="3209" w:type="dxa"/>
          </w:tcPr>
          <w:p w14:paraId="73B39E90" w14:textId="17A773A6" w:rsidR="008A6832" w:rsidRDefault="008A6832" w:rsidP="00550E2B">
            <w:r>
              <w:t>T</w:t>
            </w:r>
            <w:r w:rsidRPr="008A6832">
              <w:t>oimitilojen turvallisuusriskit</w:t>
            </w:r>
          </w:p>
        </w:tc>
        <w:tc>
          <w:tcPr>
            <w:tcW w:w="3209" w:type="dxa"/>
          </w:tcPr>
          <w:p w14:paraId="328ABD4E" w14:textId="148CF953" w:rsidR="00496075" w:rsidRDefault="00496075" w:rsidP="00496075">
            <w:r>
              <w:t>Säännölliset turvallisuuskävelyt, perehdytys,</w:t>
            </w:r>
          </w:p>
          <w:p w14:paraId="4CD6EB74" w14:textId="4891984F" w:rsidR="008A6832" w:rsidRDefault="00496075" w:rsidP="00496075">
            <w:r>
              <w:t>poikkeamien raportointi</w:t>
            </w:r>
          </w:p>
        </w:tc>
        <w:tc>
          <w:tcPr>
            <w:tcW w:w="3210" w:type="dxa"/>
          </w:tcPr>
          <w:p w14:paraId="6C13A5C4" w14:textId="7524BBA0" w:rsidR="008A6832" w:rsidRDefault="00496075" w:rsidP="00550E2B">
            <w:r>
              <w:t>Turvallisuuskoordinaattori</w:t>
            </w:r>
          </w:p>
        </w:tc>
      </w:tr>
      <w:tr w:rsidR="008A6832" w14:paraId="230B0650" w14:textId="77777777" w:rsidTr="00550E2B">
        <w:tc>
          <w:tcPr>
            <w:tcW w:w="3209" w:type="dxa"/>
          </w:tcPr>
          <w:p w14:paraId="5A339F1B" w14:textId="77777777" w:rsidR="008A6832" w:rsidRDefault="008A6832" w:rsidP="008A6832">
            <w:r>
              <w:t>Asiakkaiden haastava</w:t>
            </w:r>
          </w:p>
          <w:p w14:paraId="3A851B5B" w14:textId="096BA2CF" w:rsidR="008A6832" w:rsidRDefault="008A6832" w:rsidP="008A6832">
            <w:r>
              <w:t>käyttäytyminen</w:t>
            </w:r>
          </w:p>
        </w:tc>
        <w:tc>
          <w:tcPr>
            <w:tcW w:w="3209" w:type="dxa"/>
          </w:tcPr>
          <w:p w14:paraId="24C21A2A" w14:textId="77777777" w:rsidR="00496075" w:rsidRDefault="00496075" w:rsidP="00496075">
            <w:r>
              <w:t>Ennakointisuunnitelmat, parityöskentely, turvanappi,</w:t>
            </w:r>
          </w:p>
          <w:p w14:paraId="1F773772" w14:textId="519153FC" w:rsidR="008A6832" w:rsidRDefault="00496075" w:rsidP="00496075">
            <w:r>
              <w:t>selkeät toimintaohjeet</w:t>
            </w:r>
          </w:p>
        </w:tc>
        <w:tc>
          <w:tcPr>
            <w:tcW w:w="3210" w:type="dxa"/>
          </w:tcPr>
          <w:p w14:paraId="3B96CB88" w14:textId="47446C4C" w:rsidR="008A6832" w:rsidRDefault="00496075" w:rsidP="00550E2B">
            <w:r>
              <w:t>Palveluesimies, tiimivastaava</w:t>
            </w:r>
          </w:p>
        </w:tc>
      </w:tr>
      <w:tr w:rsidR="008A6832" w14:paraId="21872749" w14:textId="77777777" w:rsidTr="00550E2B">
        <w:tc>
          <w:tcPr>
            <w:tcW w:w="3209" w:type="dxa"/>
          </w:tcPr>
          <w:p w14:paraId="78FDDFBC" w14:textId="651D7A78" w:rsidR="008A6832" w:rsidRDefault="008A6832" w:rsidP="00550E2B">
            <w:r w:rsidRPr="008A6832">
              <w:t>Tartuntataudit ja epidemiat</w:t>
            </w:r>
          </w:p>
        </w:tc>
        <w:tc>
          <w:tcPr>
            <w:tcW w:w="3209" w:type="dxa"/>
          </w:tcPr>
          <w:p w14:paraId="3E7D23BC" w14:textId="4F4FCD60" w:rsidR="008A6832" w:rsidRDefault="00496075" w:rsidP="00550E2B">
            <w:r>
              <w:t>H</w:t>
            </w:r>
            <w:r w:rsidRPr="00496075">
              <w:t>ygieniakäytännöt, etäpalvelut, suojautuminen</w:t>
            </w:r>
          </w:p>
        </w:tc>
        <w:tc>
          <w:tcPr>
            <w:tcW w:w="3210" w:type="dxa"/>
          </w:tcPr>
          <w:p w14:paraId="61D0C7A0" w14:textId="0DD91082" w:rsidR="008A6832" w:rsidRDefault="00496075" w:rsidP="00550E2B">
            <w:r>
              <w:t>Turvallisuuskoordinaattori</w:t>
            </w:r>
          </w:p>
        </w:tc>
      </w:tr>
      <w:tr w:rsidR="008A6832" w14:paraId="3F37594F" w14:textId="77777777" w:rsidTr="00550E2B">
        <w:tc>
          <w:tcPr>
            <w:tcW w:w="3209" w:type="dxa"/>
          </w:tcPr>
          <w:p w14:paraId="52E05368" w14:textId="77777777" w:rsidR="00496075" w:rsidRDefault="00496075" w:rsidP="00496075">
            <w:r>
              <w:t>Työntekijöiden</w:t>
            </w:r>
          </w:p>
          <w:p w14:paraId="58FACD0C" w14:textId="02EC9FD7" w:rsidR="008A6832" w:rsidRDefault="00496075" w:rsidP="00496075">
            <w:r>
              <w:t>yksintyöskentely</w:t>
            </w:r>
          </w:p>
        </w:tc>
        <w:tc>
          <w:tcPr>
            <w:tcW w:w="3209" w:type="dxa"/>
          </w:tcPr>
          <w:p w14:paraId="289921AC" w14:textId="5EEAD961" w:rsidR="008A6832" w:rsidRDefault="00496075" w:rsidP="00550E2B">
            <w:r w:rsidRPr="00496075">
              <w:t>Turvanappijärjestelmä, parityöskentely, riskiarvioint</w:t>
            </w:r>
            <w:r>
              <w:t>i</w:t>
            </w:r>
          </w:p>
        </w:tc>
        <w:tc>
          <w:tcPr>
            <w:tcW w:w="3210" w:type="dxa"/>
          </w:tcPr>
          <w:p w14:paraId="15AD94EF" w14:textId="093ADFA8" w:rsidR="008A6832" w:rsidRDefault="00496075" w:rsidP="00550E2B">
            <w:r>
              <w:t>Palveluesimies</w:t>
            </w:r>
          </w:p>
        </w:tc>
      </w:tr>
    </w:tbl>
    <w:p w14:paraId="032BC924" w14:textId="77777777" w:rsidR="008A6832" w:rsidRDefault="008A6832" w:rsidP="008A6832"/>
    <w:p w14:paraId="4B45ACDB" w14:textId="09174E12" w:rsidR="008A6832" w:rsidRPr="0090756D" w:rsidRDefault="008A6832" w:rsidP="00DA46D1"/>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88956186"/>
      <w:r w:rsidRPr="00F108EA">
        <w:t>Asiakas</w:t>
      </w:r>
      <w:r>
        <w:t>työhön</w:t>
      </w:r>
      <w:r w:rsidRPr="00F108EA">
        <w:t xml:space="preserve"> osallistuvan henkilöstön riittävyyden ja osaamisen varmistaminen</w:t>
      </w:r>
      <w:bookmarkEnd w:id="70"/>
      <w:bookmarkEnd w:id="71"/>
      <w:bookmarkEnd w:id="72"/>
      <w:bookmarkEnd w:id="73"/>
      <w:bookmarkEnd w:id="74"/>
      <w:bookmarkEnd w:id="75"/>
    </w:p>
    <w:p w14:paraId="48570FBF" w14:textId="77777777" w:rsidR="007418AE" w:rsidRDefault="007418AE" w:rsidP="00236FA3">
      <w:r>
        <w:t xml:space="preserve">Turun avopalvelujen riittävä ja osaava, yksikön omavalvontaan sitoutunut henkilöstö on keskeinen tekijä palvelun laadun ja asiakasturvallisuuden varmistamisessa sekä palvelujen kehittämisessä. </w:t>
      </w:r>
    </w:p>
    <w:p w14:paraId="7FC6F37B" w14:textId="0C7DC0D1" w:rsidR="007418AE" w:rsidRDefault="007418AE" w:rsidP="00236FA3">
      <w:r>
        <w:t xml:space="preserve">Hoivatie Oy, avopalvelut Turku on rekisteröity palveluyksiköksi, jonka rekisterinmukainen henkilöstömäärä on yhteensä 14 henkilötyövuotta (htv). Rekisterin mukaan hoito-, kasvatus- ja kuntoutushenkilöstöä on 13 htv ja lisäksi 1 htv hallinnollisissa tehtävissä. Yksikössä työskentelee </w:t>
      </w:r>
      <w:r w:rsidR="00804E7A">
        <w:t xml:space="preserve">tällä hetkellä </w:t>
      </w:r>
      <w:r>
        <w:t xml:space="preserve">vastuuhenkilön lisäksi </w:t>
      </w:r>
      <w:r w:rsidR="002429F0">
        <w:t>10</w:t>
      </w:r>
      <w:r>
        <w:t xml:space="preserve"> vakituisessa</w:t>
      </w:r>
      <w:r w:rsidR="00804E7A">
        <w:t xml:space="preserve"> ja</w:t>
      </w:r>
      <w:r>
        <w:t>, joiden koulutukset ovat Sosionomi YAMK, Sosionomi AMK</w:t>
      </w:r>
      <w:r w:rsidR="00804E7A">
        <w:t xml:space="preserve"> </w:t>
      </w:r>
      <w:r>
        <w:t xml:space="preserve">ja Sairaanhoitaja AMK. Vakituisesta henkilöstöstä </w:t>
      </w:r>
      <w:r w:rsidR="00804E7A">
        <w:t>kaksi</w:t>
      </w:r>
      <w:r>
        <w:t xml:space="preserve"> työskentelee osa-aikaisesti (60-80%). Yksikön tosiasiallinen hoito-, kasvatus- ja kuntoutustyöhön osallistuvien henkilöstömäärä on ajankohtaisesti </w:t>
      </w:r>
      <w:r w:rsidR="00804E7A">
        <w:t>8,2</w:t>
      </w:r>
      <w:r>
        <w:t xml:space="preserve"> htv. </w:t>
      </w:r>
    </w:p>
    <w:p w14:paraId="397E1741" w14:textId="283B0396" w:rsidR="007418AE" w:rsidRDefault="007418AE" w:rsidP="00236FA3">
      <w:r>
        <w:lastRenderedPageBreak/>
        <w:t>Henkilökunnan kelpoisuusvaatimuksissa noudatetaan sosiaali- ja terveysalan lupa- ja valvontavirasto Valviran ohjeistuksia sekä annettua lakia sosiaalihuollon ammatillisen henkilöstön kelpoisuudesta. Työntekijöillä on lisäksi monipuolisesti muita koulutuksia, esimerkiksi</w:t>
      </w:r>
      <w:r w:rsidR="00526D54">
        <w:t xml:space="preserve"> </w:t>
      </w:r>
      <w:r>
        <w:t xml:space="preserve">työnohjaaja ja mielenterveys ja päihdetyön erikoisammattitutkinto. </w:t>
      </w:r>
    </w:p>
    <w:p w14:paraId="78C2415D" w14:textId="02F0B9CE" w:rsidR="007418AE" w:rsidRDefault="007418AE" w:rsidP="00236FA3">
      <w:r>
        <w:t>Työntekijä ilmoittaa poissaolosta välittömästi palveluesimies Anne Järvenpäälle.</w:t>
      </w:r>
      <w:r w:rsidR="00526D54">
        <w:t xml:space="preserve"> </w:t>
      </w:r>
      <w:r w:rsidR="00526D54" w:rsidRPr="00526D54">
        <w:t>Yksikössä ei käytetä talon ulkopuolisia sijaisia. Työntekijöiden loma-ajat järjestellään sisäisillä sijais</w:t>
      </w:r>
      <w:r w:rsidR="00FC2560">
        <w:t>tu</w:t>
      </w:r>
      <w:r w:rsidR="00526D54" w:rsidRPr="00526D54">
        <w:t xml:space="preserve">ksilla. </w:t>
      </w:r>
      <w:r>
        <w:t xml:space="preserve"> Palveluyksikön vastuuhenkilö varmistaa riittävän henkilöstön kaikissa tilanteissa seuraamalla asiakkaiden määrää ja palvelutarpeita suhteessa henkilöstöresursseihin. Tarvittaessa rekrytoidaan lisää henkilöstöä tai muokataan palvelun toteutustapaa. </w:t>
      </w:r>
      <w:r w:rsidR="00406BCE" w:rsidRPr="00406BCE">
        <w:t xml:space="preserve">Tilanteissa, jos henkilöstöä ei ole riittävästi, käytetään priorisointia ja tehtävien uudelleen organisointia. Kriittiset asiakastilanteet hoidetaan aina ensin. </w:t>
      </w:r>
    </w:p>
    <w:p w14:paraId="77DFE2B7" w14:textId="378F8EB8" w:rsidR="007418AE" w:rsidRDefault="00406BCE" w:rsidP="00236FA3">
      <w:r>
        <w:t>Esihenkilö vastaa, että s</w:t>
      </w:r>
      <w:r w:rsidR="007418AE">
        <w:t xml:space="preserve">osiaali- ja terveydenhuollon ammattihenkilöiden ammattioikeudet varmistetaan tarkistamalla rekisteritiedot sosiaalihuollon ja terveydenhuollon ammattihenkilöiden keskusrekisteristä (Terhikki/Suosikki) rekrytointivaiheessa. Terhikki- ja Suosikki-rekisteritarkistukset dokumentoidaan henkilöstöjärjestelmään. Lasten kanssa työskentelevien rikostausta selvitetään viipymättä pyytämällä rikosrekisteriote kaikilta lasten kanssa työskenteleviltä työntekijöiltä työsuhteen alkaessa. </w:t>
      </w:r>
    </w:p>
    <w:p w14:paraId="586E4076" w14:textId="765B50E3" w:rsidR="00406BCE" w:rsidRDefault="007418AE" w:rsidP="00236FA3">
      <w:r>
        <w:t xml:space="preserve">Palvelun tuottamiseen osallistuvalla henkilöstöllä asianmukainen koulutus, riittävä osaaminen ja ammattitaito sekä kielitaito varmistetaan rekrytointivaiheessa tarkistamalla todistukset ja haastattelemalla hakija. Kielitaito varmistetaan haastattelussa. Työntekijöiden osaamisen kehittymistä seurataan kehityskeskusteluissa. Palveluyksikön henkilöstöllä on runsaasti alakohtaista työkokemusta. Kaikilla työntekijöillä on voimassa oleva EA-koulutus sekä suurimmalla osalla väkivallan ennaltaehkäisy ja hallinta -koulutus (Avekki). Lisäksi henkilöstöllä on monipuolisesti täydennyskoulutuksia. Täydennyskoulutuksia ovat esimerkiksi </w:t>
      </w:r>
      <w:r w:rsidR="00406BCE">
        <w:t>n</w:t>
      </w:r>
      <w:r>
        <w:t xml:space="preserve">europsykiatrinen valmentaja, </w:t>
      </w:r>
      <w:r w:rsidR="00406BCE">
        <w:t>r</w:t>
      </w:r>
      <w:r>
        <w:t xml:space="preserve">atkaisukeskeinen lyhytterapeutti sekä </w:t>
      </w:r>
      <w:r w:rsidR="000F241D">
        <w:t>d</w:t>
      </w:r>
      <w:r>
        <w:t xml:space="preserve">ialogisen ohjauksen perusteet. </w:t>
      </w:r>
    </w:p>
    <w:p w14:paraId="0570D0CC" w14:textId="77777777" w:rsidR="00406BCE" w:rsidRDefault="00406BCE" w:rsidP="00236FA3">
      <w:r>
        <w:t>Avopalveluissa</w:t>
      </w:r>
      <w:r w:rsidR="007418AE">
        <w:t xml:space="preserve"> on perehdytyssuunnitelma, jossa on huomioitu laajasti työsuhteeseen ja työn sisältöön liittyviä asioita sekä omavalvontaan perehtyminen. Henkilöstön perehdyttäminen tapahtuu strukturoidun perehdytysohjelman mukaisesti. Ammattitaidon ylläpitämisestä huolehditaan täydennyskoulutussuunnitelman avulla. Täydennyskoulutuksiin osallistumista seurataan henkilöstöjärjestelmässä</w:t>
      </w:r>
      <w:r>
        <w:t>.</w:t>
      </w:r>
      <w:r w:rsidR="007418AE">
        <w:t xml:space="preserve"> Henkilöstön täydennyskoulutuksista huolehditaan ja varmistetaan, että työntekijät osallistuvat riittävästi ammatilliseen täydennyskoulutukseen. Palveluesimies seuraa henkilöstön koulutuksiin osallistumista ja varmistaa, että jokaisella työntekijällä on mahdollisuus osallistua tarpeiden mukaisiin koulutuksiin säännöllisesti. Henkilöstön osaamista ja työskentelyn asianmukaisuutta seurataan säännöllisellä palautteella, kehityskeskusteluilla ja tiimivastaavan tuella. Havaittuihin epäkohtiin puututaan keskustelemalla, lisäperehdytyksellä ja tarvittaessa muilla henkilöstöhallinnon toimenpiteillä. </w:t>
      </w:r>
    </w:p>
    <w:p w14:paraId="4E6C6695" w14:textId="0C6E4909" w:rsidR="007418AE" w:rsidRPr="007418AE" w:rsidRDefault="007418AE" w:rsidP="00236FA3">
      <w:r>
        <w:t xml:space="preserve">Turun avopalvelujen henkilöstöltä kerätään säännöllisesti palautetta </w:t>
      </w:r>
      <w:r w:rsidR="00406BCE">
        <w:t>henkilöstö</w:t>
      </w:r>
      <w:r>
        <w:t>kyselyllä, kehityskeskusteluissa ja tiimipalavereissa. Palautetta käsitellään yksikön tiimipalavereissa ja toimintaa kehitetään palautteen perusteella. Henkilöstön riskienhallinnan osaaminen varmistetaan säännöllisillä koulutuksilla, perehdytyksellä ja tiimipalavereissa tapahtuvalla tiedon jakamisella. Toteutuneiden riskien kohdalla toimitaan ohjeistuksen mukaisesti, ja tilanteet käsitellään jälkikäteen oppimismielessä. Työturvallisuuslain mukaiset työnantajan velvoitteet on huomioitu riskienhallinnassa tekemällä vuosittain työn vaarojen arviointi, järjestämällä työterveyshuolto, toteuttamalla strukturoitu perehdytysprosessi, järjestämällä AVEKKI</w:t>
      </w:r>
      <w:r w:rsidR="00406BCE">
        <w:t>-</w:t>
      </w:r>
      <w:r>
        <w:t>koulutukset, ensiapu- ja alkusammutuskoulutukset sekä vuosittaiset turvallisuuskävelyt. Työntekijöiden tukena toimii myös haastavien tilanteiden jälkipurku-toimintakäytäntö sekä Hoivatien tienviitat vastuulliseen työkäyttäytymiseen ja varhaiseen puuttumiseen.</w:t>
      </w:r>
    </w:p>
    <w:p w14:paraId="6D097769" w14:textId="50CC90EE" w:rsidR="008C0AD2" w:rsidRDefault="00406BCE" w:rsidP="00A141F6">
      <w:r>
        <w:lastRenderedPageBreak/>
        <w:t>Turun avopalveluiden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bookmarkStart w:id="76" w:name="_Hlk194587850"/>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4B1C8A93" w:rsidR="00A141F6" w:rsidRDefault="00406BCE" w:rsidP="00A141F6">
            <w:r>
              <w:t>Riittämätön perehdytys</w:t>
            </w:r>
          </w:p>
        </w:tc>
        <w:tc>
          <w:tcPr>
            <w:tcW w:w="3209" w:type="dxa"/>
          </w:tcPr>
          <w:p w14:paraId="30763F73" w14:textId="5F9A0577" w:rsidR="00A141F6" w:rsidRDefault="00406BCE" w:rsidP="00A141F6">
            <w:r>
              <w:t>Strukturoitu perehdytysprosessi, perehdytyksen seuranta</w:t>
            </w:r>
          </w:p>
        </w:tc>
        <w:tc>
          <w:tcPr>
            <w:tcW w:w="3210" w:type="dxa"/>
          </w:tcPr>
          <w:p w14:paraId="436CEFC6" w14:textId="5986147E" w:rsidR="00A141F6" w:rsidRDefault="00406BCE" w:rsidP="00A141F6">
            <w:r>
              <w:t>Tiimivastaava, palveluesimies</w:t>
            </w:r>
          </w:p>
        </w:tc>
      </w:tr>
      <w:tr w:rsidR="00A141F6" w14:paraId="0A191010" w14:textId="77777777" w:rsidTr="00A141F6">
        <w:tc>
          <w:tcPr>
            <w:tcW w:w="3209" w:type="dxa"/>
          </w:tcPr>
          <w:p w14:paraId="795D97D4" w14:textId="6A9723DC" w:rsidR="00A141F6" w:rsidRDefault="00406BCE" w:rsidP="00A141F6">
            <w:r>
              <w:t>Henkilöstön uupuminen</w:t>
            </w:r>
          </w:p>
        </w:tc>
        <w:tc>
          <w:tcPr>
            <w:tcW w:w="3209" w:type="dxa"/>
          </w:tcPr>
          <w:p w14:paraId="16968EC3" w14:textId="5A6416F5" w:rsidR="00A141F6" w:rsidRDefault="00406BCE" w:rsidP="00A141F6">
            <w:r>
              <w:t>Työkuorman seuranta, työnohjaus, työterveyshuolto</w:t>
            </w:r>
          </w:p>
        </w:tc>
        <w:tc>
          <w:tcPr>
            <w:tcW w:w="3210" w:type="dxa"/>
          </w:tcPr>
          <w:p w14:paraId="28EF944D" w14:textId="549EA30F" w:rsidR="00A141F6" w:rsidRDefault="00406BCE" w:rsidP="00A141F6">
            <w:r>
              <w:t>Palveluesimies</w:t>
            </w:r>
          </w:p>
        </w:tc>
      </w:tr>
      <w:tr w:rsidR="00A141F6" w14:paraId="2AB7CF8A" w14:textId="77777777" w:rsidTr="00A141F6">
        <w:tc>
          <w:tcPr>
            <w:tcW w:w="3209" w:type="dxa"/>
          </w:tcPr>
          <w:p w14:paraId="7E89F13A" w14:textId="5999E8F9" w:rsidR="00A141F6" w:rsidRDefault="00406BCE" w:rsidP="00A141F6">
            <w:r>
              <w:t>Osaamisen kapeus</w:t>
            </w:r>
          </w:p>
        </w:tc>
        <w:tc>
          <w:tcPr>
            <w:tcW w:w="3209" w:type="dxa"/>
          </w:tcPr>
          <w:p w14:paraId="0CF83FD9" w14:textId="30033183" w:rsidR="00A141F6" w:rsidRDefault="00406BCE" w:rsidP="00A141F6">
            <w:r>
              <w:t>Täydennyskoulutus, osaamisen jakaminen</w:t>
            </w:r>
          </w:p>
        </w:tc>
        <w:tc>
          <w:tcPr>
            <w:tcW w:w="3210" w:type="dxa"/>
          </w:tcPr>
          <w:p w14:paraId="2AB63263" w14:textId="5EBFE47E" w:rsidR="00A141F6" w:rsidRDefault="00406BCE" w:rsidP="00A141F6">
            <w:r>
              <w:t>Palveluesimies, tiimivastaava</w:t>
            </w:r>
          </w:p>
        </w:tc>
      </w:tr>
      <w:tr w:rsidR="00A141F6" w14:paraId="5DBBC053" w14:textId="77777777" w:rsidTr="00A141F6">
        <w:tc>
          <w:tcPr>
            <w:tcW w:w="3209" w:type="dxa"/>
          </w:tcPr>
          <w:p w14:paraId="68A1B739" w14:textId="58B8289D" w:rsidR="00A141F6" w:rsidRDefault="00406BCE" w:rsidP="00A141F6">
            <w:r>
              <w:t>Henkilöstön vaihtuvuus</w:t>
            </w:r>
          </w:p>
        </w:tc>
        <w:tc>
          <w:tcPr>
            <w:tcW w:w="3209" w:type="dxa"/>
          </w:tcPr>
          <w:p w14:paraId="1EFEFA99" w14:textId="7FD7AC7F" w:rsidR="00A141F6" w:rsidRDefault="00406BCE" w:rsidP="00A141F6">
            <w:r>
              <w:t>Työhyvinvoinnin edistäminen, hyvä perehdytys, kehittymismahdollisuudet</w:t>
            </w:r>
          </w:p>
        </w:tc>
        <w:tc>
          <w:tcPr>
            <w:tcW w:w="3210" w:type="dxa"/>
          </w:tcPr>
          <w:p w14:paraId="36E080D8" w14:textId="117D5BE4" w:rsidR="00A141F6" w:rsidRDefault="00406BCE" w:rsidP="00A141F6">
            <w:r>
              <w:t>Palveluesimies</w:t>
            </w:r>
          </w:p>
        </w:tc>
      </w:tr>
      <w:bookmarkEnd w:id="76"/>
    </w:tbl>
    <w:p w14:paraId="7224106D" w14:textId="77777777" w:rsidR="00A141F6" w:rsidRDefault="00A141F6" w:rsidP="00A141F6"/>
    <w:p w14:paraId="02FDC1C0" w14:textId="12CA60D4" w:rsidR="008C0AD2" w:rsidRPr="00F108EA" w:rsidRDefault="008C0AD2" w:rsidP="008C0AD2">
      <w:pPr>
        <w:pStyle w:val="Otsikko2"/>
      </w:pPr>
      <w:bookmarkStart w:id="77" w:name="_Toc1135272961"/>
      <w:bookmarkStart w:id="78" w:name="_Toc175740440"/>
      <w:bookmarkStart w:id="79" w:name="_Toc175741903"/>
      <w:bookmarkStart w:id="80" w:name="_Toc175741967"/>
      <w:bookmarkStart w:id="81" w:name="_Toc188357438"/>
      <w:bookmarkStart w:id="82" w:name="_Toc188956187"/>
      <w:r w:rsidRPr="00F108EA">
        <w:t>Yhdenvertaisuuden, osallisuuden ja asiakkaan aseman ja oikeuksien varmistaminen</w:t>
      </w:r>
      <w:bookmarkEnd w:id="77"/>
      <w:bookmarkEnd w:id="78"/>
      <w:bookmarkEnd w:id="79"/>
      <w:bookmarkEnd w:id="80"/>
      <w:bookmarkEnd w:id="81"/>
      <w:bookmarkEnd w:id="82"/>
    </w:p>
    <w:p w14:paraId="5E20E4C9" w14:textId="77777777" w:rsidR="0087140E" w:rsidRDefault="0087140E" w:rsidP="0087140E">
      <w:pPr>
        <w:pStyle w:val="Luettelokappale"/>
        <w:ind w:left="1080"/>
        <w:jc w:val="left"/>
        <w:rPr>
          <w:color w:val="000000" w:themeColor="text1"/>
        </w:rPr>
      </w:pPr>
      <w:bookmarkStart w:id="83" w:name="_Hlk187227441"/>
    </w:p>
    <w:p w14:paraId="4AAEEC02" w14:textId="77777777" w:rsidR="00F46171" w:rsidRDefault="00406BCE" w:rsidP="00406BCE">
      <w:pPr>
        <w:jc w:val="left"/>
        <w:rPr>
          <w:color w:val="000000" w:themeColor="text1"/>
        </w:rPr>
      </w:pPr>
      <w:r w:rsidRPr="00406BCE">
        <w:rPr>
          <w:color w:val="000000" w:themeColor="text1"/>
        </w:rPr>
        <w:t xml:space="preserve">Turun avopalvelujen asiakkaan itsemääräämisoikeuden vahvistamiseksi laadituista suunnitelmista </w:t>
      </w:r>
      <w:r w:rsidR="00F46171">
        <w:rPr>
          <w:color w:val="000000" w:themeColor="text1"/>
        </w:rPr>
        <w:t>vastaa</w:t>
      </w:r>
      <w:r w:rsidRPr="00406BCE">
        <w:rPr>
          <w:color w:val="000000" w:themeColor="text1"/>
        </w:rPr>
        <w:t xml:space="preserve"> Anne Järvenpää, palveluesimies, 044 7341 667, anne.jarvenpaa@hoivatie.fi </w:t>
      </w:r>
    </w:p>
    <w:p w14:paraId="3E266617" w14:textId="77777777" w:rsidR="00F46171" w:rsidRDefault="00406BCE" w:rsidP="00406BCE">
      <w:pPr>
        <w:jc w:val="left"/>
        <w:rPr>
          <w:color w:val="000000" w:themeColor="text1"/>
        </w:rPr>
      </w:pPr>
      <w:r w:rsidRPr="00406BCE">
        <w:rPr>
          <w:color w:val="000000" w:themeColor="text1"/>
        </w:rPr>
        <w:t xml:space="preserve">Alueen potilas- ja sosiaaliasiavastaavan tehtävät ja yhteystiedot: </w:t>
      </w:r>
    </w:p>
    <w:p w14:paraId="196E90D7" w14:textId="77777777" w:rsidR="00F46171" w:rsidRDefault="00406BCE" w:rsidP="00406BCE">
      <w:pPr>
        <w:jc w:val="left"/>
        <w:rPr>
          <w:color w:val="000000" w:themeColor="text1"/>
        </w:rPr>
      </w:pPr>
      <w:r w:rsidRPr="00406BCE">
        <w:rPr>
          <w:color w:val="000000" w:themeColor="text1"/>
        </w:rPr>
        <w:t xml:space="preserve">Sosiaaliasiavastaava, Varha Puhelin 02 313 2399 Puhelinaika ma-pe 10-12 ja 13-15 </w:t>
      </w:r>
    </w:p>
    <w:p w14:paraId="300AB70F" w14:textId="2E19E13A" w:rsidR="00F46171" w:rsidRDefault="00406BCE" w:rsidP="00406BCE">
      <w:pPr>
        <w:jc w:val="left"/>
        <w:rPr>
          <w:color w:val="000000" w:themeColor="text1"/>
        </w:rPr>
      </w:pPr>
      <w:r w:rsidRPr="00406BCE">
        <w:rPr>
          <w:color w:val="000000" w:themeColor="text1"/>
        </w:rPr>
        <w:t xml:space="preserve">Sähköpostiosoite </w:t>
      </w:r>
      <w:hyperlink r:id="rId12" w:history="1">
        <w:r w:rsidR="00F46171" w:rsidRPr="00582109">
          <w:rPr>
            <w:rStyle w:val="Hyperlinkki"/>
          </w:rPr>
          <w:t>sosiaaliasiavastaava@varha.fi</w:t>
        </w:r>
      </w:hyperlink>
      <w:r w:rsidRPr="00406BCE">
        <w:rPr>
          <w:color w:val="000000" w:themeColor="text1"/>
        </w:rPr>
        <w:t xml:space="preserve"> </w:t>
      </w:r>
    </w:p>
    <w:p w14:paraId="4E80A340" w14:textId="01DE2FD9" w:rsidR="00F46171" w:rsidRDefault="00406BCE" w:rsidP="00406BCE">
      <w:pPr>
        <w:jc w:val="left"/>
        <w:rPr>
          <w:color w:val="000000" w:themeColor="text1"/>
        </w:rPr>
      </w:pPr>
      <w:r w:rsidRPr="00406BCE">
        <w:rPr>
          <w:color w:val="000000" w:themeColor="text1"/>
        </w:rPr>
        <w:t>Sosiaaliasiavastaavan tehtävänä on muun muassa neuvoa sosiaalihuollon asiakkaita heidän asemaansa ja oikeuksiinsa liittyvissä</w:t>
      </w:r>
      <w:r w:rsidR="00F46171">
        <w:rPr>
          <w:color w:val="000000" w:themeColor="text1"/>
        </w:rPr>
        <w:t>.</w:t>
      </w:r>
      <w:r w:rsidRPr="00406BCE">
        <w:rPr>
          <w:color w:val="000000" w:themeColor="text1"/>
        </w:rPr>
        <w:t xml:space="preserve"> Hän neuvoo ja tarvittaessa avustaa Turun avopalvelujen asiakasta esimerkiksi tekemään muistutuksen, kantelun tai oikaisuvaatimuksen. Hän voi myös avustaa asiakkaan sosiaalihuoltoon ja oikeusturvaan liittyvän asian vireillepanossa. Sosiaaliasiavastaava voi tiedottaa asiakkaan oikeuksista ja toimia asiakkaan oikeuksien edistämiseksi ja toteuttamiseksi. Sosiaaliasiavastaava seuraa asiakkaiden oikeuksien ja aseman kehitystä ja antaa siitä selvityksen hyvinvointialueelle. </w:t>
      </w:r>
    </w:p>
    <w:p w14:paraId="442C6E28" w14:textId="77777777" w:rsidR="00F46171" w:rsidRDefault="00406BCE" w:rsidP="00406BCE">
      <w:pPr>
        <w:jc w:val="left"/>
        <w:rPr>
          <w:color w:val="000000" w:themeColor="text1"/>
        </w:rPr>
      </w:pPr>
      <w:r w:rsidRPr="00406BCE">
        <w:rPr>
          <w:color w:val="000000" w:themeColor="text1"/>
        </w:rPr>
        <w:t xml:space="preserve">Oikeusasiamiehen yhteystiedot: </w:t>
      </w:r>
    </w:p>
    <w:p w14:paraId="210AFBFB" w14:textId="77777777" w:rsidR="00F46171" w:rsidRDefault="00406BCE" w:rsidP="00406BCE">
      <w:pPr>
        <w:jc w:val="left"/>
        <w:rPr>
          <w:color w:val="000000" w:themeColor="text1"/>
        </w:rPr>
      </w:pPr>
      <w:r w:rsidRPr="00406BCE">
        <w:rPr>
          <w:color w:val="000000" w:themeColor="text1"/>
        </w:rPr>
        <w:t xml:space="preserve">oikeusasiamies@eduskunta.fi Postiosoite: </w:t>
      </w:r>
    </w:p>
    <w:p w14:paraId="4A9695E3" w14:textId="77777777" w:rsidR="00F46171" w:rsidRDefault="00406BCE" w:rsidP="00406BCE">
      <w:pPr>
        <w:jc w:val="left"/>
        <w:rPr>
          <w:color w:val="000000" w:themeColor="text1"/>
        </w:rPr>
      </w:pPr>
      <w:r w:rsidRPr="00406BCE">
        <w:rPr>
          <w:color w:val="000000" w:themeColor="text1"/>
        </w:rPr>
        <w:t xml:space="preserve">Eduskunnan oikeusasiamiehen kanslia, 00102 Eduskunta Asiakaspalvelu ma-pe klo 9-15, puhelin 09-4321 (eduskunnan vaihde) </w:t>
      </w:r>
    </w:p>
    <w:p w14:paraId="020AA82A" w14:textId="77777777" w:rsidR="00F46171" w:rsidRDefault="00406BCE" w:rsidP="00406BCE">
      <w:pPr>
        <w:jc w:val="left"/>
        <w:rPr>
          <w:color w:val="000000" w:themeColor="text1"/>
        </w:rPr>
      </w:pPr>
      <w:r w:rsidRPr="00406BCE">
        <w:rPr>
          <w:color w:val="000000" w:themeColor="text1"/>
        </w:rPr>
        <w:t>Tasa-arvovaltuutetun yhteystiedot: Postiosoite: Tasa-arvovaltuutettu, PL 22, 00023 Valtioneuvosto Neuvontapuhelin (maanantai-tiistai klo 9-11, keskiviikko-torstai klo 13-15): puh. 0295 666</w:t>
      </w:r>
      <w:r w:rsidR="00F46171">
        <w:rPr>
          <w:color w:val="000000" w:themeColor="text1"/>
        </w:rPr>
        <w:t> </w:t>
      </w:r>
      <w:r w:rsidRPr="00406BCE">
        <w:rPr>
          <w:color w:val="000000" w:themeColor="text1"/>
        </w:rPr>
        <w:t xml:space="preserve">842 </w:t>
      </w:r>
    </w:p>
    <w:p w14:paraId="1CBA1A7E" w14:textId="6DE20BAD" w:rsidR="00406BCE" w:rsidRDefault="00406BCE" w:rsidP="00406BCE">
      <w:pPr>
        <w:jc w:val="left"/>
        <w:rPr>
          <w:color w:val="000000" w:themeColor="text1"/>
        </w:rPr>
      </w:pPr>
      <w:r w:rsidRPr="00406BCE">
        <w:rPr>
          <w:color w:val="000000" w:themeColor="text1"/>
        </w:rPr>
        <w:t>Yhdenvertaisuusvaltuutetun yhteystiedot: yvv@oikeus.fi, puh. 0295 666 817 Päivystys on avoinna tiistaisin, keskiviikkoisin ja torstaisin klo 10-12</w:t>
      </w:r>
      <w:r w:rsidR="00F46171">
        <w:rPr>
          <w:color w:val="000000" w:themeColor="text1"/>
        </w:rPr>
        <w:t>.</w:t>
      </w:r>
    </w:p>
    <w:p w14:paraId="172BF256" w14:textId="77777777" w:rsidR="00F46171" w:rsidRDefault="00F46171" w:rsidP="00406BCE">
      <w:pPr>
        <w:jc w:val="left"/>
        <w:rPr>
          <w:color w:val="000000" w:themeColor="text1"/>
        </w:rPr>
      </w:pPr>
      <w:r w:rsidRPr="00F46171">
        <w:rPr>
          <w:color w:val="000000" w:themeColor="text1"/>
        </w:rPr>
        <w:t xml:space="preserve">Palveluiden esteettömyys ja saavutettavuus varmistetaan Turun avopalveluissa huomioimalla asiakkaiden erilaiset tarpeet. </w:t>
      </w:r>
      <w:r>
        <w:rPr>
          <w:color w:val="000000" w:themeColor="text1"/>
        </w:rPr>
        <w:t>P</w:t>
      </w:r>
      <w:r w:rsidRPr="00F46171">
        <w:rPr>
          <w:color w:val="000000" w:themeColor="text1"/>
        </w:rPr>
        <w:t xml:space="preserve">alveluja voidaan tarvittaessa tarjota myös etäyhteyksin tai asiakkaan kotona. Viestinnässä käytetään selkeää kieltä ja tarvittaessa tulkkipalveluja. </w:t>
      </w:r>
    </w:p>
    <w:p w14:paraId="2D589F1D" w14:textId="77777777" w:rsidR="00F46171" w:rsidRDefault="00F46171" w:rsidP="00406BCE">
      <w:pPr>
        <w:jc w:val="left"/>
        <w:rPr>
          <w:color w:val="000000" w:themeColor="text1"/>
        </w:rPr>
      </w:pPr>
      <w:r w:rsidRPr="00F46171">
        <w:rPr>
          <w:color w:val="000000" w:themeColor="text1"/>
        </w:rPr>
        <w:lastRenderedPageBreak/>
        <w:t xml:space="preserve">Asiakkaiden yhdenvertaisuus ja syrjimättömyys varmistetaan kohtaamalla jokainen asiakas yksilönä ja hänen tarpeistaan lähtien. Palvelussa noudatetaan yhdenvertaisuuslakia, ja työntekijöitä koulutetaan tunnistamaan syrjintä ja toimimaan sitä ehkäisevästi. Asiakkaiden erilaisia taustoja, kulttuuria ja arvoja kunnioitetaan. Palveluprosessien ja päätöksenteon oikeellisuus varmistetaan noudattamalla lakeja, asetuksia ja Hoivatien sisäisiä ohjeistuksia.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Asiakkaan kielellisten oikeuksien toteutuminen varmistetaan tarjoamalla palvelua suomeksi sekä järjestämällä tarvittaessa tulkkipalveluja. </w:t>
      </w:r>
    </w:p>
    <w:p w14:paraId="465B255C" w14:textId="1829C3B5" w:rsidR="003436C8" w:rsidRDefault="00F46171" w:rsidP="00406BCE">
      <w:pPr>
        <w:jc w:val="left"/>
        <w:rPr>
          <w:color w:val="000000" w:themeColor="text1"/>
        </w:rPr>
      </w:pPr>
      <w:r w:rsidRPr="00F46171">
        <w:rPr>
          <w:color w:val="000000" w:themeColor="text1"/>
        </w:rPr>
        <w:t>Asiakkaan asiallinen kohtelu varmistetaan ammattitaitoisella henkilöstöllä, joka on sitoutunut eettisiin periaatteisiin. Jos epäasiallista kohtelua havaitaan, siihen puututaan välittömästi. Hoivatiellä toimitaan valvontala</w:t>
      </w:r>
      <w:r w:rsidR="00BD4909">
        <w:rPr>
          <w:color w:val="000000" w:themeColor="text1"/>
        </w:rPr>
        <w:t>in</w:t>
      </w:r>
      <w:r w:rsidRPr="00F46171">
        <w:rPr>
          <w:color w:val="000000" w:themeColor="text1"/>
        </w:rPr>
        <w:t xml:space="preserve"> 29 § mukaan. Jos työntekijä huomaa asiakkaan epäasiallista kohtelua, hän on velvollinen ilmoittamaan siitä välittömästi esihenkilölle. Epäkohdasta tehdään ilmoitus IMS-järjestelmään, ja asia käsitellään yksikön sisäisesti. Epäkohta-asian yksikön sisäisen käsittelyn lisäksi palvelujohtaja vastaa siitä, että tilanteesta tehdään valvontala</w:t>
      </w:r>
      <w:r w:rsidR="00BD4909">
        <w:rPr>
          <w:color w:val="000000" w:themeColor="text1"/>
        </w:rPr>
        <w:t>in</w:t>
      </w:r>
      <w:r w:rsidRPr="00F46171">
        <w:rPr>
          <w:color w:val="000000" w:themeColor="text1"/>
        </w:rPr>
        <w:t xml:space="preserve"> 29 § mukainen ilmoitus tilaajalle. Jos palvelu</w:t>
      </w:r>
      <w:r>
        <w:rPr>
          <w:color w:val="000000" w:themeColor="text1"/>
        </w:rPr>
        <w:t>johtaja</w:t>
      </w:r>
      <w:r w:rsidRPr="00F46171">
        <w:rPr>
          <w:color w:val="000000" w:themeColor="text1"/>
        </w:rPr>
        <w:t xml:space="preserve"> ja yksikön </w:t>
      </w:r>
      <w:r>
        <w:rPr>
          <w:color w:val="000000" w:themeColor="text1"/>
        </w:rPr>
        <w:t>esihenkilö</w:t>
      </w:r>
      <w:r w:rsidRPr="00F46171">
        <w:rPr>
          <w:color w:val="000000" w:themeColor="text1"/>
        </w:rPr>
        <w:t xml:space="preserve"> arvioivat, että kyseessä on olennaisesti asiakasturvallisuutta vaarantava epäkohta, ilmoitus tehdään kaikille tilaajille eli hyvinvointialueille ja valvontaviranomaiselle salassapitosäännösten estämättä. Asiakkaan informointi hänen käytettävissään olevista oikeusturvakeinoista varmistetaan siten, että omaohjaaja ohjeistaa asiakasta omien oikeussuojakeinojen käyttämisessä heti asiakkuuden alussa. </w:t>
      </w:r>
    </w:p>
    <w:p w14:paraId="5224E3CE" w14:textId="77777777" w:rsidR="003436C8" w:rsidRDefault="00F46171" w:rsidP="00406BCE">
      <w:pPr>
        <w:jc w:val="left"/>
        <w:rPr>
          <w:color w:val="000000" w:themeColor="text1"/>
        </w:rPr>
      </w:pPr>
      <w:r w:rsidRPr="00F46171">
        <w:rPr>
          <w:color w:val="000000" w:themeColor="text1"/>
        </w:rPr>
        <w:t xml:space="preserve">Asiakkaiden itsemääräämisoikeutta vahvistetaan konkreettisesti päivittäisessä työssä kuuntelemalla ja kunnioittamalla asiakkaan toiveita ja mielipiteitä. Asiakasta tuetaan päätöksenteossa ja kannustetaan aktiivisuuteen omissa asioissaan. Turun avopalveluissa ei käytetä rajoitustoimenpiteitä. Asiakkaan lakisääteisten palvelua koskevien suunnitelmien laadinnan ja päivittämisen menettelytapa on, että ensimmäinen versio suunnitelmasta laaditaan yhden (1) kuukauden kuluessa asiakkuuden alkamisesta. Suunnitelma laaditaan aina yhdessä asiakkaan kanssa. Suunnitelman laatiminen on asiakkaan oman nimetyn työntekijän vastuulla, ja tiimivastaava tukee suunnitelman laatimisessa. Suunnitelma päivitetään 6 kuukauden välein. </w:t>
      </w:r>
    </w:p>
    <w:p w14:paraId="0C276B28" w14:textId="41DF1DF4" w:rsidR="003436C8" w:rsidRDefault="00F46171" w:rsidP="00406BCE">
      <w:pPr>
        <w:jc w:val="left"/>
        <w:rPr>
          <w:color w:val="000000" w:themeColor="text1"/>
        </w:rPr>
      </w:pPr>
      <w:r w:rsidRPr="00F46171">
        <w:rPr>
          <w:color w:val="000000" w:themeColor="text1"/>
        </w:rPr>
        <w:t>Tiimivastaava seuraa suunnitelmien ajantasaisuutta vuosikellon avulla. Turun avopalvelujen palveluja saavilta asiakkailta sekä heidän omaisiltaan ja läheisiltään kerätään säännöllisesti palautetta asiakaspalautekyselyillä. Asiakkailta palautetta kerätään kaksi kertaa vuodessa ja omaisilta</w:t>
      </w:r>
      <w:r w:rsidR="003436C8">
        <w:rPr>
          <w:color w:val="000000" w:themeColor="text1"/>
        </w:rPr>
        <w:t xml:space="preserve"> ja palvelun tilaajilta</w:t>
      </w:r>
      <w:r w:rsidRPr="00F46171">
        <w:rPr>
          <w:color w:val="000000" w:themeColor="text1"/>
        </w:rPr>
        <w:t xml:space="preserve"> kerran vuodessa. Lisäksi Hoivatien verkkosivuilla on jatkuva, avoin palautteenantolinkki. </w:t>
      </w:r>
      <w:r w:rsidR="001C2B89">
        <w:rPr>
          <w:color w:val="000000" w:themeColor="text1"/>
        </w:rPr>
        <w:t xml:space="preserve">Asiakkailta, läheisiltä ja palvelun tilaajilta saatua palautetta käsitellään tiimipalavereissa ja tehdään niistä nousseista asioista suunnitelmaa toiminnan kehittämiseksi. </w:t>
      </w:r>
      <w:r w:rsidR="00BC2A22">
        <w:rPr>
          <w:color w:val="000000" w:themeColor="text1"/>
        </w:rPr>
        <w:t>Suunnitelma kirjataan omavalvontasuunnitelma raporttiin ja sen seuraamisesta vastaavat esihenkilö sekä tiimivastaava.</w:t>
      </w:r>
    </w:p>
    <w:p w14:paraId="5BD06990" w14:textId="656EB3AB" w:rsidR="003436C8" w:rsidRDefault="00F46171" w:rsidP="00406BCE">
      <w:pPr>
        <w:jc w:val="left"/>
        <w:rPr>
          <w:color w:val="000000" w:themeColor="text1"/>
        </w:rPr>
      </w:pPr>
      <w:r w:rsidRPr="00F46171">
        <w:rPr>
          <w:color w:val="000000" w:themeColor="text1"/>
        </w:rPr>
        <w:t xml:space="preserve">Muistutusten käsittelyä koskevat menettelytavat: Asiakas voi tehdä muistutuksen suoraan Turun avopalvelujen vastuuhenkilölle palveluesimies Anne Järvenpäälle (044 7341 667, anne.jarvenpaa@hoivatie.fi). Esihenkilö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 Yksikön esihenkilö 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454814F9" w14:textId="08A5EF2A" w:rsidR="003436C8" w:rsidRDefault="00F46171" w:rsidP="00406BCE">
      <w:pPr>
        <w:jc w:val="left"/>
        <w:rPr>
          <w:color w:val="000000" w:themeColor="text1"/>
        </w:rPr>
      </w:pPr>
      <w:r w:rsidRPr="00F46171">
        <w:rPr>
          <w:color w:val="000000" w:themeColor="text1"/>
        </w:rPr>
        <w:lastRenderedPageBreak/>
        <w:t xml:space="preserve">Kanteluiden käsittelyä koskevat menettelytavat: Kantelu tulee yksikköön laillisuusvalvojan, esimerkiksi </w:t>
      </w:r>
      <w:r w:rsidR="002429F0">
        <w:rPr>
          <w:color w:val="000000" w:themeColor="text1"/>
        </w:rPr>
        <w:t>lupa- ja valvontavirasto</w:t>
      </w:r>
      <w:r w:rsidRPr="00F46171">
        <w:rPr>
          <w:color w:val="000000" w:themeColor="text1"/>
        </w:rPr>
        <w:t>n 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w:t>
      </w:r>
      <w:r w:rsidR="003436C8">
        <w:rPr>
          <w:color w:val="000000" w:themeColor="text1"/>
        </w:rPr>
        <w:t>johtajalle</w:t>
      </w:r>
      <w:r w:rsidRPr="00F46171">
        <w:rPr>
          <w:color w:val="000000" w:themeColor="text1"/>
        </w:rPr>
        <w:t xml:space="preserve"> ja kirjaa sen ilman tunnistetietoja raportiksi IMS-toimintajärjestelmään. IMS-kansiossa on asiakkaan oikeusturvaan liittyviä lomakkeita ja ohjeita, joita voidaan käyttää tarvittaessa. </w:t>
      </w:r>
    </w:p>
    <w:p w14:paraId="02666520" w14:textId="76524991" w:rsidR="008C0AD2" w:rsidRPr="003436C8" w:rsidRDefault="00F46171" w:rsidP="003436C8">
      <w:pPr>
        <w:jc w:val="left"/>
        <w:rPr>
          <w:color w:val="000000" w:themeColor="text1"/>
        </w:rPr>
      </w:pPr>
      <w:r w:rsidRPr="00F46171">
        <w:rPr>
          <w:color w:val="000000" w:themeColor="text1"/>
        </w:rPr>
        <w:t>Turun avopalvelujen toiminnan keskeisimpien yhdenvertaisuutta, osallisuutta sekä asiakkaan asemaa ja oikeuksia koskevien riskien tunnistaminen ja hallinta:</w:t>
      </w:r>
      <w:bookmarkEnd w:id="83"/>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1830A8DF" w:rsidR="006C6444" w:rsidRDefault="003436C8" w:rsidP="006C6444">
            <w:r w:rsidRPr="003436C8">
              <w:t>Asiakkaan itsemääräämisoikeuden toteutumattomuus</w:t>
            </w:r>
          </w:p>
        </w:tc>
        <w:tc>
          <w:tcPr>
            <w:tcW w:w="3209" w:type="dxa"/>
          </w:tcPr>
          <w:p w14:paraId="57A0B51B" w14:textId="153E9A99" w:rsidR="006C6444" w:rsidRDefault="003436C8" w:rsidP="006C6444">
            <w:r w:rsidRPr="003436C8">
              <w:t>Henkilöstön koulutus, selkeät toimintaohjeet, asiakkaan osallisuuden tukeminen</w:t>
            </w:r>
          </w:p>
        </w:tc>
        <w:tc>
          <w:tcPr>
            <w:tcW w:w="3210" w:type="dxa"/>
          </w:tcPr>
          <w:p w14:paraId="4B50B4A9" w14:textId="053A443D" w:rsidR="006C6444" w:rsidRDefault="003436C8" w:rsidP="006C6444">
            <w:r>
              <w:t>Palveluesimies, tiimivastaava</w:t>
            </w:r>
          </w:p>
        </w:tc>
      </w:tr>
      <w:tr w:rsidR="006C6444" w14:paraId="1EEF0431" w14:textId="77777777" w:rsidTr="006C6444">
        <w:tc>
          <w:tcPr>
            <w:tcW w:w="3209" w:type="dxa"/>
          </w:tcPr>
          <w:p w14:paraId="24794CC4" w14:textId="434923C6" w:rsidR="006C6444" w:rsidRDefault="003436C8" w:rsidP="006C6444">
            <w:r w:rsidRPr="003436C8">
              <w:t>Asiakkaan tiedonpuute oikeuksistaan</w:t>
            </w:r>
          </w:p>
        </w:tc>
        <w:tc>
          <w:tcPr>
            <w:tcW w:w="3209" w:type="dxa"/>
          </w:tcPr>
          <w:p w14:paraId="5C82C2C2" w14:textId="46CC31B2" w:rsidR="006C6444" w:rsidRDefault="003436C8" w:rsidP="006C6444">
            <w:r w:rsidRPr="003436C8">
              <w:t>Selkeä informointi asiakkuuden alussa, kirjalliset ohjeet, säännölliset keskustelut</w:t>
            </w:r>
          </w:p>
        </w:tc>
        <w:tc>
          <w:tcPr>
            <w:tcW w:w="3210" w:type="dxa"/>
          </w:tcPr>
          <w:p w14:paraId="1F76783A" w14:textId="7A048AF3" w:rsidR="006C6444" w:rsidRDefault="003436C8" w:rsidP="006C6444">
            <w:r>
              <w:t>Omaohjaaja</w:t>
            </w:r>
          </w:p>
        </w:tc>
      </w:tr>
      <w:tr w:rsidR="006C6444" w14:paraId="24A2A0A2" w14:textId="77777777" w:rsidTr="006C6444">
        <w:tc>
          <w:tcPr>
            <w:tcW w:w="3209" w:type="dxa"/>
          </w:tcPr>
          <w:p w14:paraId="52808B57" w14:textId="088BEE39" w:rsidR="006C6444" w:rsidRDefault="003436C8" w:rsidP="006C6444">
            <w:r w:rsidRPr="003436C8">
              <w:t>Puutteellinen dokumentointi</w:t>
            </w:r>
          </w:p>
        </w:tc>
        <w:tc>
          <w:tcPr>
            <w:tcW w:w="3209" w:type="dxa"/>
          </w:tcPr>
          <w:p w14:paraId="286E63A5" w14:textId="585A64DE" w:rsidR="006C6444" w:rsidRDefault="003436C8" w:rsidP="006C6444">
            <w:r w:rsidRPr="003436C8">
              <w:t>Kirjaamisosaamisen varmistaminen, säännöllinen seuranta, koulutus</w:t>
            </w:r>
          </w:p>
        </w:tc>
        <w:tc>
          <w:tcPr>
            <w:tcW w:w="3210" w:type="dxa"/>
          </w:tcPr>
          <w:p w14:paraId="2DF17F05" w14:textId="31BE6FE1" w:rsidR="006C6444" w:rsidRDefault="003436C8" w:rsidP="006C6444">
            <w:r>
              <w:t>Tiimivastaava</w:t>
            </w:r>
          </w:p>
        </w:tc>
      </w:tr>
      <w:tr w:rsidR="006C6444" w14:paraId="7D1D47D9" w14:textId="77777777" w:rsidTr="006C6444">
        <w:tc>
          <w:tcPr>
            <w:tcW w:w="3209" w:type="dxa"/>
          </w:tcPr>
          <w:p w14:paraId="0DF93B13" w14:textId="0000A273" w:rsidR="006C6444" w:rsidRDefault="003436C8" w:rsidP="006C6444">
            <w:r>
              <w:t>K</w:t>
            </w:r>
            <w:r w:rsidRPr="003436C8">
              <w:t>ielellisten oikeuksien toteutumattomuus</w:t>
            </w:r>
          </w:p>
        </w:tc>
        <w:tc>
          <w:tcPr>
            <w:tcW w:w="3209" w:type="dxa"/>
          </w:tcPr>
          <w:p w14:paraId="2D5C01AC" w14:textId="7043302F" w:rsidR="006C6444" w:rsidRDefault="003436C8" w:rsidP="006C6444">
            <w:r w:rsidRPr="003436C8">
              <w:t>Tulkkipalvelut, monikielinen materiaali, henkilöstön kielitaito</w:t>
            </w:r>
          </w:p>
        </w:tc>
        <w:tc>
          <w:tcPr>
            <w:tcW w:w="3210" w:type="dxa"/>
          </w:tcPr>
          <w:p w14:paraId="3DB8FF0C" w14:textId="2C65C6DD" w:rsidR="006C6444" w:rsidRDefault="003436C8" w:rsidP="006C6444">
            <w:r>
              <w:t>Palveluesimies</w:t>
            </w:r>
          </w:p>
        </w:tc>
      </w:tr>
      <w:tr w:rsidR="006C6444" w14:paraId="1E4171B2" w14:textId="77777777" w:rsidTr="006C6444">
        <w:tc>
          <w:tcPr>
            <w:tcW w:w="3209" w:type="dxa"/>
          </w:tcPr>
          <w:p w14:paraId="675A3D86" w14:textId="0B6C85DA" w:rsidR="006C6444" w:rsidRDefault="003436C8" w:rsidP="006C6444">
            <w:r w:rsidRPr="003436C8">
              <w:t>Asiakkaan epäasiallinen kohtelu</w:t>
            </w:r>
          </w:p>
        </w:tc>
        <w:tc>
          <w:tcPr>
            <w:tcW w:w="3209" w:type="dxa"/>
          </w:tcPr>
          <w:p w14:paraId="0BF73AE3" w14:textId="2DFF529C" w:rsidR="006C6444" w:rsidRDefault="003436C8" w:rsidP="006C6444">
            <w:r w:rsidRPr="003436C8">
              <w:t>Henkilöstön ammattietiikan vahvistaminen, avoin keskustelukulttuuri, matala kynnys puuttua</w:t>
            </w:r>
          </w:p>
        </w:tc>
        <w:tc>
          <w:tcPr>
            <w:tcW w:w="3210" w:type="dxa"/>
          </w:tcPr>
          <w:p w14:paraId="269ADDF3" w14:textId="11033E4B" w:rsidR="006C6444" w:rsidRDefault="003436C8" w:rsidP="006C6444">
            <w:r>
              <w:t>Palveluesimies</w:t>
            </w:r>
          </w:p>
        </w:tc>
      </w:tr>
    </w:tbl>
    <w:p w14:paraId="50E2D275" w14:textId="77777777" w:rsidR="006C6444" w:rsidRDefault="006C6444" w:rsidP="006C6444"/>
    <w:p w14:paraId="395FE8EB" w14:textId="77777777" w:rsidR="008C0AD2" w:rsidRDefault="008C0AD2" w:rsidP="00B76151">
      <w:pPr>
        <w:pStyle w:val="Otsikko1"/>
      </w:pPr>
      <w:bookmarkStart w:id="84" w:name="_Toc188357439"/>
      <w:bookmarkStart w:id="85" w:name="_Toc188956188"/>
      <w:bookmarkStart w:id="86" w:name="_Toc1562178527"/>
      <w:bookmarkStart w:id="87" w:name="_Toc175740441"/>
      <w:bookmarkStart w:id="88" w:name="_Toc175741904"/>
      <w:bookmarkStart w:id="89" w:name="_Toc175741968"/>
      <w:r>
        <w:t>Toiminnan kehittäminen, omavalvonnan toteutumisen seuranta ja raportointi</w:t>
      </w:r>
      <w:bookmarkEnd w:id="84"/>
      <w:bookmarkEnd w:id="85"/>
    </w:p>
    <w:p w14:paraId="0E955617" w14:textId="77777777" w:rsidR="008C0AD2" w:rsidRPr="00DF6AAC" w:rsidRDefault="008C0AD2" w:rsidP="00DF6AAC">
      <w:pPr>
        <w:pStyle w:val="Otsikko2"/>
      </w:pPr>
      <w:bookmarkStart w:id="90" w:name="_Toc1810894369"/>
      <w:bookmarkStart w:id="91" w:name="_Toc175740442"/>
      <w:bookmarkStart w:id="92" w:name="_Toc175741905"/>
      <w:bookmarkStart w:id="93" w:name="_Toc175741969"/>
      <w:bookmarkStart w:id="94" w:name="_Toc188357440"/>
      <w:bookmarkStart w:id="95" w:name="_Toc188956189"/>
      <w:bookmarkEnd w:id="86"/>
      <w:bookmarkEnd w:id="87"/>
      <w:bookmarkEnd w:id="88"/>
      <w:bookmarkEnd w:id="89"/>
      <w:r w:rsidRPr="00DF6AAC">
        <w:t>Toiminnassa ilmenevien epäkohtien ja puutteiden käsittely</w:t>
      </w:r>
      <w:bookmarkEnd w:id="90"/>
      <w:bookmarkEnd w:id="91"/>
      <w:bookmarkEnd w:id="92"/>
      <w:bookmarkEnd w:id="93"/>
      <w:bookmarkEnd w:id="94"/>
      <w:bookmarkEnd w:id="95"/>
    </w:p>
    <w:p w14:paraId="1BC291A5" w14:textId="77777777" w:rsidR="00F554A4" w:rsidRDefault="005E00A7" w:rsidP="00B76151">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w:t>
      </w:r>
      <w:r w:rsidR="00F554A4">
        <w:t>johtaja</w:t>
      </w:r>
      <w:r>
        <w:t>.</w:t>
      </w:r>
    </w:p>
    <w:p w14:paraId="50B7640D" w14:textId="77777777" w:rsidR="0095010B" w:rsidRDefault="005E00A7" w:rsidP="00B76151">
      <w:r>
        <w:t>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 Henkilöstölle tiedotetaan ilmoitusvelvollisuuksista ja - oikeuksista sekä niiden käytöstä perehdytyksessä ja viikkotiimeissä. Ilmoitukset tehdään IMS</w:t>
      </w:r>
      <w:r w:rsidR="0095010B">
        <w:t>-</w:t>
      </w:r>
      <w:r>
        <w:t xml:space="preserve">raporttipohjan avulla. Muita lakisääteisiä ilmoitusvelvollisuuksia koskevia menettelyohjeita Turun avopalveluissa ovat: </w:t>
      </w:r>
    </w:p>
    <w:p w14:paraId="3EF3C8F8" w14:textId="77777777" w:rsidR="0095010B" w:rsidRPr="0095010B" w:rsidRDefault="005E00A7" w:rsidP="005740E9">
      <w:pPr>
        <w:pStyle w:val="Luettelokappale"/>
        <w:numPr>
          <w:ilvl w:val="0"/>
          <w:numId w:val="6"/>
        </w:numPr>
        <w:rPr>
          <w:color w:val="FF0000"/>
        </w:rPr>
      </w:pPr>
      <w:r>
        <w:t xml:space="preserve">Hoivatiellä on käytössä väärinkäytösten ilmoituskanava (EasyWhistle). Työntekijät, asiakkaat ja muut sidosryhmät voivat ilmoittaa kanavan kautta epäillyistä väärinkäytöksistä tai </w:t>
      </w:r>
      <w:r>
        <w:lastRenderedPageBreak/>
        <w:t xml:space="preserve">epäeettisestä toiminnasta luottamuksellisesti. Ilmoituksen voi tehdä nimettömänä ja kaikki ilmoituskanavan kautta jätetyt ilmoitukset käsitellään ehdottoman luottamuksellisesti. </w:t>
      </w:r>
    </w:p>
    <w:p w14:paraId="096A9B2A" w14:textId="77777777" w:rsidR="0095010B" w:rsidRPr="0095010B" w:rsidRDefault="005E00A7" w:rsidP="005740E9">
      <w:pPr>
        <w:pStyle w:val="Luettelokappale"/>
        <w:numPr>
          <w:ilvl w:val="0"/>
          <w:numId w:val="6"/>
        </w:numPr>
        <w:rPr>
          <w:color w:val="FF0000"/>
        </w:rPr>
      </w:pPr>
      <w:r>
        <w:t xml:space="preserve">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77FAC708" w14:textId="77777777" w:rsidR="0095010B" w:rsidRPr="0095010B" w:rsidRDefault="005E00A7" w:rsidP="005740E9">
      <w:pPr>
        <w:pStyle w:val="Luettelokappale"/>
        <w:numPr>
          <w:ilvl w:val="0"/>
          <w:numId w:val="6"/>
        </w:numPr>
        <w:rPr>
          <w:color w:val="FF0000"/>
        </w:rPr>
      </w:pPr>
      <w:r>
        <w:t xml:space="preserve">Aikuisasiakkaiden kohdalla huolitilanteessa tehdään sosiaalihuoltolain mukainen yhteydenotto palvelutarpeen arvioimiseksi yhteistyössä asiakkaan kanssa. </w:t>
      </w:r>
    </w:p>
    <w:p w14:paraId="5B917605" w14:textId="77777777" w:rsidR="0095010B" w:rsidRPr="0095010B" w:rsidRDefault="0095010B" w:rsidP="00FA7244">
      <w:pPr>
        <w:pStyle w:val="Luettelokappale"/>
        <w:rPr>
          <w:color w:val="FF0000"/>
        </w:rPr>
      </w:pPr>
    </w:p>
    <w:p w14:paraId="4C5D853C" w14:textId="77777777" w:rsidR="0095010B" w:rsidRPr="0095010B" w:rsidRDefault="0095010B" w:rsidP="0095010B">
      <w:pPr>
        <w:pStyle w:val="Luettelokappale"/>
        <w:rPr>
          <w:color w:val="FF0000"/>
        </w:rPr>
      </w:pPr>
    </w:p>
    <w:p w14:paraId="1CEC22FC" w14:textId="77777777" w:rsidR="0095010B" w:rsidRDefault="005E00A7" w:rsidP="0095010B">
      <w:r>
        <w:t>Omavalvonnassa ilmeneviin epäkohtiin ja puutteisiin puututaan tilanteen edellyttämällä tavalla välittömästi.</w:t>
      </w:r>
      <w:r w:rsidR="0095010B">
        <w:rPr>
          <w:color w:val="FF0000"/>
        </w:rPr>
        <w:t xml:space="preserve"> </w:t>
      </w:r>
      <w:r>
        <w:t xml:space="preserve">Epäkohdat käsitellään tiimipalavereissa, ja niiden pohjalta sovitaan korjaavista toimenpiteistä ja vastuuhenkilöistä. Toimenpiteiden toteutumista seurataan säännöllisesti. Vaara- ja haittatapahtumien sekä epäkohtien ja poikkeamien ilmoitusmenettelyt ja raportointikäytännöt toteutetaan IMS-järjestelmän avulla. Henkilöstöllä on velvollisuus ilmoittaa havaitsemistaan epäkohdista IMS-järjestelmän kautta. Poikkeamat käsitellään säännöllisesti tiimipalavereissa. Työsuojelutoimikunta käsittelee turvallisuuspoikkeamat kaksi kertaa vuodessa, ja ne käsitellään myös johdon katselmuksessa kaksi kertaa vuodessa. </w:t>
      </w:r>
    </w:p>
    <w:p w14:paraId="643151F8" w14:textId="772930CF" w:rsidR="0095010B" w:rsidRDefault="005E00A7" w:rsidP="0095010B">
      <w:r>
        <w:t>Asiakkailla ja läheisillä on mahdollisuus tehdä vaara- ja haittatapahtumailmoitus esimerkiksi sähköpostilla yksikön vastuuhenkilölle tai whistleblowing-ilmoituskanavan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p>
    <w:p w14:paraId="4A4E45C9" w14:textId="77777777" w:rsidR="0095010B" w:rsidRDefault="0095010B" w:rsidP="0095010B"/>
    <w:p w14:paraId="06D1E693" w14:textId="547C354C" w:rsidR="008C0AD2" w:rsidRPr="00DF6AAC" w:rsidRDefault="008C0AD2" w:rsidP="00DF6AAC">
      <w:pPr>
        <w:pStyle w:val="Otsikko2"/>
      </w:pPr>
      <w:bookmarkStart w:id="96" w:name="_Toc175740443"/>
      <w:bookmarkStart w:id="97" w:name="_Toc175741906"/>
      <w:bookmarkStart w:id="98" w:name="_Toc175741970"/>
      <w:bookmarkStart w:id="99" w:name="_Toc188357441"/>
      <w:bookmarkStart w:id="100" w:name="_Toc188956190"/>
      <w:r w:rsidRPr="00DF6AAC">
        <w:t>Vakavien vaaratapahtumien tutkinta</w:t>
      </w:r>
      <w:bookmarkEnd w:id="96"/>
      <w:bookmarkEnd w:id="97"/>
      <w:bookmarkEnd w:id="98"/>
      <w:bookmarkEnd w:id="99"/>
      <w:bookmarkEnd w:id="100"/>
    </w:p>
    <w:p w14:paraId="6A526CEA" w14:textId="77777777" w:rsidR="0095010B" w:rsidRDefault="0095010B" w:rsidP="0095010B">
      <w:pPr>
        <w:rPr>
          <w:b/>
          <w:bCs/>
        </w:rPr>
      </w:pPr>
    </w:p>
    <w:p w14:paraId="332E255D" w14:textId="0ED46B6B" w:rsidR="006A5E87" w:rsidRDefault="00FE3CDF" w:rsidP="0095010B">
      <w:r w:rsidRPr="00FE3CDF">
        <w:t>Hoivatiellä vakavat vaaratapahtumat on määritelty STM:n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w:t>
      </w:r>
      <w:r w:rsidR="006A5E87">
        <w:t xml:space="preserve"> Hoivatien</w:t>
      </w:r>
      <w:r w:rsidRPr="00FE3CDF">
        <w:t xml:space="preserve"> asiakkaita.</w:t>
      </w:r>
      <w:r w:rsidR="006A5E87">
        <w:t xml:space="preserve"> </w:t>
      </w:r>
      <w:r w:rsidR="006A5E87" w:rsidRPr="006A5E87">
        <w:t>Vakavia vaaratapahtumia voivat olla esimerkiksi asiakkaan itsemurhayritys tai muu itsetuhoinen käyttäytyminen/yliannostus, hyväksikäytön tai väkivallan kohteeksi joutuminen</w:t>
      </w:r>
      <w:r w:rsidR="006A5E87">
        <w:t xml:space="preserve"> tai</w:t>
      </w:r>
      <w:r w:rsidR="006A5E87" w:rsidRPr="006A5E87">
        <w:t xml:space="preserve"> vakavat lääkehoidon virheet</w:t>
      </w:r>
      <w:r w:rsidR="006A5E87">
        <w:t>.</w:t>
      </w:r>
    </w:p>
    <w:p w14:paraId="7C1EA018" w14:textId="77777777" w:rsidR="00FE3CDF" w:rsidRDefault="00FE3CDF" w:rsidP="0095010B">
      <w:r w:rsidRPr="00FE3CD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6B638C5A" w14:textId="77777777" w:rsidR="006A5E87" w:rsidRDefault="006A5E87" w:rsidP="006A5E87">
      <w:pPr>
        <w:rPr>
          <w:b/>
          <w:bCs/>
        </w:rPr>
      </w:pPr>
    </w:p>
    <w:p w14:paraId="2342DDC1" w14:textId="77777777" w:rsidR="006A5E87" w:rsidRDefault="006A5E87" w:rsidP="006A5E87">
      <w:pPr>
        <w:rPr>
          <w:b/>
          <w:bCs/>
        </w:rPr>
      </w:pPr>
    </w:p>
    <w:p w14:paraId="7E9112B5" w14:textId="650C4869" w:rsidR="006A5E87" w:rsidRPr="006A5E87" w:rsidRDefault="006A5E87" w:rsidP="006A5E87">
      <w:pPr>
        <w:rPr>
          <w:b/>
          <w:bCs/>
        </w:rPr>
      </w:pPr>
      <w:r w:rsidRPr="006A5E87">
        <w:rPr>
          <w:b/>
          <w:bCs/>
        </w:rPr>
        <w:t>Toimintatapa vakavassa vaaratapahtumassa</w:t>
      </w:r>
    </w:p>
    <w:p w14:paraId="339C1E17" w14:textId="6A7BB942" w:rsidR="0089604B" w:rsidRDefault="00FE3CDF" w:rsidP="0095010B">
      <w:r w:rsidRPr="00FE3CDF">
        <w:lastRenderedPageBreak/>
        <w:t>Jos asiakkaan henki tai terveys on välittömässä vaarassa, tilanteen havainnut työntekijä hälyttää 112 ja antaa tarvittavan ensiavun. Lievemmässä vaaratilanteessa hän varmistaa asiakkaalle tarkoituksenmukaisen avun, esimerkiksi lääkärikäynnin. Työntekijä varmista</w:t>
      </w:r>
      <w:r w:rsidR="0089604B">
        <w:t>a</w:t>
      </w:r>
      <w:r w:rsidRPr="00FE3CDF">
        <w:t>, että tilanne tulee dokumentoitua asiakastietojärjestelmään</w:t>
      </w:r>
      <w:r w:rsidR="006A5E87" w:rsidRPr="006A5E87">
        <w:t xml:space="preserve">viivytyksettä, sillä muistikuvat tapahtumasta häviävät nopeasti. </w:t>
      </w:r>
    </w:p>
    <w:p w14:paraId="016F62F7" w14:textId="62088DBD" w:rsidR="0089604B" w:rsidRDefault="00FE3CDF" w:rsidP="0095010B">
      <w:r w:rsidRPr="00FE3CDF">
        <w:t xml:space="preserve">Palvelujohtaja ilmoittaa asiakasta koskevan vakavan vaaratilanteen toimitusjohtajalle, tilaajalle sekä </w:t>
      </w:r>
      <w:r w:rsidR="002429F0">
        <w:t>lupa- ja valvontavirasto</w:t>
      </w:r>
      <w:r w:rsidRPr="00FE3CDF">
        <w:t xml:space="preserve">lle tai esimerkiksi FIMEA:lle.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4338C2A0" w14:textId="77777777" w:rsidR="0089604B" w:rsidRDefault="00FE3CDF" w:rsidP="0095010B">
      <w:r w:rsidRPr="00FE3CDF">
        <w:t>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w:t>
      </w:r>
      <w:r w:rsidR="0089604B">
        <w:t>utta työntekijää/työntekijöitä</w:t>
      </w:r>
      <w:r w:rsidRPr="00FE3CDF">
        <w:t xml:space="preserve"> ja asiakkaita mahdollisimman pian tapahtuman jälkeen. </w:t>
      </w:r>
    </w:p>
    <w:p w14:paraId="5AA09A8F" w14:textId="77777777" w:rsidR="0089604B" w:rsidRDefault="00FE3CDF" w:rsidP="0095010B">
      <w:r w:rsidRPr="00FE3CDF">
        <w:t xml:space="preserve">Mikäli kyse on Hoivatien toimintayksikkörajat ylittävästä vaaratilanteesta, prosessin omistaja nimeää tapauskohtaisesti laajemman tutkintaryhmän, joka sopii keskinäisestä työnjaosta tilanteen edellyttämällä tavalla. </w:t>
      </w:r>
    </w:p>
    <w:p w14:paraId="7C0443D0" w14:textId="77777777" w:rsidR="0089604B" w:rsidRDefault="00FE3CDF" w:rsidP="0095010B">
      <w:r w:rsidRPr="00FE3CDF">
        <w:t xml:space="preserve">Juurisyyanalyysin jälkeen yksikön esihenkilö määrittelee tapahtumasta opittavissa olevat asiat ja päättää yhdessä </w:t>
      </w:r>
      <w:r w:rsidR="0089604B">
        <w:t>palvelujohtajan</w:t>
      </w:r>
      <w:r w:rsidRPr="00FE3CDF">
        <w:t xml:space="preserve"> kanssa korjaavat toimenpiteet sekä niiden aikataulun, jotta vastaava tilanne voidaan jatkossa estää. Yksikön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9FA2FDE" w14:textId="77777777" w:rsidR="0089604B" w:rsidRDefault="00FE3CDF" w:rsidP="0095010B">
      <w:r w:rsidRPr="00FE3CDF">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A296B9D" w14:textId="77777777" w:rsidR="0089604B" w:rsidRDefault="00FE3CDF" w:rsidP="0095010B">
      <w:r w:rsidRPr="00FE3CDF">
        <w:t xml:space="preserve">Yksikön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 </w:t>
      </w:r>
    </w:p>
    <w:p w14:paraId="4726AEE5" w14:textId="43D5322D" w:rsidR="006A5E87" w:rsidRPr="006A5E87" w:rsidRDefault="006A5E87" w:rsidP="0095010B">
      <w:pPr>
        <w:rPr>
          <w:b/>
          <w:bCs/>
        </w:rPr>
      </w:pPr>
      <w:r w:rsidRPr="006A5E87">
        <w:rPr>
          <w:b/>
          <w:bCs/>
        </w:rPr>
        <w:t>Tutkintatilanteessa varmistetaan henkilöstön tuki ja syyllistämätön kulttuuri</w:t>
      </w:r>
    </w:p>
    <w:p w14:paraId="694F8F78" w14:textId="5478EFA8" w:rsidR="0089604B" w:rsidRDefault="00FE3CDF" w:rsidP="0095010B">
      <w:r w:rsidRPr="00FE3CDF">
        <w:t>V</w:t>
      </w:r>
      <w:r w:rsidR="006A5E87">
        <w:t>akavan v</w:t>
      </w:r>
      <w:r w:rsidRPr="00FE3CDF">
        <w:t xml:space="preserve">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 </w:t>
      </w:r>
    </w:p>
    <w:p w14:paraId="090134EC" w14:textId="77777777" w:rsidR="006A5E87" w:rsidRDefault="006A5E87" w:rsidP="0095010B"/>
    <w:p w14:paraId="5D86DFE3" w14:textId="5A05B2EF" w:rsidR="006A5E87" w:rsidRPr="006A5E87" w:rsidRDefault="006A5E87" w:rsidP="0095010B">
      <w:pPr>
        <w:rPr>
          <w:b/>
          <w:bCs/>
        </w:rPr>
      </w:pPr>
      <w:r w:rsidRPr="006A5E87">
        <w:rPr>
          <w:b/>
          <w:bCs/>
        </w:rPr>
        <w:t>Vakavan vaaratapahtuman tutkinnassa saadun tiedon hyödyntäminen</w:t>
      </w:r>
    </w:p>
    <w:p w14:paraId="5BEEE9AF" w14:textId="4DA93B7E" w:rsidR="00FE3CDF" w:rsidRDefault="00FE3CDF" w:rsidP="0095010B">
      <w:r w:rsidRPr="00FE3CDF">
        <w:lastRenderedPageBreak/>
        <w:t>Esihenkilö tukee työntekijöitä varmistamalla psykologisesti turvallisen keskusteluympäristön ja organisoi tarvittaessa lisätukea yhteistyössä työterveyshuollon kanssa. Vakavien vaaratapahtumien käsittely on osa</w:t>
      </w:r>
      <w:r w:rsidR="006A5E87">
        <w:t xml:space="preserve"> Turun avopalveluiden</w:t>
      </w:r>
      <w:r w:rsidRPr="00FE3CDF">
        <w:t xml:space="preserve"> jatkuvaa parantamista ja turvallisuuskulttuurin kehittämistä. Yksikön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Hoivatien johto on sitoutunut turvallisuuden kehittämiseen ja varmistaa, että tieto otetaan huomioon strategisessa päätöksenteossa.</w:t>
      </w:r>
      <w:r w:rsidR="006A5E87">
        <w:t xml:space="preserve"> </w:t>
      </w:r>
      <w:r w:rsidR="006A5E87" w:rsidRPr="006A5E87">
        <w:t>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w:t>
      </w:r>
    </w:p>
    <w:p w14:paraId="507A7545" w14:textId="504D3770" w:rsidR="008C0AD2" w:rsidRPr="00DF6AAC" w:rsidRDefault="008C0AD2" w:rsidP="0089604B"/>
    <w:p w14:paraId="4887B457" w14:textId="0BB494BC" w:rsidR="008C0AD2" w:rsidRPr="00DF6AAC" w:rsidRDefault="008C0AD2" w:rsidP="00DF6AAC">
      <w:pPr>
        <w:pStyle w:val="Otsikko2"/>
      </w:pPr>
      <w:bookmarkStart w:id="101" w:name="_Toc188357442"/>
      <w:bookmarkStart w:id="102" w:name="_Toc175740444"/>
      <w:bookmarkStart w:id="103" w:name="_Toc175741907"/>
      <w:bookmarkStart w:id="104" w:name="_Toc175741971"/>
      <w:bookmarkStart w:id="105" w:name="_Toc188956191"/>
      <w:r w:rsidRPr="00DF6AAC">
        <w:rPr>
          <w:rStyle w:val="Otsikko3Char"/>
          <w:b/>
          <w:szCs w:val="26"/>
        </w:rPr>
        <w:t>Palautetiedon huomioiminen kehittämisessä</w:t>
      </w:r>
      <w:bookmarkEnd w:id="101"/>
      <w:bookmarkEnd w:id="102"/>
      <w:bookmarkEnd w:id="103"/>
      <w:bookmarkEnd w:id="104"/>
      <w:bookmarkEnd w:id="105"/>
    </w:p>
    <w:p w14:paraId="42EDC310" w14:textId="77777777" w:rsidR="00464C2F" w:rsidRDefault="00464C2F" w:rsidP="00A23290"/>
    <w:p w14:paraId="46331064" w14:textId="77777777" w:rsidR="00464C2F" w:rsidRDefault="00464C2F" w:rsidP="00A23290">
      <w:r>
        <w:t xml:space="preserve">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w:t>
      </w:r>
    </w:p>
    <w:p w14:paraId="57208E30" w14:textId="77777777" w:rsidR="00464C2F" w:rsidRDefault="00464C2F" w:rsidP="00A23290">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599F6238" w14:textId="77777777" w:rsidR="00E43257" w:rsidRDefault="00464C2F" w:rsidP="00A23290">
      <w:r>
        <w:t xml:space="preserve">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581F4E28" w14:textId="59457B7D" w:rsidR="00464C2F" w:rsidRDefault="00464C2F" w:rsidP="00A23290">
      <w:pPr>
        <w:rPr>
          <w:color w:val="FF0000"/>
        </w:rPr>
      </w:pPr>
      <w:r>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28C134AE" w14:textId="5287E931" w:rsidR="008C0AD2" w:rsidRPr="00DF6AAC" w:rsidRDefault="008C0AD2" w:rsidP="00DF6AAC">
      <w:pPr>
        <w:pStyle w:val="Otsikko2"/>
      </w:pPr>
      <w:bookmarkStart w:id="106" w:name="_Toc188357443"/>
      <w:bookmarkStart w:id="107" w:name="_Toc188956192"/>
      <w:bookmarkStart w:id="108" w:name="_Toc175740445"/>
      <w:bookmarkStart w:id="109" w:name="_Toc175741908"/>
      <w:bookmarkStart w:id="110" w:name="_Toc175741972"/>
      <w:r w:rsidRPr="00DF6AAC">
        <w:t>Omavalvon</w:t>
      </w:r>
      <w:bookmarkStart w:id="111" w:name="_Toc175740446"/>
      <w:bookmarkStart w:id="112" w:name="_Toc175741909"/>
      <w:bookmarkStart w:id="113" w:name="_Toc175741973"/>
      <w:r w:rsidRPr="00DF6AAC">
        <w:t xml:space="preserve">nan toteutumisen </w:t>
      </w:r>
      <w:bookmarkEnd w:id="111"/>
      <w:bookmarkEnd w:id="112"/>
      <w:bookmarkEnd w:id="113"/>
      <w:r w:rsidRPr="00DF6AAC">
        <w:t>seurantaraportti</w:t>
      </w:r>
      <w:bookmarkEnd w:id="106"/>
      <w:bookmarkEnd w:id="107"/>
      <w:r w:rsidRPr="00DF6AAC">
        <w:t xml:space="preserve"> </w:t>
      </w:r>
    </w:p>
    <w:p w14:paraId="2C9C66BC" w14:textId="32E0E6D4" w:rsidR="008C0AD2" w:rsidRPr="00986836" w:rsidRDefault="00986836" w:rsidP="007F47BA">
      <w:r>
        <w:t xml:space="preserve">Omavalvonnan lähtökohtia ovat </w:t>
      </w:r>
      <w:r w:rsidR="007940FD">
        <w:t>s</w:t>
      </w:r>
      <w:r>
        <w:t xml:space="preserve">euranta ja ennakointi. </w:t>
      </w:r>
      <w:r w:rsidR="008C0AD2" w:rsidRPr="00986836">
        <w:t xml:space="preserve">Saamme tietoa </w:t>
      </w:r>
      <w:r w:rsidR="00886E09" w:rsidRPr="00886E09">
        <w:t>Turun avo</w:t>
      </w:r>
      <w:r w:rsidR="008C0AD2" w:rsidRPr="00886E09">
        <w:t>palvel</w:t>
      </w:r>
      <w:r w:rsidRPr="00886E09">
        <w:t>u</w:t>
      </w:r>
      <w:r w:rsidR="00886E09">
        <w:t>ide</w:t>
      </w:r>
      <w:r w:rsidRPr="00886E09">
        <w:t>n</w:t>
      </w:r>
      <w:r w:rsidR="008C0AD2" w:rsidRPr="00886E09">
        <w:t xml:space="preserve"> </w:t>
      </w:r>
      <w:r w:rsidR="008C0AD2" w:rsidRPr="00986836">
        <w:t>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lastRenderedPageBreak/>
        <w:t>epäkohtailmoituksista</w:t>
      </w:r>
      <w:r w:rsidR="00D33772">
        <w:t>.</w:t>
      </w:r>
      <w:r w:rsidR="00886E09">
        <w:t xml:space="preserve"> Turun avopalveluiden palveluesi</w:t>
      </w:r>
      <w:r w:rsidR="00E43257">
        <w:t>mies</w:t>
      </w:r>
      <w:r w:rsidR="00886E09">
        <w:t xml:space="preserve">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5DF8CBE3" w:rsidR="00D33772" w:rsidRDefault="00886E09" w:rsidP="007F47BA">
      <w:r w:rsidRPr="00886E09">
        <w:t xml:space="preserve">Turun avopalveluiden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437232BF" w14:textId="77777777" w:rsidR="00B67893" w:rsidRDefault="00B67893" w:rsidP="007F47BA"/>
    <w:p w14:paraId="5185EA7A" w14:textId="099C122E" w:rsidR="008C0AD2" w:rsidRPr="00986836" w:rsidRDefault="008C0AD2" w:rsidP="007F47BA">
      <w:r w:rsidRPr="00986836">
        <w:t xml:space="preserve">Seurantaraportointi: </w:t>
      </w:r>
    </w:p>
    <w:p w14:paraId="19812908" w14:textId="77777777" w:rsidR="008C0AD2" w:rsidRPr="00986836" w:rsidRDefault="008C0AD2" w:rsidP="007F47BA">
      <w:r w:rsidRPr="00986836">
        <w:t xml:space="preserve">tammikuu – huhtikuu </w:t>
      </w:r>
      <w:r w:rsidRPr="00986836">
        <w:sym w:font="Wingdings" w:char="F0E0"/>
      </w:r>
      <w:r w:rsidRPr="00986836">
        <w:t xml:space="preserve"> julkaisu toukokuun alussa</w:t>
      </w:r>
    </w:p>
    <w:p w14:paraId="0B0FE22A" w14:textId="77777777" w:rsidR="008C0AD2" w:rsidRPr="00986836" w:rsidRDefault="008C0AD2" w:rsidP="007F47BA">
      <w:r w:rsidRPr="00986836">
        <w:t xml:space="preserve">toukokuu – elokuu </w:t>
      </w:r>
      <w:r w:rsidRPr="00986836">
        <w:sym w:font="Wingdings" w:char="F0E0"/>
      </w:r>
      <w:r w:rsidRPr="00986836">
        <w:t xml:space="preserve"> julkaisu syyskuun alussa</w:t>
      </w:r>
    </w:p>
    <w:p w14:paraId="71E2F32F" w14:textId="6814BC38" w:rsidR="000F1E3F" w:rsidRDefault="008C0AD2" w:rsidP="007F47BA">
      <w:r w:rsidRPr="00986836">
        <w:t xml:space="preserve">syyskuu – joulukuu </w:t>
      </w:r>
      <w:r w:rsidRPr="00986836">
        <w:sym w:font="Wingdings" w:char="F0E0"/>
      </w:r>
      <w:r w:rsidRPr="00986836">
        <w:t xml:space="preserve"> julkaisu tammikuun alussa</w:t>
      </w:r>
    </w:p>
    <w:p w14:paraId="4E4CB58B" w14:textId="77777777" w:rsidR="002429F0" w:rsidRDefault="002429F0" w:rsidP="007F47BA"/>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2429F0" w:rsidRPr="002429F0" w14:paraId="17C052EB" w14:textId="77777777" w:rsidTr="002B4C14">
        <w:trPr>
          <w:trHeight w:val="132"/>
        </w:trPr>
        <w:tc>
          <w:tcPr>
            <w:tcW w:w="10773" w:type="dxa"/>
            <w:gridSpan w:val="5"/>
          </w:tcPr>
          <w:p w14:paraId="7F5B057D" w14:textId="06AD7998" w:rsidR="002429F0" w:rsidRPr="002429F0" w:rsidRDefault="002429F0" w:rsidP="002429F0">
            <w:pPr>
              <w:spacing w:after="160" w:line="259" w:lineRule="auto"/>
              <w:rPr>
                <w:b/>
                <w:bCs/>
                <w:i/>
                <w:iCs/>
              </w:rPr>
            </w:pPr>
            <w:r w:rsidRPr="002429F0">
              <w:rPr>
                <w:b/>
                <w:bCs/>
              </w:rPr>
              <w:t xml:space="preserve">Seurantajakso: </w:t>
            </w:r>
            <w:r>
              <w:rPr>
                <w:b/>
                <w:bCs/>
              </w:rPr>
              <w:t>tammikuu -huhtikuu 2026</w:t>
            </w:r>
            <w:r w:rsidRPr="002429F0">
              <w:rPr>
                <w:b/>
                <w:bCs/>
                <w:i/>
                <w:iCs/>
              </w:rPr>
              <w:t xml:space="preserve"> </w:t>
            </w:r>
          </w:p>
          <w:p w14:paraId="61EE8DBC" w14:textId="77777777" w:rsidR="002429F0" w:rsidRPr="002429F0" w:rsidRDefault="002429F0" w:rsidP="002429F0">
            <w:pPr>
              <w:spacing w:after="160" w:line="259" w:lineRule="auto"/>
              <w:rPr>
                <w:b/>
                <w:bCs/>
              </w:rPr>
            </w:pPr>
          </w:p>
        </w:tc>
      </w:tr>
      <w:tr w:rsidR="002429F0" w:rsidRPr="002429F0" w14:paraId="4F7ACB97" w14:textId="77777777" w:rsidTr="002B4C14">
        <w:trPr>
          <w:trHeight w:val="132"/>
        </w:trPr>
        <w:tc>
          <w:tcPr>
            <w:tcW w:w="3853" w:type="dxa"/>
            <w:shd w:val="clear" w:color="auto" w:fill="FFFF99"/>
          </w:tcPr>
          <w:p w14:paraId="4839D13F" w14:textId="77777777" w:rsidR="002429F0" w:rsidRPr="002429F0" w:rsidRDefault="002429F0" w:rsidP="002429F0">
            <w:pPr>
              <w:spacing w:after="160" w:line="259" w:lineRule="auto"/>
              <w:rPr>
                <w:b/>
                <w:bCs/>
              </w:rPr>
            </w:pPr>
            <w:r w:rsidRPr="002429F0">
              <w:rPr>
                <w:b/>
                <w:bCs/>
              </w:rPr>
              <w:t>Tehdyt seurantahavainnot</w:t>
            </w:r>
          </w:p>
        </w:tc>
        <w:tc>
          <w:tcPr>
            <w:tcW w:w="2649" w:type="dxa"/>
            <w:shd w:val="clear" w:color="auto" w:fill="FFFF99"/>
          </w:tcPr>
          <w:p w14:paraId="6D1D297D" w14:textId="77777777" w:rsidR="002429F0" w:rsidRPr="002429F0" w:rsidRDefault="002429F0" w:rsidP="002429F0">
            <w:pPr>
              <w:spacing w:after="160" w:line="259" w:lineRule="auto"/>
              <w:rPr>
                <w:b/>
                <w:bCs/>
              </w:rPr>
            </w:pPr>
            <w:r w:rsidRPr="002429F0">
              <w:rPr>
                <w:b/>
                <w:bCs/>
              </w:rPr>
              <w:t>Kehittämistoimenpiteet</w:t>
            </w:r>
          </w:p>
        </w:tc>
        <w:tc>
          <w:tcPr>
            <w:tcW w:w="1207" w:type="dxa"/>
            <w:shd w:val="clear" w:color="auto" w:fill="FFFF99"/>
          </w:tcPr>
          <w:p w14:paraId="12CD84D1" w14:textId="77777777" w:rsidR="002429F0" w:rsidRPr="002429F0" w:rsidRDefault="002429F0" w:rsidP="002429F0">
            <w:pPr>
              <w:spacing w:after="160" w:line="259" w:lineRule="auto"/>
              <w:rPr>
                <w:b/>
                <w:bCs/>
              </w:rPr>
            </w:pPr>
            <w:r w:rsidRPr="002429F0">
              <w:rPr>
                <w:b/>
                <w:bCs/>
              </w:rPr>
              <w:t>Aikataulu</w:t>
            </w:r>
          </w:p>
        </w:tc>
        <w:tc>
          <w:tcPr>
            <w:tcW w:w="950" w:type="dxa"/>
            <w:shd w:val="clear" w:color="auto" w:fill="FFFF99"/>
          </w:tcPr>
          <w:p w14:paraId="716D08AF" w14:textId="77777777" w:rsidR="002429F0" w:rsidRPr="002429F0" w:rsidRDefault="002429F0" w:rsidP="002429F0">
            <w:pPr>
              <w:spacing w:after="160" w:line="259" w:lineRule="auto"/>
              <w:rPr>
                <w:b/>
                <w:bCs/>
              </w:rPr>
            </w:pPr>
            <w:r w:rsidRPr="002429F0">
              <w:rPr>
                <w:b/>
                <w:bCs/>
              </w:rPr>
              <w:t>Vastuu</w:t>
            </w:r>
          </w:p>
        </w:tc>
        <w:tc>
          <w:tcPr>
            <w:tcW w:w="2114" w:type="dxa"/>
            <w:shd w:val="clear" w:color="auto" w:fill="FFFF99"/>
          </w:tcPr>
          <w:p w14:paraId="7EF31BB4" w14:textId="77777777" w:rsidR="002429F0" w:rsidRPr="002429F0" w:rsidRDefault="002429F0" w:rsidP="002429F0">
            <w:pPr>
              <w:spacing w:after="160" w:line="259" w:lineRule="auto"/>
              <w:rPr>
                <w:b/>
                <w:bCs/>
              </w:rPr>
            </w:pPr>
            <w:r w:rsidRPr="002429F0">
              <w:rPr>
                <w:b/>
                <w:bCs/>
              </w:rPr>
              <w:t>Seuranta</w:t>
            </w:r>
          </w:p>
        </w:tc>
      </w:tr>
      <w:tr w:rsidR="002429F0" w:rsidRPr="002429F0" w14:paraId="0C68682D" w14:textId="77777777" w:rsidTr="002B4C14">
        <w:tc>
          <w:tcPr>
            <w:tcW w:w="3853" w:type="dxa"/>
          </w:tcPr>
          <w:p w14:paraId="34E13BCB" w14:textId="77777777" w:rsidR="002429F0" w:rsidRPr="002429F0" w:rsidRDefault="002429F0" w:rsidP="002429F0">
            <w:pPr>
              <w:spacing w:after="160" w:line="259" w:lineRule="auto"/>
              <w:rPr>
                <w:i/>
                <w:iCs/>
              </w:rPr>
            </w:pPr>
            <w:r w:rsidRPr="002429F0">
              <w:t>Poikkeamat</w:t>
            </w:r>
          </w:p>
        </w:tc>
        <w:tc>
          <w:tcPr>
            <w:tcW w:w="2649" w:type="dxa"/>
          </w:tcPr>
          <w:p w14:paraId="3FBFAFB7" w14:textId="3BC24D4D" w:rsidR="002429F0" w:rsidRPr="002429F0" w:rsidRDefault="000743E1" w:rsidP="002429F0">
            <w:pPr>
              <w:spacing w:after="160" w:line="259" w:lineRule="auto"/>
            </w:pPr>
            <w:r>
              <w:t xml:space="preserve">Olemme käsitelleet poikkeamia, joita on ollut yhteisiin työkäytänteisiin liittyen. Olemme tarkentaneet käytänteitä ja kerranneet yhteisiä sovittuja käytäntöjä. </w:t>
            </w:r>
          </w:p>
        </w:tc>
        <w:tc>
          <w:tcPr>
            <w:tcW w:w="1207" w:type="dxa"/>
          </w:tcPr>
          <w:p w14:paraId="37C4D892" w14:textId="77777777" w:rsidR="002429F0" w:rsidRPr="002429F0" w:rsidRDefault="002429F0" w:rsidP="002429F0">
            <w:pPr>
              <w:spacing w:after="160" w:line="259" w:lineRule="auto"/>
            </w:pPr>
          </w:p>
        </w:tc>
        <w:tc>
          <w:tcPr>
            <w:tcW w:w="950" w:type="dxa"/>
          </w:tcPr>
          <w:p w14:paraId="15B531C2" w14:textId="6CC427AA" w:rsidR="002429F0" w:rsidRPr="002429F0" w:rsidRDefault="000743E1" w:rsidP="002429F0">
            <w:pPr>
              <w:spacing w:after="160" w:line="259" w:lineRule="auto"/>
            </w:pPr>
            <w:r>
              <w:t>Palveluesimies</w:t>
            </w:r>
          </w:p>
        </w:tc>
        <w:tc>
          <w:tcPr>
            <w:tcW w:w="2114" w:type="dxa"/>
          </w:tcPr>
          <w:p w14:paraId="63429559" w14:textId="77777777" w:rsidR="002429F0" w:rsidRPr="002429F0" w:rsidRDefault="002429F0" w:rsidP="002429F0">
            <w:pPr>
              <w:spacing w:after="160" w:line="259" w:lineRule="auto"/>
              <w:rPr>
                <w:i/>
                <w:iCs/>
              </w:rPr>
            </w:pPr>
            <w:r w:rsidRPr="002429F0">
              <w:rPr>
                <w:i/>
                <w:iCs/>
              </w:rPr>
              <w:t xml:space="preserve"> </w:t>
            </w:r>
          </w:p>
        </w:tc>
      </w:tr>
      <w:tr w:rsidR="002429F0" w:rsidRPr="002429F0" w14:paraId="79BAE4B3" w14:textId="77777777" w:rsidTr="002B4C14">
        <w:tc>
          <w:tcPr>
            <w:tcW w:w="3853" w:type="dxa"/>
          </w:tcPr>
          <w:p w14:paraId="6E9C82D2" w14:textId="77777777" w:rsidR="002429F0" w:rsidRDefault="002429F0" w:rsidP="002429F0">
            <w:pPr>
              <w:spacing w:after="160" w:line="259" w:lineRule="auto"/>
            </w:pPr>
            <w:r w:rsidRPr="002429F0">
              <w:t xml:space="preserve">Asiakaspalaute </w:t>
            </w:r>
          </w:p>
          <w:p w14:paraId="1C714EF5" w14:textId="3901B115" w:rsidR="00080A9F" w:rsidRPr="002429F0" w:rsidRDefault="00080A9F" w:rsidP="002429F0">
            <w:pPr>
              <w:spacing w:after="160" w:line="259" w:lineRule="auto"/>
            </w:pPr>
            <w:r w:rsidRPr="00080A9F">
              <w:t xml:space="preserve">Asiakaspalaute on kerätty huhtikuussa -26. Palaute on ollut kiitettävää (4,6/5) ja palautteet on käyty yhteisesti tiimipalaverissa läpi. </w:t>
            </w:r>
          </w:p>
        </w:tc>
        <w:tc>
          <w:tcPr>
            <w:tcW w:w="2649" w:type="dxa"/>
          </w:tcPr>
          <w:p w14:paraId="41EEC0DB" w14:textId="273D652C" w:rsidR="002429F0" w:rsidRPr="002429F0" w:rsidRDefault="00080A9F" w:rsidP="002429F0">
            <w:pPr>
              <w:spacing w:after="160" w:line="259" w:lineRule="auto"/>
            </w:pPr>
            <w:r w:rsidRPr="00080A9F">
              <w:t>Tavoitteena pitää saavutettu taso.</w:t>
            </w:r>
            <w:r>
              <w:t xml:space="preserve"> Kehittämiskohteena tavoitteiden asettaminen työskentelylle. Tätä kehitämme 05/26 tiimissä.</w:t>
            </w:r>
          </w:p>
        </w:tc>
        <w:tc>
          <w:tcPr>
            <w:tcW w:w="1207" w:type="dxa"/>
          </w:tcPr>
          <w:p w14:paraId="7F695FB5" w14:textId="77777777" w:rsidR="002429F0" w:rsidRPr="002429F0" w:rsidRDefault="002429F0" w:rsidP="002429F0">
            <w:pPr>
              <w:spacing w:after="160" w:line="259" w:lineRule="auto"/>
            </w:pPr>
          </w:p>
        </w:tc>
        <w:tc>
          <w:tcPr>
            <w:tcW w:w="950" w:type="dxa"/>
          </w:tcPr>
          <w:p w14:paraId="08898DE8" w14:textId="4AC8BC55" w:rsidR="002429F0" w:rsidRPr="002429F0" w:rsidRDefault="00080A9F" w:rsidP="002429F0">
            <w:pPr>
              <w:spacing w:after="160" w:line="259" w:lineRule="auto"/>
            </w:pPr>
            <w:r>
              <w:t>Tiimivastaava</w:t>
            </w:r>
          </w:p>
        </w:tc>
        <w:tc>
          <w:tcPr>
            <w:tcW w:w="2114" w:type="dxa"/>
          </w:tcPr>
          <w:p w14:paraId="2015A72B" w14:textId="77777777" w:rsidR="002429F0" w:rsidRPr="002429F0" w:rsidRDefault="002429F0" w:rsidP="002429F0">
            <w:pPr>
              <w:spacing w:after="160" w:line="259" w:lineRule="auto"/>
              <w:rPr>
                <w:i/>
                <w:iCs/>
              </w:rPr>
            </w:pPr>
          </w:p>
        </w:tc>
      </w:tr>
      <w:tr w:rsidR="002429F0" w:rsidRPr="002429F0" w14:paraId="1F0DEC89" w14:textId="77777777" w:rsidTr="002B4C14">
        <w:tc>
          <w:tcPr>
            <w:tcW w:w="3853" w:type="dxa"/>
          </w:tcPr>
          <w:p w14:paraId="11E49D31" w14:textId="77777777" w:rsidR="002429F0" w:rsidRPr="002429F0" w:rsidRDefault="002429F0" w:rsidP="002429F0">
            <w:pPr>
              <w:spacing w:after="160" w:line="259" w:lineRule="auto"/>
              <w:rPr>
                <w:i/>
                <w:iCs/>
              </w:rPr>
            </w:pPr>
            <w:r w:rsidRPr="002429F0">
              <w:t xml:space="preserve">Henkilöstöpalaute </w:t>
            </w:r>
          </w:p>
        </w:tc>
        <w:tc>
          <w:tcPr>
            <w:tcW w:w="2649" w:type="dxa"/>
          </w:tcPr>
          <w:p w14:paraId="0A6F2583" w14:textId="77777777" w:rsidR="002429F0" w:rsidRPr="002429F0" w:rsidRDefault="002429F0" w:rsidP="002429F0">
            <w:pPr>
              <w:spacing w:after="160" w:line="259" w:lineRule="auto"/>
            </w:pPr>
          </w:p>
        </w:tc>
        <w:tc>
          <w:tcPr>
            <w:tcW w:w="1207" w:type="dxa"/>
          </w:tcPr>
          <w:p w14:paraId="64FEDBB8" w14:textId="77777777" w:rsidR="002429F0" w:rsidRPr="002429F0" w:rsidRDefault="002429F0" w:rsidP="002429F0">
            <w:pPr>
              <w:spacing w:after="160" w:line="259" w:lineRule="auto"/>
            </w:pPr>
          </w:p>
        </w:tc>
        <w:tc>
          <w:tcPr>
            <w:tcW w:w="950" w:type="dxa"/>
          </w:tcPr>
          <w:p w14:paraId="2040067A" w14:textId="77777777" w:rsidR="002429F0" w:rsidRPr="002429F0" w:rsidRDefault="002429F0" w:rsidP="002429F0">
            <w:pPr>
              <w:spacing w:after="160" w:line="259" w:lineRule="auto"/>
            </w:pPr>
          </w:p>
        </w:tc>
        <w:tc>
          <w:tcPr>
            <w:tcW w:w="2114" w:type="dxa"/>
          </w:tcPr>
          <w:p w14:paraId="5345279F" w14:textId="77777777" w:rsidR="002429F0" w:rsidRPr="002429F0" w:rsidRDefault="002429F0" w:rsidP="002429F0">
            <w:pPr>
              <w:spacing w:after="160" w:line="259" w:lineRule="auto"/>
              <w:rPr>
                <w:i/>
                <w:iCs/>
              </w:rPr>
            </w:pPr>
          </w:p>
        </w:tc>
      </w:tr>
      <w:tr w:rsidR="002429F0" w:rsidRPr="002429F0" w14:paraId="1B0E0851" w14:textId="77777777" w:rsidTr="002B4C14">
        <w:tc>
          <w:tcPr>
            <w:tcW w:w="3853" w:type="dxa"/>
          </w:tcPr>
          <w:p w14:paraId="7437FB37" w14:textId="77777777" w:rsidR="002429F0" w:rsidRPr="002429F0" w:rsidRDefault="002429F0" w:rsidP="002429F0">
            <w:pPr>
              <w:spacing w:after="160" w:line="259" w:lineRule="auto"/>
              <w:rPr>
                <w:i/>
                <w:iCs/>
              </w:rPr>
            </w:pPr>
            <w:r w:rsidRPr="002429F0">
              <w:t xml:space="preserve">Omavalvontakysely-itsearviointi </w:t>
            </w:r>
          </w:p>
        </w:tc>
        <w:tc>
          <w:tcPr>
            <w:tcW w:w="2649" w:type="dxa"/>
          </w:tcPr>
          <w:p w14:paraId="22AD56B5" w14:textId="77777777" w:rsidR="002429F0" w:rsidRPr="002429F0" w:rsidRDefault="002429F0" w:rsidP="002429F0">
            <w:pPr>
              <w:spacing w:after="160" w:line="259" w:lineRule="auto"/>
            </w:pPr>
          </w:p>
        </w:tc>
        <w:tc>
          <w:tcPr>
            <w:tcW w:w="1207" w:type="dxa"/>
          </w:tcPr>
          <w:p w14:paraId="6EE41C9E" w14:textId="77777777" w:rsidR="002429F0" w:rsidRPr="002429F0" w:rsidRDefault="002429F0" w:rsidP="002429F0">
            <w:pPr>
              <w:spacing w:after="160" w:line="259" w:lineRule="auto"/>
            </w:pPr>
          </w:p>
        </w:tc>
        <w:tc>
          <w:tcPr>
            <w:tcW w:w="950" w:type="dxa"/>
          </w:tcPr>
          <w:p w14:paraId="402AC273" w14:textId="77777777" w:rsidR="002429F0" w:rsidRPr="002429F0" w:rsidRDefault="002429F0" w:rsidP="002429F0">
            <w:pPr>
              <w:spacing w:after="160" w:line="259" w:lineRule="auto"/>
            </w:pPr>
          </w:p>
        </w:tc>
        <w:tc>
          <w:tcPr>
            <w:tcW w:w="2114" w:type="dxa"/>
          </w:tcPr>
          <w:p w14:paraId="437282BB" w14:textId="77777777" w:rsidR="002429F0" w:rsidRPr="002429F0" w:rsidRDefault="002429F0" w:rsidP="002429F0">
            <w:pPr>
              <w:spacing w:after="160" w:line="259" w:lineRule="auto"/>
              <w:rPr>
                <w:i/>
                <w:iCs/>
              </w:rPr>
            </w:pPr>
          </w:p>
        </w:tc>
      </w:tr>
      <w:tr w:rsidR="002429F0" w:rsidRPr="002429F0" w14:paraId="33C80191" w14:textId="77777777" w:rsidTr="002B4C14">
        <w:tc>
          <w:tcPr>
            <w:tcW w:w="3853" w:type="dxa"/>
          </w:tcPr>
          <w:p w14:paraId="0461D0BD" w14:textId="77777777" w:rsidR="002429F0" w:rsidRPr="002429F0" w:rsidRDefault="002429F0" w:rsidP="002429F0">
            <w:pPr>
              <w:spacing w:after="160" w:line="259" w:lineRule="auto"/>
            </w:pPr>
            <w:r w:rsidRPr="002429F0">
              <w:t xml:space="preserve">Auditointi ja </w:t>
            </w:r>
          </w:p>
          <w:p w14:paraId="379196D0" w14:textId="77777777" w:rsidR="002429F0" w:rsidRPr="002429F0" w:rsidRDefault="002429F0" w:rsidP="002429F0">
            <w:pPr>
              <w:spacing w:after="160" w:line="259" w:lineRule="auto"/>
              <w:rPr>
                <w:i/>
                <w:iCs/>
              </w:rPr>
            </w:pPr>
            <w:r w:rsidRPr="002429F0">
              <w:t>omavalvontapäivä</w:t>
            </w:r>
          </w:p>
        </w:tc>
        <w:tc>
          <w:tcPr>
            <w:tcW w:w="2649" w:type="dxa"/>
          </w:tcPr>
          <w:p w14:paraId="67536D38" w14:textId="77777777" w:rsidR="002429F0" w:rsidRPr="002429F0" w:rsidRDefault="002429F0" w:rsidP="002429F0">
            <w:pPr>
              <w:spacing w:after="160" w:line="259" w:lineRule="auto"/>
            </w:pPr>
          </w:p>
        </w:tc>
        <w:tc>
          <w:tcPr>
            <w:tcW w:w="1207" w:type="dxa"/>
          </w:tcPr>
          <w:p w14:paraId="0691FE60" w14:textId="77777777" w:rsidR="002429F0" w:rsidRPr="002429F0" w:rsidRDefault="002429F0" w:rsidP="002429F0">
            <w:pPr>
              <w:spacing w:after="160" w:line="259" w:lineRule="auto"/>
            </w:pPr>
          </w:p>
        </w:tc>
        <w:tc>
          <w:tcPr>
            <w:tcW w:w="950" w:type="dxa"/>
          </w:tcPr>
          <w:p w14:paraId="29D8541C" w14:textId="77777777" w:rsidR="002429F0" w:rsidRPr="002429F0" w:rsidRDefault="002429F0" w:rsidP="002429F0">
            <w:pPr>
              <w:spacing w:after="160" w:line="259" w:lineRule="auto"/>
            </w:pPr>
          </w:p>
        </w:tc>
        <w:tc>
          <w:tcPr>
            <w:tcW w:w="2114" w:type="dxa"/>
          </w:tcPr>
          <w:p w14:paraId="6B1F8897" w14:textId="77777777" w:rsidR="002429F0" w:rsidRPr="002429F0" w:rsidRDefault="002429F0" w:rsidP="002429F0">
            <w:pPr>
              <w:spacing w:after="160" w:line="259" w:lineRule="auto"/>
              <w:rPr>
                <w:i/>
                <w:iCs/>
              </w:rPr>
            </w:pPr>
          </w:p>
        </w:tc>
      </w:tr>
      <w:tr w:rsidR="002429F0" w:rsidRPr="002429F0" w14:paraId="1ECE4E2C" w14:textId="77777777" w:rsidTr="002B4C14">
        <w:tc>
          <w:tcPr>
            <w:tcW w:w="3853" w:type="dxa"/>
          </w:tcPr>
          <w:p w14:paraId="1AF0E322" w14:textId="77777777" w:rsidR="002429F0" w:rsidRPr="002429F0" w:rsidRDefault="002429F0" w:rsidP="002429F0">
            <w:pPr>
              <w:spacing w:after="160" w:line="259" w:lineRule="auto"/>
              <w:rPr>
                <w:i/>
                <w:iCs/>
              </w:rPr>
            </w:pPr>
            <w:r w:rsidRPr="002429F0">
              <w:t>Ohjaus- ja valvontakäynnit</w:t>
            </w:r>
          </w:p>
        </w:tc>
        <w:tc>
          <w:tcPr>
            <w:tcW w:w="2649" w:type="dxa"/>
          </w:tcPr>
          <w:p w14:paraId="26463F75" w14:textId="77777777" w:rsidR="002429F0" w:rsidRPr="002429F0" w:rsidRDefault="002429F0" w:rsidP="002429F0">
            <w:pPr>
              <w:spacing w:after="160" w:line="259" w:lineRule="auto"/>
            </w:pPr>
          </w:p>
        </w:tc>
        <w:tc>
          <w:tcPr>
            <w:tcW w:w="1207" w:type="dxa"/>
          </w:tcPr>
          <w:p w14:paraId="6FFD3681" w14:textId="77777777" w:rsidR="002429F0" w:rsidRPr="002429F0" w:rsidRDefault="002429F0" w:rsidP="002429F0">
            <w:pPr>
              <w:spacing w:after="160" w:line="259" w:lineRule="auto"/>
            </w:pPr>
          </w:p>
        </w:tc>
        <w:tc>
          <w:tcPr>
            <w:tcW w:w="950" w:type="dxa"/>
          </w:tcPr>
          <w:p w14:paraId="6020EC3F" w14:textId="77777777" w:rsidR="002429F0" w:rsidRPr="002429F0" w:rsidRDefault="002429F0" w:rsidP="002429F0">
            <w:pPr>
              <w:spacing w:after="160" w:line="259" w:lineRule="auto"/>
            </w:pPr>
          </w:p>
        </w:tc>
        <w:tc>
          <w:tcPr>
            <w:tcW w:w="2114" w:type="dxa"/>
          </w:tcPr>
          <w:p w14:paraId="6A14109D" w14:textId="77777777" w:rsidR="002429F0" w:rsidRPr="002429F0" w:rsidRDefault="002429F0" w:rsidP="002429F0">
            <w:pPr>
              <w:spacing w:after="160" w:line="259" w:lineRule="auto"/>
              <w:rPr>
                <w:i/>
                <w:iCs/>
              </w:rPr>
            </w:pPr>
          </w:p>
        </w:tc>
      </w:tr>
      <w:tr w:rsidR="002429F0" w:rsidRPr="002429F0" w14:paraId="76E06CB6" w14:textId="77777777" w:rsidTr="002B4C14">
        <w:tc>
          <w:tcPr>
            <w:tcW w:w="3853" w:type="dxa"/>
          </w:tcPr>
          <w:p w14:paraId="6B99C07A" w14:textId="77777777" w:rsidR="002429F0" w:rsidRPr="002429F0" w:rsidRDefault="002429F0" w:rsidP="002429F0">
            <w:pPr>
              <w:spacing w:after="160" w:line="259" w:lineRule="auto"/>
            </w:pPr>
            <w:r w:rsidRPr="002429F0">
              <w:t>Muistutus/kantelu/muutoksenhaku</w:t>
            </w:r>
          </w:p>
          <w:p w14:paraId="047A0801" w14:textId="77777777" w:rsidR="002429F0" w:rsidRPr="002429F0" w:rsidRDefault="002429F0" w:rsidP="002429F0">
            <w:pPr>
              <w:spacing w:after="160" w:line="259" w:lineRule="auto"/>
              <w:rPr>
                <w:i/>
                <w:iCs/>
              </w:rPr>
            </w:pPr>
            <w:r w:rsidRPr="002429F0">
              <w:lastRenderedPageBreak/>
              <w:t>valvontalaki 29§</w:t>
            </w:r>
          </w:p>
        </w:tc>
        <w:tc>
          <w:tcPr>
            <w:tcW w:w="2649" w:type="dxa"/>
          </w:tcPr>
          <w:p w14:paraId="5891AF41" w14:textId="77777777" w:rsidR="002429F0" w:rsidRPr="002429F0" w:rsidRDefault="002429F0" w:rsidP="002429F0">
            <w:pPr>
              <w:spacing w:after="160" w:line="259" w:lineRule="auto"/>
            </w:pPr>
          </w:p>
        </w:tc>
        <w:tc>
          <w:tcPr>
            <w:tcW w:w="1207" w:type="dxa"/>
          </w:tcPr>
          <w:p w14:paraId="67FD46D9" w14:textId="77777777" w:rsidR="002429F0" w:rsidRPr="002429F0" w:rsidRDefault="002429F0" w:rsidP="002429F0">
            <w:pPr>
              <w:spacing w:after="160" w:line="259" w:lineRule="auto"/>
            </w:pPr>
          </w:p>
        </w:tc>
        <w:tc>
          <w:tcPr>
            <w:tcW w:w="950" w:type="dxa"/>
          </w:tcPr>
          <w:p w14:paraId="7A93E4CB" w14:textId="77777777" w:rsidR="002429F0" w:rsidRPr="002429F0" w:rsidRDefault="002429F0" w:rsidP="002429F0">
            <w:pPr>
              <w:spacing w:after="160" w:line="259" w:lineRule="auto"/>
            </w:pPr>
          </w:p>
        </w:tc>
        <w:tc>
          <w:tcPr>
            <w:tcW w:w="2114" w:type="dxa"/>
          </w:tcPr>
          <w:p w14:paraId="16BD4A84" w14:textId="77777777" w:rsidR="002429F0" w:rsidRPr="002429F0" w:rsidRDefault="002429F0" w:rsidP="002429F0">
            <w:pPr>
              <w:spacing w:after="160" w:line="259" w:lineRule="auto"/>
              <w:rPr>
                <w:i/>
                <w:iCs/>
              </w:rPr>
            </w:pPr>
          </w:p>
        </w:tc>
      </w:tr>
      <w:tr w:rsidR="002429F0" w:rsidRPr="002429F0" w14:paraId="204DBFCE" w14:textId="77777777" w:rsidTr="002B4C14">
        <w:tc>
          <w:tcPr>
            <w:tcW w:w="3853" w:type="dxa"/>
          </w:tcPr>
          <w:p w14:paraId="1AB77C41" w14:textId="77777777" w:rsidR="002429F0" w:rsidRPr="002429F0" w:rsidRDefault="002429F0" w:rsidP="002429F0">
            <w:pPr>
              <w:spacing w:after="160" w:line="259" w:lineRule="auto"/>
              <w:rPr>
                <w:i/>
                <w:iCs/>
              </w:rPr>
            </w:pPr>
            <w:r w:rsidRPr="002429F0">
              <w:t xml:space="preserve">RAI-arviointi </w:t>
            </w:r>
            <w:r w:rsidRPr="002429F0">
              <w:rPr>
                <w:i/>
                <w:iCs/>
              </w:rPr>
              <w:t xml:space="preserve">tai </w:t>
            </w:r>
          </w:p>
          <w:p w14:paraId="0C268017" w14:textId="77777777" w:rsidR="002429F0" w:rsidRPr="002429F0" w:rsidRDefault="002429F0" w:rsidP="002429F0">
            <w:pPr>
              <w:spacing w:after="160" w:line="259" w:lineRule="auto"/>
              <w:rPr>
                <w:i/>
                <w:iCs/>
              </w:rPr>
            </w:pPr>
            <w:r w:rsidRPr="002429F0">
              <w:t xml:space="preserve">3X10D </w:t>
            </w:r>
            <w:r w:rsidRPr="002429F0">
              <w:rPr>
                <w:i/>
                <w:iCs/>
              </w:rPr>
              <w:t xml:space="preserve">tai </w:t>
            </w:r>
            <w:r w:rsidRPr="002429F0">
              <w:t>FIT</w:t>
            </w:r>
          </w:p>
          <w:p w14:paraId="589772D0" w14:textId="77777777" w:rsidR="00080A9F" w:rsidRDefault="002429F0" w:rsidP="002429F0">
            <w:pPr>
              <w:spacing w:after="160" w:line="259" w:lineRule="auto"/>
            </w:pPr>
            <w:r w:rsidRPr="002429F0">
              <w:t>Palveluiden toteuttamissuunnitelmat</w:t>
            </w:r>
          </w:p>
          <w:p w14:paraId="2F849A46" w14:textId="77777777" w:rsidR="00080A9F" w:rsidRPr="00080A9F" w:rsidRDefault="002429F0" w:rsidP="00080A9F">
            <w:pPr>
              <w:spacing w:after="160" w:line="259" w:lineRule="auto"/>
              <w:rPr>
                <w:b/>
                <w:bCs/>
                <w:i/>
                <w:iCs/>
              </w:rPr>
            </w:pPr>
            <w:r w:rsidRPr="002429F0">
              <w:rPr>
                <w:i/>
                <w:iCs/>
              </w:rPr>
              <w:t xml:space="preserve"> </w:t>
            </w:r>
            <w:r w:rsidR="00080A9F" w:rsidRPr="00080A9F">
              <w:rPr>
                <w:i/>
                <w:iCs/>
              </w:rPr>
              <w:t xml:space="preserve">toteuttamissuunnitelmat: tehtynä </w:t>
            </w:r>
            <w:r w:rsidR="00080A9F" w:rsidRPr="00080A9F">
              <w:rPr>
                <w:b/>
                <w:bCs/>
                <w:i/>
                <w:iCs/>
              </w:rPr>
              <w:t>66 asiakkaalla (97 %)</w:t>
            </w:r>
          </w:p>
          <w:p w14:paraId="0D1F3172" w14:textId="77777777" w:rsidR="00080A9F" w:rsidRPr="00080A9F" w:rsidRDefault="00080A9F" w:rsidP="00080A9F">
            <w:pPr>
              <w:spacing w:after="160" w:line="259" w:lineRule="auto"/>
              <w:rPr>
                <w:i/>
                <w:iCs/>
              </w:rPr>
            </w:pPr>
            <w:r w:rsidRPr="00080A9F">
              <w:rPr>
                <w:i/>
                <w:iCs/>
              </w:rPr>
              <w:t xml:space="preserve">3x10d: tehtynä 3 kk välein </w:t>
            </w:r>
            <w:r w:rsidRPr="00080A9F">
              <w:rPr>
                <w:b/>
                <w:bCs/>
                <w:i/>
                <w:iCs/>
              </w:rPr>
              <w:t>43 asiakkaalla (63 %)</w:t>
            </w:r>
          </w:p>
          <w:p w14:paraId="00B896DE" w14:textId="77777777" w:rsidR="00080A9F" w:rsidRPr="00080A9F" w:rsidRDefault="00080A9F" w:rsidP="00080A9F">
            <w:pPr>
              <w:spacing w:after="160" w:line="259" w:lineRule="auto"/>
              <w:rPr>
                <w:i/>
                <w:iCs/>
              </w:rPr>
            </w:pPr>
          </w:p>
          <w:p w14:paraId="44807BD2" w14:textId="77777777" w:rsidR="00080A9F" w:rsidRPr="00080A9F" w:rsidRDefault="00080A9F" w:rsidP="00080A9F">
            <w:pPr>
              <w:spacing w:after="160" w:line="259" w:lineRule="auto"/>
              <w:rPr>
                <w:i/>
                <w:iCs/>
              </w:rPr>
            </w:pPr>
            <w:r w:rsidRPr="00080A9F">
              <w:rPr>
                <w:i/>
                <w:iCs/>
              </w:rPr>
              <w:t xml:space="preserve">FIT käytössä: </w:t>
            </w:r>
            <w:r w:rsidRPr="00080A9F">
              <w:rPr>
                <w:b/>
                <w:bCs/>
                <w:i/>
                <w:iCs/>
              </w:rPr>
              <w:t>42</w:t>
            </w:r>
            <w:r w:rsidRPr="00080A9F">
              <w:rPr>
                <w:i/>
                <w:iCs/>
              </w:rPr>
              <w:t xml:space="preserve"> asiakkaalla </w:t>
            </w:r>
          </w:p>
          <w:p w14:paraId="56892D29" w14:textId="101AF179" w:rsidR="002429F0" w:rsidRPr="00080A9F" w:rsidRDefault="002429F0" w:rsidP="002429F0">
            <w:pPr>
              <w:spacing w:after="160" w:line="259" w:lineRule="auto"/>
            </w:pPr>
          </w:p>
        </w:tc>
        <w:tc>
          <w:tcPr>
            <w:tcW w:w="2649" w:type="dxa"/>
          </w:tcPr>
          <w:p w14:paraId="2BE0F201" w14:textId="77777777" w:rsidR="000743E1" w:rsidRPr="000743E1" w:rsidRDefault="000743E1" w:rsidP="000743E1">
            <w:pPr>
              <w:spacing w:after="160" w:line="259" w:lineRule="auto"/>
            </w:pPr>
          </w:p>
          <w:p w14:paraId="4E6DC5C1" w14:textId="1197B851" w:rsidR="000743E1" w:rsidRPr="000743E1" w:rsidRDefault="000743E1" w:rsidP="000743E1">
            <w:pPr>
              <w:spacing w:after="160"/>
            </w:pPr>
            <w:r>
              <w:t xml:space="preserve">Olemme keskittyneet Fit- palautetietoisen työskentelytavan juurruttamiseen. Olemme suunnitelleet rakenteita sekä kouluttaneet yksikön Fit-mestaria. </w:t>
            </w:r>
          </w:p>
          <w:p w14:paraId="6796563C" w14:textId="77777777" w:rsidR="002429F0" w:rsidRPr="002429F0" w:rsidRDefault="002429F0" w:rsidP="002429F0">
            <w:pPr>
              <w:spacing w:after="160" w:line="259" w:lineRule="auto"/>
            </w:pPr>
          </w:p>
        </w:tc>
        <w:tc>
          <w:tcPr>
            <w:tcW w:w="1207" w:type="dxa"/>
          </w:tcPr>
          <w:p w14:paraId="0D771B8F" w14:textId="77777777" w:rsidR="002429F0" w:rsidRPr="002429F0" w:rsidRDefault="002429F0" w:rsidP="002429F0">
            <w:pPr>
              <w:spacing w:after="160" w:line="259" w:lineRule="auto"/>
            </w:pPr>
          </w:p>
        </w:tc>
        <w:tc>
          <w:tcPr>
            <w:tcW w:w="950" w:type="dxa"/>
          </w:tcPr>
          <w:p w14:paraId="2D68F5AC" w14:textId="6387B90E" w:rsidR="002429F0" w:rsidRPr="002429F0" w:rsidRDefault="000743E1" w:rsidP="002429F0">
            <w:pPr>
              <w:spacing w:after="160" w:line="259" w:lineRule="auto"/>
            </w:pPr>
            <w:r>
              <w:t>Palveluesimies</w:t>
            </w:r>
            <w:r w:rsidR="00080A9F">
              <w:t>/ tiimivastaava/ Fit- mestari</w:t>
            </w:r>
          </w:p>
        </w:tc>
        <w:tc>
          <w:tcPr>
            <w:tcW w:w="2114" w:type="dxa"/>
          </w:tcPr>
          <w:p w14:paraId="2EA58E38" w14:textId="77777777" w:rsidR="002429F0" w:rsidRPr="002429F0" w:rsidRDefault="002429F0" w:rsidP="002429F0">
            <w:pPr>
              <w:spacing w:after="160" w:line="259" w:lineRule="auto"/>
              <w:rPr>
                <w:i/>
                <w:iCs/>
              </w:rPr>
            </w:pPr>
          </w:p>
        </w:tc>
      </w:tr>
      <w:tr w:rsidR="002429F0" w:rsidRPr="002429F0" w14:paraId="7A31C6D2" w14:textId="77777777" w:rsidTr="002B4C14">
        <w:tc>
          <w:tcPr>
            <w:tcW w:w="3853" w:type="dxa"/>
            <w:shd w:val="clear" w:color="auto" w:fill="FFFFFF" w:themeFill="background1"/>
          </w:tcPr>
          <w:p w14:paraId="61C403EC" w14:textId="77777777" w:rsidR="002429F0" w:rsidRPr="002429F0" w:rsidRDefault="002429F0" w:rsidP="002429F0">
            <w:pPr>
              <w:spacing w:after="160" w:line="259" w:lineRule="auto"/>
            </w:pPr>
            <w:r w:rsidRPr="002429F0">
              <w:t>Muut havainnot</w:t>
            </w:r>
          </w:p>
        </w:tc>
        <w:tc>
          <w:tcPr>
            <w:tcW w:w="2649" w:type="dxa"/>
          </w:tcPr>
          <w:p w14:paraId="37D75684" w14:textId="77777777" w:rsidR="002429F0" w:rsidRPr="002429F0" w:rsidRDefault="002429F0" w:rsidP="002429F0">
            <w:pPr>
              <w:spacing w:after="160" w:line="259" w:lineRule="auto"/>
            </w:pPr>
          </w:p>
        </w:tc>
        <w:tc>
          <w:tcPr>
            <w:tcW w:w="1207" w:type="dxa"/>
          </w:tcPr>
          <w:p w14:paraId="5B1EE15D" w14:textId="77777777" w:rsidR="002429F0" w:rsidRPr="002429F0" w:rsidRDefault="002429F0" w:rsidP="002429F0">
            <w:pPr>
              <w:spacing w:after="160" w:line="259" w:lineRule="auto"/>
            </w:pPr>
          </w:p>
        </w:tc>
        <w:tc>
          <w:tcPr>
            <w:tcW w:w="950" w:type="dxa"/>
          </w:tcPr>
          <w:p w14:paraId="4AB89DB4" w14:textId="77777777" w:rsidR="002429F0" w:rsidRPr="002429F0" w:rsidRDefault="002429F0" w:rsidP="002429F0">
            <w:pPr>
              <w:spacing w:after="160" w:line="259" w:lineRule="auto"/>
            </w:pPr>
          </w:p>
        </w:tc>
        <w:tc>
          <w:tcPr>
            <w:tcW w:w="2114" w:type="dxa"/>
          </w:tcPr>
          <w:p w14:paraId="2786D1F7" w14:textId="77777777" w:rsidR="002429F0" w:rsidRPr="002429F0" w:rsidRDefault="002429F0" w:rsidP="002429F0">
            <w:pPr>
              <w:spacing w:after="160" w:line="259" w:lineRule="auto"/>
              <w:rPr>
                <w:i/>
                <w:iCs/>
              </w:rPr>
            </w:pPr>
          </w:p>
        </w:tc>
      </w:tr>
      <w:bookmarkEnd w:id="108"/>
      <w:bookmarkEnd w:id="109"/>
      <w:bookmarkEnd w:id="110"/>
    </w:tbl>
    <w:p w14:paraId="3AA9142E" w14:textId="2B2271FA" w:rsidR="001F1086" w:rsidRDefault="001F1086">
      <w:pPr>
        <w:jc w:val="left"/>
      </w:pPr>
    </w:p>
    <w:p w14:paraId="51767F6F" w14:textId="77777777" w:rsidR="002429F0" w:rsidRDefault="002429F0">
      <w:pPr>
        <w:jc w:val="left"/>
        <w:rPr>
          <w:rFonts w:eastAsia="Arial"/>
          <w:sz w:val="24"/>
          <w:szCs w:val="24"/>
        </w:rPr>
      </w:pPr>
    </w:p>
    <w:p w14:paraId="064053FB" w14:textId="77777777" w:rsidR="002429F0" w:rsidRDefault="002429F0">
      <w:pPr>
        <w:jc w:val="left"/>
        <w:rPr>
          <w:rFonts w:eastAsia="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2429F0" w:rsidRPr="00726A10" w14:paraId="692D8749" w14:textId="77777777" w:rsidTr="002B4C14">
        <w:trPr>
          <w:trHeight w:val="132"/>
        </w:trPr>
        <w:tc>
          <w:tcPr>
            <w:tcW w:w="10773" w:type="dxa"/>
            <w:gridSpan w:val="5"/>
          </w:tcPr>
          <w:p w14:paraId="033BA01D" w14:textId="5E467E1F" w:rsidR="002429F0" w:rsidRDefault="002429F0" w:rsidP="002B4C14">
            <w:pPr>
              <w:jc w:val="left"/>
              <w:rPr>
                <w:rFonts w:cs="Arial"/>
                <w:b/>
                <w:bCs/>
                <w:i/>
                <w:iCs/>
              </w:rPr>
            </w:pPr>
            <w:r w:rsidRPr="00D60675">
              <w:rPr>
                <w:rFonts w:cs="Arial"/>
                <w:b/>
                <w:bCs/>
              </w:rPr>
              <w:t>Seurantajakso</w:t>
            </w:r>
            <w:r>
              <w:rPr>
                <w:rFonts w:cs="Arial"/>
                <w:b/>
                <w:bCs/>
              </w:rPr>
              <w:t>: toukokuu- elokuu 2026</w:t>
            </w:r>
          </w:p>
          <w:p w14:paraId="217A3AC6" w14:textId="77777777" w:rsidR="002429F0" w:rsidRPr="00D33772" w:rsidRDefault="002429F0" w:rsidP="002B4C14">
            <w:pPr>
              <w:jc w:val="left"/>
              <w:rPr>
                <w:rFonts w:cs="Arial"/>
                <w:b/>
                <w:bCs/>
              </w:rPr>
            </w:pPr>
          </w:p>
        </w:tc>
      </w:tr>
      <w:tr w:rsidR="002429F0" w:rsidRPr="00726A10" w14:paraId="5EBD04DB" w14:textId="77777777" w:rsidTr="002B4C14">
        <w:trPr>
          <w:trHeight w:val="132"/>
        </w:trPr>
        <w:tc>
          <w:tcPr>
            <w:tcW w:w="3853" w:type="dxa"/>
            <w:shd w:val="clear" w:color="auto" w:fill="FFFF99"/>
          </w:tcPr>
          <w:p w14:paraId="12ABE5B2" w14:textId="77777777" w:rsidR="002429F0" w:rsidRPr="00E36113" w:rsidRDefault="002429F0" w:rsidP="002B4C1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7979FE6" w14:textId="77777777" w:rsidR="002429F0" w:rsidRPr="00E36113" w:rsidRDefault="002429F0" w:rsidP="002B4C1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EDE2A46" w14:textId="77777777" w:rsidR="002429F0" w:rsidRPr="00E36113" w:rsidRDefault="002429F0" w:rsidP="002B4C1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6C089299" w14:textId="77777777" w:rsidR="002429F0" w:rsidRPr="00E36113" w:rsidRDefault="002429F0" w:rsidP="002B4C1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1FECE940" w14:textId="77777777" w:rsidR="002429F0" w:rsidRPr="00E36113" w:rsidRDefault="002429F0" w:rsidP="002B4C1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2429F0" w:rsidRPr="00726A10" w14:paraId="478B3CF7" w14:textId="77777777" w:rsidTr="002B4C14">
        <w:tc>
          <w:tcPr>
            <w:tcW w:w="3853" w:type="dxa"/>
          </w:tcPr>
          <w:p w14:paraId="14701FC6" w14:textId="77777777" w:rsidR="002429F0" w:rsidRPr="006C4BF6" w:rsidRDefault="002429F0" w:rsidP="002B4C14">
            <w:pPr>
              <w:jc w:val="left"/>
              <w:rPr>
                <w:rFonts w:cs="Arial"/>
                <w:i/>
                <w:iCs/>
              </w:rPr>
            </w:pPr>
            <w:r w:rsidRPr="006C4BF6">
              <w:rPr>
                <w:rFonts w:cs="Arial"/>
              </w:rPr>
              <w:t>Poikkeamat</w:t>
            </w:r>
          </w:p>
        </w:tc>
        <w:tc>
          <w:tcPr>
            <w:tcW w:w="2649" w:type="dxa"/>
          </w:tcPr>
          <w:p w14:paraId="2C7FBD15" w14:textId="77777777" w:rsidR="002429F0" w:rsidRPr="00726A10" w:rsidRDefault="002429F0" w:rsidP="002B4C14">
            <w:pPr>
              <w:pStyle w:val="Kuvaotsikko"/>
              <w:keepNext/>
              <w:rPr>
                <w:rFonts w:cs="Arial"/>
                <w:i w:val="0"/>
                <w:iCs w:val="0"/>
                <w:color w:val="auto"/>
                <w:lang w:val="fi-FI"/>
              </w:rPr>
            </w:pPr>
          </w:p>
        </w:tc>
        <w:tc>
          <w:tcPr>
            <w:tcW w:w="1207" w:type="dxa"/>
          </w:tcPr>
          <w:p w14:paraId="3B85936A" w14:textId="77777777" w:rsidR="002429F0" w:rsidRPr="00726A10" w:rsidRDefault="002429F0" w:rsidP="002B4C14">
            <w:pPr>
              <w:pStyle w:val="Kuvaotsikko"/>
              <w:keepNext/>
              <w:rPr>
                <w:rFonts w:cs="Arial"/>
                <w:i w:val="0"/>
                <w:iCs w:val="0"/>
                <w:color w:val="auto"/>
                <w:lang w:val="fi-FI"/>
              </w:rPr>
            </w:pPr>
          </w:p>
        </w:tc>
        <w:tc>
          <w:tcPr>
            <w:tcW w:w="950" w:type="dxa"/>
          </w:tcPr>
          <w:p w14:paraId="0E75199C" w14:textId="77777777" w:rsidR="002429F0" w:rsidRPr="00726A10" w:rsidRDefault="002429F0" w:rsidP="002B4C14">
            <w:pPr>
              <w:pStyle w:val="Kuvaotsikko"/>
              <w:keepNext/>
              <w:rPr>
                <w:rFonts w:cs="Arial"/>
                <w:i w:val="0"/>
                <w:iCs w:val="0"/>
                <w:color w:val="auto"/>
                <w:lang w:val="fi-FI"/>
              </w:rPr>
            </w:pPr>
          </w:p>
        </w:tc>
        <w:tc>
          <w:tcPr>
            <w:tcW w:w="2114" w:type="dxa"/>
          </w:tcPr>
          <w:p w14:paraId="3D642FD1" w14:textId="77777777" w:rsidR="002429F0" w:rsidRPr="00726A10" w:rsidRDefault="002429F0" w:rsidP="002B4C14">
            <w:pPr>
              <w:pStyle w:val="Kuvaotsikko"/>
              <w:keepNext/>
              <w:rPr>
                <w:rFonts w:cs="Arial"/>
                <w:color w:val="auto"/>
                <w:lang w:val="fi-FI"/>
              </w:rPr>
            </w:pPr>
            <w:r w:rsidRPr="00243EA5">
              <w:rPr>
                <w:rFonts w:cs="Arial"/>
                <w:color w:val="FF0000"/>
                <w:lang w:val="fi-FI"/>
              </w:rPr>
              <w:t xml:space="preserve"> </w:t>
            </w:r>
          </w:p>
        </w:tc>
      </w:tr>
      <w:tr w:rsidR="002429F0" w:rsidRPr="00726A10" w14:paraId="0D4D65AF" w14:textId="77777777" w:rsidTr="002B4C14">
        <w:tc>
          <w:tcPr>
            <w:tcW w:w="3853" w:type="dxa"/>
          </w:tcPr>
          <w:p w14:paraId="43AEB9FB" w14:textId="77777777" w:rsidR="002429F0" w:rsidRPr="006C4BF6" w:rsidRDefault="002429F0" w:rsidP="002B4C14">
            <w:pPr>
              <w:jc w:val="left"/>
              <w:rPr>
                <w:rFonts w:cs="Arial"/>
              </w:rPr>
            </w:pPr>
            <w:r w:rsidRPr="006C4BF6">
              <w:rPr>
                <w:rFonts w:cs="Arial"/>
              </w:rPr>
              <w:t xml:space="preserve">Asiakaspalaute </w:t>
            </w:r>
          </w:p>
        </w:tc>
        <w:tc>
          <w:tcPr>
            <w:tcW w:w="2649" w:type="dxa"/>
          </w:tcPr>
          <w:p w14:paraId="21219B64" w14:textId="77777777" w:rsidR="002429F0" w:rsidRPr="00726A10" w:rsidRDefault="002429F0" w:rsidP="002B4C14">
            <w:pPr>
              <w:pStyle w:val="Kuvaotsikko"/>
              <w:keepNext/>
              <w:rPr>
                <w:rFonts w:cs="Arial"/>
                <w:i w:val="0"/>
                <w:iCs w:val="0"/>
                <w:color w:val="auto"/>
                <w:lang w:val="fi-FI"/>
              </w:rPr>
            </w:pPr>
          </w:p>
        </w:tc>
        <w:tc>
          <w:tcPr>
            <w:tcW w:w="1207" w:type="dxa"/>
          </w:tcPr>
          <w:p w14:paraId="21531090" w14:textId="77777777" w:rsidR="002429F0" w:rsidRPr="00726A10" w:rsidRDefault="002429F0" w:rsidP="002B4C14">
            <w:pPr>
              <w:pStyle w:val="Kuvaotsikko"/>
              <w:keepNext/>
              <w:rPr>
                <w:rFonts w:cs="Arial"/>
                <w:i w:val="0"/>
                <w:iCs w:val="0"/>
                <w:color w:val="auto"/>
                <w:lang w:val="fi-FI"/>
              </w:rPr>
            </w:pPr>
          </w:p>
        </w:tc>
        <w:tc>
          <w:tcPr>
            <w:tcW w:w="950" w:type="dxa"/>
          </w:tcPr>
          <w:p w14:paraId="0AAF37DC" w14:textId="77777777" w:rsidR="002429F0" w:rsidRPr="00726A10" w:rsidRDefault="002429F0" w:rsidP="002B4C14">
            <w:pPr>
              <w:pStyle w:val="Kuvaotsikko"/>
              <w:keepNext/>
              <w:rPr>
                <w:rFonts w:cs="Arial"/>
                <w:i w:val="0"/>
                <w:iCs w:val="0"/>
                <w:color w:val="auto"/>
                <w:lang w:val="fi-FI"/>
              </w:rPr>
            </w:pPr>
          </w:p>
        </w:tc>
        <w:tc>
          <w:tcPr>
            <w:tcW w:w="2114" w:type="dxa"/>
          </w:tcPr>
          <w:p w14:paraId="7EFEBAB3" w14:textId="77777777" w:rsidR="002429F0" w:rsidRPr="00726A10" w:rsidRDefault="002429F0" w:rsidP="002B4C14">
            <w:pPr>
              <w:pStyle w:val="Kuvaotsikko"/>
              <w:keepNext/>
              <w:rPr>
                <w:rFonts w:cs="Arial"/>
                <w:color w:val="auto"/>
                <w:lang w:val="fi-FI"/>
              </w:rPr>
            </w:pPr>
          </w:p>
        </w:tc>
      </w:tr>
      <w:tr w:rsidR="002429F0" w:rsidRPr="00726A10" w14:paraId="212B9ED8" w14:textId="77777777" w:rsidTr="002B4C14">
        <w:tc>
          <w:tcPr>
            <w:tcW w:w="3853" w:type="dxa"/>
          </w:tcPr>
          <w:p w14:paraId="6D429967" w14:textId="77777777" w:rsidR="002429F0" w:rsidRPr="006C4BF6" w:rsidRDefault="002429F0" w:rsidP="002B4C14">
            <w:pPr>
              <w:jc w:val="left"/>
              <w:rPr>
                <w:rFonts w:cs="Arial"/>
                <w:i/>
                <w:iCs/>
              </w:rPr>
            </w:pPr>
            <w:r w:rsidRPr="006C4BF6">
              <w:rPr>
                <w:rFonts w:cs="Arial"/>
              </w:rPr>
              <w:t xml:space="preserve">Henkilöstöpalaute </w:t>
            </w:r>
          </w:p>
        </w:tc>
        <w:tc>
          <w:tcPr>
            <w:tcW w:w="2649" w:type="dxa"/>
          </w:tcPr>
          <w:p w14:paraId="2F03F26A" w14:textId="77777777" w:rsidR="002429F0" w:rsidRPr="00726A10" w:rsidRDefault="002429F0" w:rsidP="002B4C14">
            <w:pPr>
              <w:pStyle w:val="Kuvaotsikko"/>
              <w:keepNext/>
              <w:rPr>
                <w:rFonts w:cs="Arial"/>
                <w:i w:val="0"/>
                <w:iCs w:val="0"/>
                <w:color w:val="auto"/>
                <w:lang w:val="fi-FI"/>
              </w:rPr>
            </w:pPr>
          </w:p>
        </w:tc>
        <w:tc>
          <w:tcPr>
            <w:tcW w:w="1207" w:type="dxa"/>
          </w:tcPr>
          <w:p w14:paraId="457798DC" w14:textId="77777777" w:rsidR="002429F0" w:rsidRPr="00726A10" w:rsidRDefault="002429F0" w:rsidP="002B4C14">
            <w:pPr>
              <w:pStyle w:val="Kuvaotsikko"/>
              <w:keepNext/>
              <w:rPr>
                <w:rFonts w:cs="Arial"/>
                <w:i w:val="0"/>
                <w:iCs w:val="0"/>
                <w:color w:val="auto"/>
                <w:lang w:val="fi-FI"/>
              </w:rPr>
            </w:pPr>
          </w:p>
        </w:tc>
        <w:tc>
          <w:tcPr>
            <w:tcW w:w="950" w:type="dxa"/>
          </w:tcPr>
          <w:p w14:paraId="18300D49" w14:textId="77777777" w:rsidR="002429F0" w:rsidRPr="00726A10" w:rsidRDefault="002429F0" w:rsidP="002B4C14">
            <w:pPr>
              <w:pStyle w:val="Kuvaotsikko"/>
              <w:keepNext/>
              <w:rPr>
                <w:rFonts w:cs="Arial"/>
                <w:i w:val="0"/>
                <w:iCs w:val="0"/>
                <w:color w:val="auto"/>
                <w:lang w:val="fi-FI"/>
              </w:rPr>
            </w:pPr>
          </w:p>
        </w:tc>
        <w:tc>
          <w:tcPr>
            <w:tcW w:w="2114" w:type="dxa"/>
          </w:tcPr>
          <w:p w14:paraId="067A6970" w14:textId="77777777" w:rsidR="002429F0" w:rsidRPr="00726A10" w:rsidRDefault="002429F0" w:rsidP="002B4C14">
            <w:pPr>
              <w:pStyle w:val="Kuvaotsikko"/>
              <w:keepNext/>
              <w:rPr>
                <w:rFonts w:cs="Arial"/>
                <w:color w:val="auto"/>
                <w:lang w:val="fi-FI"/>
              </w:rPr>
            </w:pPr>
          </w:p>
        </w:tc>
      </w:tr>
      <w:tr w:rsidR="002429F0" w:rsidRPr="00726A10" w14:paraId="2756A090" w14:textId="77777777" w:rsidTr="002B4C14">
        <w:tc>
          <w:tcPr>
            <w:tcW w:w="3853" w:type="dxa"/>
          </w:tcPr>
          <w:p w14:paraId="21797DF1" w14:textId="77777777" w:rsidR="002429F0" w:rsidRPr="006C4BF6" w:rsidRDefault="002429F0" w:rsidP="002B4C14">
            <w:pPr>
              <w:jc w:val="left"/>
              <w:rPr>
                <w:rFonts w:cs="Arial"/>
                <w:i/>
                <w:iCs/>
              </w:rPr>
            </w:pPr>
            <w:r w:rsidRPr="006C4BF6">
              <w:rPr>
                <w:rFonts w:cs="Arial"/>
              </w:rPr>
              <w:t xml:space="preserve">Omavalvontakysely-itsearviointi </w:t>
            </w:r>
          </w:p>
        </w:tc>
        <w:tc>
          <w:tcPr>
            <w:tcW w:w="2649" w:type="dxa"/>
          </w:tcPr>
          <w:p w14:paraId="4CE1463D" w14:textId="77777777" w:rsidR="002429F0" w:rsidRPr="00726A10" w:rsidRDefault="002429F0" w:rsidP="002B4C14">
            <w:pPr>
              <w:pStyle w:val="Kuvaotsikko"/>
              <w:keepNext/>
              <w:rPr>
                <w:rFonts w:cs="Arial"/>
                <w:i w:val="0"/>
                <w:iCs w:val="0"/>
                <w:color w:val="auto"/>
                <w:lang w:val="fi-FI"/>
              </w:rPr>
            </w:pPr>
          </w:p>
        </w:tc>
        <w:tc>
          <w:tcPr>
            <w:tcW w:w="1207" w:type="dxa"/>
          </w:tcPr>
          <w:p w14:paraId="79507B22" w14:textId="77777777" w:rsidR="002429F0" w:rsidRPr="00726A10" w:rsidRDefault="002429F0" w:rsidP="002B4C14">
            <w:pPr>
              <w:pStyle w:val="Kuvaotsikko"/>
              <w:keepNext/>
              <w:rPr>
                <w:rFonts w:cs="Arial"/>
                <w:i w:val="0"/>
                <w:iCs w:val="0"/>
                <w:color w:val="auto"/>
                <w:lang w:val="fi-FI"/>
              </w:rPr>
            </w:pPr>
          </w:p>
        </w:tc>
        <w:tc>
          <w:tcPr>
            <w:tcW w:w="950" w:type="dxa"/>
          </w:tcPr>
          <w:p w14:paraId="1F90B38D" w14:textId="77777777" w:rsidR="002429F0" w:rsidRPr="00726A10" w:rsidRDefault="002429F0" w:rsidP="002B4C14">
            <w:pPr>
              <w:pStyle w:val="Kuvaotsikko"/>
              <w:keepNext/>
              <w:rPr>
                <w:rFonts w:cs="Arial"/>
                <w:i w:val="0"/>
                <w:iCs w:val="0"/>
                <w:color w:val="auto"/>
                <w:lang w:val="fi-FI"/>
              </w:rPr>
            </w:pPr>
          </w:p>
        </w:tc>
        <w:tc>
          <w:tcPr>
            <w:tcW w:w="2114" w:type="dxa"/>
          </w:tcPr>
          <w:p w14:paraId="0D44E6CB" w14:textId="77777777" w:rsidR="002429F0" w:rsidRPr="00726A10" w:rsidRDefault="002429F0" w:rsidP="002B4C14">
            <w:pPr>
              <w:pStyle w:val="Kuvaotsikko"/>
              <w:keepNext/>
              <w:rPr>
                <w:rFonts w:cs="Arial"/>
                <w:color w:val="auto"/>
                <w:lang w:val="fi-FI"/>
              </w:rPr>
            </w:pPr>
          </w:p>
        </w:tc>
      </w:tr>
      <w:tr w:rsidR="002429F0" w:rsidRPr="00726A10" w14:paraId="03A7D215" w14:textId="77777777" w:rsidTr="002B4C14">
        <w:tc>
          <w:tcPr>
            <w:tcW w:w="3853" w:type="dxa"/>
          </w:tcPr>
          <w:p w14:paraId="415A6B3C" w14:textId="77777777" w:rsidR="002429F0" w:rsidRPr="006C4BF6" w:rsidRDefault="002429F0" w:rsidP="002B4C14">
            <w:pPr>
              <w:jc w:val="left"/>
              <w:rPr>
                <w:rFonts w:cs="Arial"/>
              </w:rPr>
            </w:pPr>
            <w:r w:rsidRPr="006C4BF6">
              <w:rPr>
                <w:rFonts w:cs="Arial"/>
              </w:rPr>
              <w:t>Auditointi</w:t>
            </w:r>
            <w:r>
              <w:rPr>
                <w:rFonts w:cs="Arial"/>
              </w:rPr>
              <w:t xml:space="preserve"> ja </w:t>
            </w:r>
          </w:p>
          <w:p w14:paraId="44D0BC1B" w14:textId="77777777" w:rsidR="002429F0" w:rsidRPr="006C4BF6" w:rsidRDefault="002429F0" w:rsidP="002B4C14">
            <w:pPr>
              <w:jc w:val="left"/>
              <w:rPr>
                <w:rFonts w:cs="Arial"/>
                <w:i/>
                <w:iCs/>
              </w:rPr>
            </w:pPr>
            <w:r w:rsidRPr="006C4BF6">
              <w:rPr>
                <w:rFonts w:cs="Arial"/>
              </w:rPr>
              <w:t>omavalvontapäivä</w:t>
            </w:r>
          </w:p>
        </w:tc>
        <w:tc>
          <w:tcPr>
            <w:tcW w:w="2649" w:type="dxa"/>
          </w:tcPr>
          <w:p w14:paraId="16CD3373" w14:textId="77777777" w:rsidR="002429F0" w:rsidRPr="00726A10" w:rsidRDefault="002429F0" w:rsidP="002B4C14">
            <w:pPr>
              <w:pStyle w:val="Kuvaotsikko"/>
              <w:keepNext/>
              <w:rPr>
                <w:rFonts w:cs="Arial"/>
                <w:i w:val="0"/>
                <w:iCs w:val="0"/>
                <w:color w:val="auto"/>
                <w:lang w:val="fi-FI"/>
              </w:rPr>
            </w:pPr>
          </w:p>
        </w:tc>
        <w:tc>
          <w:tcPr>
            <w:tcW w:w="1207" w:type="dxa"/>
          </w:tcPr>
          <w:p w14:paraId="593B7BDF" w14:textId="77777777" w:rsidR="002429F0" w:rsidRPr="00726A10" w:rsidRDefault="002429F0" w:rsidP="002B4C14">
            <w:pPr>
              <w:pStyle w:val="Kuvaotsikko"/>
              <w:keepNext/>
              <w:rPr>
                <w:rFonts w:cs="Arial"/>
                <w:i w:val="0"/>
                <w:iCs w:val="0"/>
                <w:color w:val="auto"/>
                <w:lang w:val="fi-FI"/>
              </w:rPr>
            </w:pPr>
          </w:p>
        </w:tc>
        <w:tc>
          <w:tcPr>
            <w:tcW w:w="950" w:type="dxa"/>
          </w:tcPr>
          <w:p w14:paraId="5A0C0396" w14:textId="77777777" w:rsidR="002429F0" w:rsidRPr="00726A10" w:rsidRDefault="002429F0" w:rsidP="002B4C14">
            <w:pPr>
              <w:pStyle w:val="Kuvaotsikko"/>
              <w:keepNext/>
              <w:rPr>
                <w:rFonts w:cs="Arial"/>
                <w:i w:val="0"/>
                <w:iCs w:val="0"/>
                <w:color w:val="auto"/>
                <w:lang w:val="fi-FI"/>
              </w:rPr>
            </w:pPr>
          </w:p>
        </w:tc>
        <w:tc>
          <w:tcPr>
            <w:tcW w:w="2114" w:type="dxa"/>
          </w:tcPr>
          <w:p w14:paraId="19F268B6" w14:textId="77777777" w:rsidR="002429F0" w:rsidRPr="00726A10" w:rsidRDefault="002429F0" w:rsidP="002B4C14">
            <w:pPr>
              <w:pStyle w:val="Kuvaotsikko"/>
              <w:keepNext/>
              <w:rPr>
                <w:rFonts w:cs="Arial"/>
                <w:color w:val="auto"/>
                <w:lang w:val="fi-FI"/>
              </w:rPr>
            </w:pPr>
          </w:p>
        </w:tc>
      </w:tr>
      <w:tr w:rsidR="002429F0" w:rsidRPr="00726A10" w14:paraId="4E5071F1" w14:textId="77777777" w:rsidTr="002B4C14">
        <w:tc>
          <w:tcPr>
            <w:tcW w:w="3853" w:type="dxa"/>
          </w:tcPr>
          <w:p w14:paraId="58331970" w14:textId="77777777" w:rsidR="002429F0" w:rsidRPr="006C4BF6" w:rsidRDefault="002429F0" w:rsidP="002B4C14">
            <w:pPr>
              <w:jc w:val="left"/>
              <w:rPr>
                <w:rFonts w:cs="Arial"/>
                <w:i/>
                <w:iCs/>
              </w:rPr>
            </w:pPr>
            <w:r w:rsidRPr="006C4BF6">
              <w:rPr>
                <w:rFonts w:cs="Arial"/>
              </w:rPr>
              <w:t>Ohjaus- ja valvontakäyn</w:t>
            </w:r>
            <w:r>
              <w:rPr>
                <w:rFonts w:cs="Arial"/>
              </w:rPr>
              <w:t>nit</w:t>
            </w:r>
          </w:p>
        </w:tc>
        <w:tc>
          <w:tcPr>
            <w:tcW w:w="2649" w:type="dxa"/>
          </w:tcPr>
          <w:p w14:paraId="3B63C52A" w14:textId="77777777" w:rsidR="002429F0" w:rsidRPr="00726A10" w:rsidRDefault="002429F0" w:rsidP="002B4C14">
            <w:pPr>
              <w:pStyle w:val="Kuvaotsikko"/>
              <w:keepNext/>
              <w:rPr>
                <w:rFonts w:cs="Arial"/>
                <w:i w:val="0"/>
                <w:iCs w:val="0"/>
                <w:color w:val="auto"/>
                <w:lang w:val="fi-FI"/>
              </w:rPr>
            </w:pPr>
          </w:p>
        </w:tc>
        <w:tc>
          <w:tcPr>
            <w:tcW w:w="1207" w:type="dxa"/>
          </w:tcPr>
          <w:p w14:paraId="7D8FB02D" w14:textId="77777777" w:rsidR="002429F0" w:rsidRPr="00726A10" w:rsidRDefault="002429F0" w:rsidP="002B4C14">
            <w:pPr>
              <w:pStyle w:val="Kuvaotsikko"/>
              <w:keepNext/>
              <w:rPr>
                <w:rFonts w:cs="Arial"/>
                <w:i w:val="0"/>
                <w:iCs w:val="0"/>
                <w:color w:val="auto"/>
                <w:lang w:val="fi-FI"/>
              </w:rPr>
            </w:pPr>
          </w:p>
        </w:tc>
        <w:tc>
          <w:tcPr>
            <w:tcW w:w="950" w:type="dxa"/>
          </w:tcPr>
          <w:p w14:paraId="0C6698F9" w14:textId="77777777" w:rsidR="002429F0" w:rsidRPr="00726A10" w:rsidRDefault="002429F0" w:rsidP="002B4C14">
            <w:pPr>
              <w:pStyle w:val="Kuvaotsikko"/>
              <w:keepNext/>
              <w:rPr>
                <w:rFonts w:cs="Arial"/>
                <w:i w:val="0"/>
                <w:iCs w:val="0"/>
                <w:color w:val="auto"/>
                <w:lang w:val="fi-FI"/>
              </w:rPr>
            </w:pPr>
          </w:p>
        </w:tc>
        <w:tc>
          <w:tcPr>
            <w:tcW w:w="2114" w:type="dxa"/>
          </w:tcPr>
          <w:p w14:paraId="57074E37" w14:textId="77777777" w:rsidR="002429F0" w:rsidRPr="00726A10" w:rsidRDefault="002429F0" w:rsidP="002B4C14">
            <w:pPr>
              <w:pStyle w:val="Kuvaotsikko"/>
              <w:keepNext/>
              <w:rPr>
                <w:rFonts w:cs="Arial"/>
                <w:color w:val="auto"/>
                <w:lang w:val="fi-FI"/>
              </w:rPr>
            </w:pPr>
          </w:p>
        </w:tc>
      </w:tr>
      <w:tr w:rsidR="002429F0" w:rsidRPr="00726A10" w14:paraId="471774AE" w14:textId="77777777" w:rsidTr="002B4C14">
        <w:tc>
          <w:tcPr>
            <w:tcW w:w="3853" w:type="dxa"/>
          </w:tcPr>
          <w:p w14:paraId="7F2FFBD8" w14:textId="77777777" w:rsidR="002429F0" w:rsidRPr="006C4BF6" w:rsidRDefault="002429F0" w:rsidP="002B4C14">
            <w:pPr>
              <w:jc w:val="left"/>
              <w:rPr>
                <w:rFonts w:cs="Arial"/>
              </w:rPr>
            </w:pPr>
            <w:r w:rsidRPr="006C4BF6">
              <w:rPr>
                <w:rFonts w:cs="Arial"/>
              </w:rPr>
              <w:t>Muistutus/kantelu/muutoksenhaku</w:t>
            </w:r>
          </w:p>
          <w:p w14:paraId="6EDD90BE" w14:textId="77777777" w:rsidR="002429F0" w:rsidRPr="006C4BF6" w:rsidRDefault="002429F0" w:rsidP="002B4C14">
            <w:pPr>
              <w:jc w:val="left"/>
              <w:rPr>
                <w:rFonts w:cs="Arial"/>
                <w:i/>
                <w:iCs/>
              </w:rPr>
            </w:pPr>
            <w:r w:rsidRPr="006C4BF6">
              <w:rPr>
                <w:rFonts w:cs="Arial"/>
              </w:rPr>
              <w:t>valvontalaki 29§</w:t>
            </w:r>
          </w:p>
        </w:tc>
        <w:tc>
          <w:tcPr>
            <w:tcW w:w="2649" w:type="dxa"/>
          </w:tcPr>
          <w:p w14:paraId="4506ABDB" w14:textId="77777777" w:rsidR="002429F0" w:rsidRPr="00726A10" w:rsidRDefault="002429F0" w:rsidP="002B4C14">
            <w:pPr>
              <w:pStyle w:val="Kuvaotsikko"/>
              <w:keepNext/>
              <w:rPr>
                <w:rFonts w:cs="Arial"/>
                <w:i w:val="0"/>
                <w:iCs w:val="0"/>
                <w:color w:val="auto"/>
                <w:lang w:val="fi-FI"/>
              </w:rPr>
            </w:pPr>
          </w:p>
        </w:tc>
        <w:tc>
          <w:tcPr>
            <w:tcW w:w="1207" w:type="dxa"/>
          </w:tcPr>
          <w:p w14:paraId="2BFBBA84" w14:textId="77777777" w:rsidR="002429F0" w:rsidRPr="00726A10" w:rsidRDefault="002429F0" w:rsidP="002B4C14">
            <w:pPr>
              <w:pStyle w:val="Kuvaotsikko"/>
              <w:keepNext/>
              <w:rPr>
                <w:rFonts w:cs="Arial"/>
                <w:i w:val="0"/>
                <w:iCs w:val="0"/>
                <w:color w:val="auto"/>
                <w:lang w:val="fi-FI"/>
              </w:rPr>
            </w:pPr>
          </w:p>
        </w:tc>
        <w:tc>
          <w:tcPr>
            <w:tcW w:w="950" w:type="dxa"/>
          </w:tcPr>
          <w:p w14:paraId="732F1824" w14:textId="77777777" w:rsidR="002429F0" w:rsidRPr="00726A10" w:rsidRDefault="002429F0" w:rsidP="002B4C14">
            <w:pPr>
              <w:pStyle w:val="Kuvaotsikko"/>
              <w:keepNext/>
              <w:rPr>
                <w:rFonts w:cs="Arial"/>
                <w:i w:val="0"/>
                <w:iCs w:val="0"/>
                <w:color w:val="auto"/>
                <w:lang w:val="fi-FI"/>
              </w:rPr>
            </w:pPr>
          </w:p>
        </w:tc>
        <w:tc>
          <w:tcPr>
            <w:tcW w:w="2114" w:type="dxa"/>
          </w:tcPr>
          <w:p w14:paraId="70BE1423" w14:textId="77777777" w:rsidR="002429F0" w:rsidRPr="00726A10" w:rsidRDefault="002429F0" w:rsidP="002B4C14">
            <w:pPr>
              <w:pStyle w:val="Kuvaotsikko"/>
              <w:keepNext/>
              <w:rPr>
                <w:rFonts w:cs="Arial"/>
                <w:color w:val="auto"/>
                <w:lang w:val="fi-FI"/>
              </w:rPr>
            </w:pPr>
          </w:p>
        </w:tc>
      </w:tr>
      <w:tr w:rsidR="002429F0" w:rsidRPr="00726A10" w14:paraId="5E4FCE97" w14:textId="77777777" w:rsidTr="002B4C14">
        <w:tc>
          <w:tcPr>
            <w:tcW w:w="3853" w:type="dxa"/>
          </w:tcPr>
          <w:p w14:paraId="69E41BB0" w14:textId="77777777" w:rsidR="002429F0" w:rsidRPr="006C4BF6" w:rsidRDefault="002429F0" w:rsidP="002B4C14">
            <w:pPr>
              <w:jc w:val="left"/>
              <w:rPr>
                <w:rFonts w:cs="Arial"/>
                <w:i/>
                <w:iCs/>
              </w:rPr>
            </w:pPr>
            <w:r w:rsidRPr="006C4BF6">
              <w:rPr>
                <w:rFonts w:cs="Arial"/>
              </w:rPr>
              <w:t xml:space="preserve">RAI-arviointi </w:t>
            </w:r>
            <w:r w:rsidRPr="006C4BF6">
              <w:rPr>
                <w:rFonts w:cs="Arial"/>
                <w:i/>
                <w:iCs/>
              </w:rPr>
              <w:t xml:space="preserve">tai </w:t>
            </w:r>
          </w:p>
          <w:p w14:paraId="6F071F07" w14:textId="77777777" w:rsidR="002429F0" w:rsidRPr="006C4BF6" w:rsidRDefault="002429F0" w:rsidP="002B4C14">
            <w:pPr>
              <w:jc w:val="left"/>
              <w:rPr>
                <w:rFonts w:cs="Arial"/>
                <w:i/>
                <w:iCs/>
                <w:color w:val="FF0000"/>
              </w:rPr>
            </w:pPr>
            <w:r w:rsidRPr="006C4BF6">
              <w:rPr>
                <w:rFonts w:cs="Arial"/>
              </w:rPr>
              <w:t xml:space="preserve">3X10D </w:t>
            </w:r>
            <w:r w:rsidRPr="006C4BF6">
              <w:rPr>
                <w:rFonts w:cs="Arial"/>
                <w:i/>
                <w:iCs/>
              </w:rPr>
              <w:t xml:space="preserve">tai </w:t>
            </w:r>
            <w:r w:rsidRPr="006C4BF6">
              <w:rPr>
                <w:rFonts w:cs="Arial"/>
              </w:rPr>
              <w:t>FIT</w:t>
            </w:r>
          </w:p>
          <w:p w14:paraId="7F3E458D" w14:textId="77777777" w:rsidR="002429F0" w:rsidRPr="006C4BF6" w:rsidRDefault="002429F0" w:rsidP="002B4C14">
            <w:pPr>
              <w:jc w:val="left"/>
              <w:rPr>
                <w:rFonts w:cs="Arial"/>
                <w:i/>
                <w:iCs/>
              </w:rPr>
            </w:pPr>
          </w:p>
          <w:p w14:paraId="12FF35BA" w14:textId="77777777" w:rsidR="002429F0" w:rsidRPr="006C4BF6" w:rsidRDefault="002429F0" w:rsidP="002B4C14">
            <w:pPr>
              <w:jc w:val="left"/>
              <w:rPr>
                <w:rFonts w:cs="Arial"/>
              </w:rPr>
            </w:pPr>
            <w:r w:rsidRPr="006C4BF6">
              <w:rPr>
                <w:rFonts w:cs="Arial"/>
              </w:rPr>
              <w:t>Palveluiden toteuttamissuunnitelmat/</w:t>
            </w:r>
          </w:p>
          <w:p w14:paraId="63BCCBA7" w14:textId="77777777" w:rsidR="002429F0" w:rsidRPr="006C4BF6" w:rsidRDefault="002429F0" w:rsidP="002B4C14">
            <w:pPr>
              <w:jc w:val="left"/>
              <w:rPr>
                <w:rFonts w:cs="Arial"/>
                <w:i/>
                <w:iCs/>
              </w:rPr>
            </w:pPr>
            <w:r w:rsidRPr="006C4BF6">
              <w:rPr>
                <w:rFonts w:cs="Arial"/>
              </w:rPr>
              <w:t>hoito- ja kasvatussuunnitelma</w:t>
            </w:r>
            <w:r w:rsidRPr="006C4BF6">
              <w:rPr>
                <w:rFonts w:cs="Arial"/>
                <w:i/>
                <w:iCs/>
              </w:rPr>
              <w:t xml:space="preserve"> </w:t>
            </w:r>
          </w:p>
        </w:tc>
        <w:tc>
          <w:tcPr>
            <w:tcW w:w="2649" w:type="dxa"/>
          </w:tcPr>
          <w:p w14:paraId="5CDDB084" w14:textId="77777777" w:rsidR="002429F0" w:rsidRPr="00726A10" w:rsidRDefault="002429F0" w:rsidP="002B4C14">
            <w:pPr>
              <w:pStyle w:val="Kuvaotsikko"/>
              <w:keepNext/>
              <w:rPr>
                <w:rFonts w:cs="Arial"/>
                <w:i w:val="0"/>
                <w:iCs w:val="0"/>
                <w:color w:val="auto"/>
                <w:lang w:val="fi-FI"/>
              </w:rPr>
            </w:pPr>
          </w:p>
        </w:tc>
        <w:tc>
          <w:tcPr>
            <w:tcW w:w="1207" w:type="dxa"/>
          </w:tcPr>
          <w:p w14:paraId="3FC9928B" w14:textId="77777777" w:rsidR="002429F0" w:rsidRPr="00726A10" w:rsidRDefault="002429F0" w:rsidP="002B4C14">
            <w:pPr>
              <w:pStyle w:val="Kuvaotsikko"/>
              <w:keepNext/>
              <w:rPr>
                <w:rFonts w:cs="Arial"/>
                <w:i w:val="0"/>
                <w:iCs w:val="0"/>
                <w:color w:val="auto"/>
                <w:lang w:val="fi-FI"/>
              </w:rPr>
            </w:pPr>
          </w:p>
        </w:tc>
        <w:tc>
          <w:tcPr>
            <w:tcW w:w="950" w:type="dxa"/>
          </w:tcPr>
          <w:p w14:paraId="3307A920" w14:textId="77777777" w:rsidR="002429F0" w:rsidRPr="00726A10" w:rsidRDefault="002429F0" w:rsidP="002B4C14">
            <w:pPr>
              <w:pStyle w:val="Kuvaotsikko"/>
              <w:keepNext/>
              <w:rPr>
                <w:rFonts w:cs="Arial"/>
                <w:i w:val="0"/>
                <w:iCs w:val="0"/>
                <w:color w:val="auto"/>
                <w:lang w:val="fi-FI"/>
              </w:rPr>
            </w:pPr>
          </w:p>
        </w:tc>
        <w:tc>
          <w:tcPr>
            <w:tcW w:w="2114" w:type="dxa"/>
          </w:tcPr>
          <w:p w14:paraId="47F0072B" w14:textId="77777777" w:rsidR="002429F0" w:rsidRPr="00726A10" w:rsidRDefault="002429F0" w:rsidP="002B4C14">
            <w:pPr>
              <w:pStyle w:val="Kuvaotsikko"/>
              <w:keepNext/>
              <w:rPr>
                <w:rFonts w:cs="Arial"/>
                <w:color w:val="auto"/>
                <w:lang w:val="fi-FI"/>
              </w:rPr>
            </w:pPr>
          </w:p>
        </w:tc>
      </w:tr>
      <w:tr w:rsidR="002429F0" w:rsidRPr="00726A10" w14:paraId="37AFC94B" w14:textId="77777777" w:rsidTr="002B4C14">
        <w:tc>
          <w:tcPr>
            <w:tcW w:w="3853" w:type="dxa"/>
            <w:shd w:val="clear" w:color="auto" w:fill="FFFFFF" w:themeFill="background1"/>
          </w:tcPr>
          <w:p w14:paraId="36B56C1E" w14:textId="77777777" w:rsidR="002429F0" w:rsidRPr="006C4BF6" w:rsidRDefault="002429F0" w:rsidP="002B4C14">
            <w:pPr>
              <w:jc w:val="left"/>
              <w:rPr>
                <w:rFonts w:cs="Arial"/>
              </w:rPr>
            </w:pPr>
            <w:r w:rsidRPr="006C4BF6">
              <w:rPr>
                <w:rFonts w:cs="Arial"/>
              </w:rPr>
              <w:t>Muut havainnot</w:t>
            </w:r>
          </w:p>
        </w:tc>
        <w:tc>
          <w:tcPr>
            <w:tcW w:w="2649" w:type="dxa"/>
          </w:tcPr>
          <w:p w14:paraId="69019F00" w14:textId="77777777" w:rsidR="002429F0" w:rsidRPr="00726A10" w:rsidRDefault="002429F0" w:rsidP="002B4C14">
            <w:pPr>
              <w:pStyle w:val="Kuvaotsikko"/>
              <w:keepNext/>
              <w:rPr>
                <w:rFonts w:cs="Arial"/>
                <w:i w:val="0"/>
                <w:iCs w:val="0"/>
                <w:color w:val="auto"/>
                <w:lang w:val="fi-FI"/>
              </w:rPr>
            </w:pPr>
          </w:p>
        </w:tc>
        <w:tc>
          <w:tcPr>
            <w:tcW w:w="1207" w:type="dxa"/>
          </w:tcPr>
          <w:p w14:paraId="7E3DB69C" w14:textId="77777777" w:rsidR="002429F0" w:rsidRPr="00726A10" w:rsidRDefault="002429F0" w:rsidP="002B4C14">
            <w:pPr>
              <w:pStyle w:val="Kuvaotsikko"/>
              <w:keepNext/>
              <w:rPr>
                <w:rFonts w:cs="Arial"/>
                <w:i w:val="0"/>
                <w:iCs w:val="0"/>
                <w:color w:val="auto"/>
                <w:lang w:val="fi-FI"/>
              </w:rPr>
            </w:pPr>
          </w:p>
        </w:tc>
        <w:tc>
          <w:tcPr>
            <w:tcW w:w="950" w:type="dxa"/>
          </w:tcPr>
          <w:p w14:paraId="2093894B" w14:textId="77777777" w:rsidR="002429F0" w:rsidRPr="00726A10" w:rsidRDefault="002429F0" w:rsidP="002B4C14">
            <w:pPr>
              <w:pStyle w:val="Kuvaotsikko"/>
              <w:keepNext/>
              <w:rPr>
                <w:rFonts w:cs="Arial"/>
                <w:i w:val="0"/>
                <w:iCs w:val="0"/>
                <w:color w:val="auto"/>
                <w:lang w:val="fi-FI"/>
              </w:rPr>
            </w:pPr>
          </w:p>
        </w:tc>
        <w:tc>
          <w:tcPr>
            <w:tcW w:w="2114" w:type="dxa"/>
          </w:tcPr>
          <w:p w14:paraId="5706B738" w14:textId="77777777" w:rsidR="002429F0" w:rsidRPr="00726A10" w:rsidRDefault="002429F0" w:rsidP="002B4C14">
            <w:pPr>
              <w:pStyle w:val="Kuvaotsikko"/>
              <w:keepNext/>
              <w:rPr>
                <w:rFonts w:cs="Arial"/>
                <w:color w:val="auto"/>
                <w:lang w:val="fi-FI"/>
              </w:rPr>
            </w:pPr>
          </w:p>
        </w:tc>
      </w:tr>
      <w:tr w:rsidR="002429F0" w:rsidRPr="00726A10" w14:paraId="4035F080" w14:textId="77777777" w:rsidTr="002B4C14">
        <w:tc>
          <w:tcPr>
            <w:tcW w:w="3853" w:type="dxa"/>
            <w:shd w:val="clear" w:color="auto" w:fill="FFFFFF" w:themeFill="background1"/>
          </w:tcPr>
          <w:p w14:paraId="01E6A542" w14:textId="77777777" w:rsidR="002429F0" w:rsidRDefault="002429F0" w:rsidP="002B4C14">
            <w:pPr>
              <w:jc w:val="left"/>
              <w:rPr>
                <w:rFonts w:cs="Arial"/>
              </w:rPr>
            </w:pPr>
          </w:p>
          <w:p w14:paraId="74BDD71A" w14:textId="77777777" w:rsidR="002429F0" w:rsidRPr="006C4BF6" w:rsidRDefault="002429F0" w:rsidP="002B4C14">
            <w:pPr>
              <w:jc w:val="left"/>
              <w:rPr>
                <w:rFonts w:cs="Arial"/>
              </w:rPr>
            </w:pPr>
          </w:p>
        </w:tc>
        <w:tc>
          <w:tcPr>
            <w:tcW w:w="2649" w:type="dxa"/>
          </w:tcPr>
          <w:p w14:paraId="31F200A6" w14:textId="77777777" w:rsidR="002429F0" w:rsidRPr="00726A10" w:rsidRDefault="002429F0" w:rsidP="002B4C14">
            <w:pPr>
              <w:pStyle w:val="Kuvaotsikko"/>
              <w:keepNext/>
              <w:rPr>
                <w:rFonts w:cs="Arial"/>
                <w:i w:val="0"/>
                <w:iCs w:val="0"/>
                <w:color w:val="auto"/>
                <w:lang w:val="fi-FI"/>
              </w:rPr>
            </w:pPr>
          </w:p>
        </w:tc>
        <w:tc>
          <w:tcPr>
            <w:tcW w:w="1207" w:type="dxa"/>
          </w:tcPr>
          <w:p w14:paraId="2C0FB20E" w14:textId="77777777" w:rsidR="002429F0" w:rsidRPr="00726A10" w:rsidRDefault="002429F0" w:rsidP="002B4C14">
            <w:pPr>
              <w:pStyle w:val="Kuvaotsikko"/>
              <w:keepNext/>
              <w:rPr>
                <w:rFonts w:cs="Arial"/>
                <w:i w:val="0"/>
                <w:iCs w:val="0"/>
                <w:color w:val="auto"/>
                <w:lang w:val="fi-FI"/>
              </w:rPr>
            </w:pPr>
          </w:p>
        </w:tc>
        <w:tc>
          <w:tcPr>
            <w:tcW w:w="950" w:type="dxa"/>
          </w:tcPr>
          <w:p w14:paraId="712E7D14" w14:textId="77777777" w:rsidR="002429F0" w:rsidRPr="00726A10" w:rsidRDefault="002429F0" w:rsidP="002B4C14">
            <w:pPr>
              <w:pStyle w:val="Kuvaotsikko"/>
              <w:keepNext/>
              <w:rPr>
                <w:rFonts w:cs="Arial"/>
                <w:i w:val="0"/>
                <w:iCs w:val="0"/>
                <w:color w:val="auto"/>
                <w:lang w:val="fi-FI"/>
              </w:rPr>
            </w:pPr>
          </w:p>
        </w:tc>
        <w:tc>
          <w:tcPr>
            <w:tcW w:w="2114" w:type="dxa"/>
          </w:tcPr>
          <w:p w14:paraId="1F8158BC" w14:textId="77777777" w:rsidR="002429F0" w:rsidRPr="00726A10" w:rsidRDefault="002429F0" w:rsidP="002B4C14">
            <w:pPr>
              <w:pStyle w:val="Kuvaotsikko"/>
              <w:keepNext/>
              <w:rPr>
                <w:rFonts w:cs="Arial"/>
                <w:color w:val="auto"/>
                <w:lang w:val="fi-FI"/>
              </w:rPr>
            </w:pPr>
          </w:p>
        </w:tc>
      </w:tr>
    </w:tbl>
    <w:p w14:paraId="1212736C" w14:textId="77777777" w:rsidR="00C253DD" w:rsidRDefault="00C253DD" w:rsidP="001A3280">
      <w:pPr>
        <w:rPr>
          <w:i/>
          <w:iCs/>
          <w:color w:val="FF0000"/>
          <w:highlight w:val="yellow"/>
        </w:rPr>
      </w:pPr>
      <w:bookmarkStart w:id="114" w:name="_Toc188357444"/>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B67893" w:rsidRPr="00726A10" w14:paraId="00D6C197" w14:textId="77777777" w:rsidTr="002B4C14">
        <w:trPr>
          <w:trHeight w:val="132"/>
        </w:trPr>
        <w:tc>
          <w:tcPr>
            <w:tcW w:w="10773" w:type="dxa"/>
            <w:gridSpan w:val="5"/>
          </w:tcPr>
          <w:p w14:paraId="329E2251" w14:textId="37FD4FDF" w:rsidR="00B67893" w:rsidRDefault="00B67893" w:rsidP="002B4C14">
            <w:pPr>
              <w:jc w:val="left"/>
              <w:rPr>
                <w:rFonts w:cs="Arial"/>
                <w:b/>
                <w:bCs/>
                <w:i/>
                <w:iCs/>
              </w:rPr>
            </w:pPr>
            <w:r w:rsidRPr="00D60675">
              <w:rPr>
                <w:rFonts w:cs="Arial"/>
                <w:b/>
                <w:bCs/>
              </w:rPr>
              <w:t>Seurantajakso</w:t>
            </w:r>
            <w:r>
              <w:rPr>
                <w:rFonts w:cs="Arial"/>
                <w:b/>
                <w:bCs/>
              </w:rPr>
              <w:t xml:space="preserve">: syyskuu – joulukuu 2026 </w:t>
            </w:r>
          </w:p>
          <w:p w14:paraId="77974248" w14:textId="77777777" w:rsidR="00B67893" w:rsidRPr="00D33772" w:rsidRDefault="00B67893" w:rsidP="002B4C14">
            <w:pPr>
              <w:jc w:val="left"/>
              <w:rPr>
                <w:rFonts w:cs="Arial"/>
                <w:b/>
                <w:bCs/>
              </w:rPr>
            </w:pPr>
          </w:p>
        </w:tc>
      </w:tr>
      <w:tr w:rsidR="00B67893" w:rsidRPr="00726A10" w14:paraId="538BA45A" w14:textId="77777777" w:rsidTr="002B4C14">
        <w:trPr>
          <w:trHeight w:val="132"/>
        </w:trPr>
        <w:tc>
          <w:tcPr>
            <w:tcW w:w="3853" w:type="dxa"/>
            <w:shd w:val="clear" w:color="auto" w:fill="FFFF99"/>
          </w:tcPr>
          <w:p w14:paraId="49CD7407" w14:textId="77777777" w:rsidR="00B67893" w:rsidRPr="00E36113" w:rsidRDefault="00B67893" w:rsidP="002B4C1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lastRenderedPageBreak/>
              <w:t>Tehdyt seurantahavainnot</w:t>
            </w:r>
          </w:p>
        </w:tc>
        <w:tc>
          <w:tcPr>
            <w:tcW w:w="2649" w:type="dxa"/>
            <w:shd w:val="clear" w:color="auto" w:fill="FFFF99"/>
          </w:tcPr>
          <w:p w14:paraId="69E916E5" w14:textId="77777777" w:rsidR="00B67893" w:rsidRPr="00E36113" w:rsidRDefault="00B67893" w:rsidP="002B4C1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2E203924" w14:textId="77777777" w:rsidR="00B67893" w:rsidRPr="00E36113" w:rsidRDefault="00B67893" w:rsidP="002B4C1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53CEDC6" w14:textId="77777777" w:rsidR="00B67893" w:rsidRPr="00E36113" w:rsidRDefault="00B67893" w:rsidP="002B4C1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2D7A9AA6" w14:textId="77777777" w:rsidR="00B67893" w:rsidRPr="00E36113" w:rsidRDefault="00B67893" w:rsidP="002B4C1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B67893" w:rsidRPr="00726A10" w14:paraId="3B1FD7CC" w14:textId="77777777" w:rsidTr="002B4C14">
        <w:tc>
          <w:tcPr>
            <w:tcW w:w="3853" w:type="dxa"/>
          </w:tcPr>
          <w:p w14:paraId="2F2CE691" w14:textId="77777777" w:rsidR="00B67893" w:rsidRPr="006C4BF6" w:rsidRDefault="00B67893" w:rsidP="002B4C14">
            <w:pPr>
              <w:jc w:val="left"/>
              <w:rPr>
                <w:rFonts w:cs="Arial"/>
                <w:i/>
                <w:iCs/>
              </w:rPr>
            </w:pPr>
            <w:r w:rsidRPr="006C4BF6">
              <w:rPr>
                <w:rFonts w:cs="Arial"/>
              </w:rPr>
              <w:t>Poikkeamat</w:t>
            </w:r>
          </w:p>
        </w:tc>
        <w:tc>
          <w:tcPr>
            <w:tcW w:w="2649" w:type="dxa"/>
          </w:tcPr>
          <w:p w14:paraId="6896024B" w14:textId="77777777" w:rsidR="00B67893" w:rsidRPr="00726A10" w:rsidRDefault="00B67893" w:rsidP="002B4C14">
            <w:pPr>
              <w:pStyle w:val="Kuvaotsikko"/>
              <w:keepNext/>
              <w:rPr>
                <w:rFonts w:cs="Arial"/>
                <w:i w:val="0"/>
                <w:iCs w:val="0"/>
                <w:color w:val="auto"/>
                <w:lang w:val="fi-FI"/>
              </w:rPr>
            </w:pPr>
          </w:p>
        </w:tc>
        <w:tc>
          <w:tcPr>
            <w:tcW w:w="1207" w:type="dxa"/>
          </w:tcPr>
          <w:p w14:paraId="5DE2EB3C" w14:textId="77777777" w:rsidR="00B67893" w:rsidRPr="00726A10" w:rsidRDefault="00B67893" w:rsidP="002B4C14">
            <w:pPr>
              <w:pStyle w:val="Kuvaotsikko"/>
              <w:keepNext/>
              <w:rPr>
                <w:rFonts w:cs="Arial"/>
                <w:i w:val="0"/>
                <w:iCs w:val="0"/>
                <w:color w:val="auto"/>
                <w:lang w:val="fi-FI"/>
              </w:rPr>
            </w:pPr>
          </w:p>
        </w:tc>
        <w:tc>
          <w:tcPr>
            <w:tcW w:w="950" w:type="dxa"/>
          </w:tcPr>
          <w:p w14:paraId="65673D87" w14:textId="77777777" w:rsidR="00B67893" w:rsidRPr="00726A10" w:rsidRDefault="00B67893" w:rsidP="002B4C14">
            <w:pPr>
              <w:pStyle w:val="Kuvaotsikko"/>
              <w:keepNext/>
              <w:rPr>
                <w:rFonts w:cs="Arial"/>
                <w:i w:val="0"/>
                <w:iCs w:val="0"/>
                <w:color w:val="auto"/>
                <w:lang w:val="fi-FI"/>
              </w:rPr>
            </w:pPr>
          </w:p>
        </w:tc>
        <w:tc>
          <w:tcPr>
            <w:tcW w:w="2114" w:type="dxa"/>
          </w:tcPr>
          <w:p w14:paraId="44B050FD" w14:textId="77777777" w:rsidR="00B67893" w:rsidRPr="00726A10" w:rsidRDefault="00B67893" w:rsidP="002B4C14">
            <w:pPr>
              <w:pStyle w:val="Kuvaotsikko"/>
              <w:keepNext/>
              <w:rPr>
                <w:rFonts w:cs="Arial"/>
                <w:color w:val="auto"/>
                <w:lang w:val="fi-FI"/>
              </w:rPr>
            </w:pPr>
            <w:r w:rsidRPr="00243EA5">
              <w:rPr>
                <w:rFonts w:cs="Arial"/>
                <w:color w:val="FF0000"/>
                <w:lang w:val="fi-FI"/>
              </w:rPr>
              <w:t xml:space="preserve"> </w:t>
            </w:r>
          </w:p>
        </w:tc>
      </w:tr>
      <w:tr w:rsidR="00B67893" w:rsidRPr="00726A10" w14:paraId="471B3E56" w14:textId="77777777" w:rsidTr="002B4C14">
        <w:tc>
          <w:tcPr>
            <w:tcW w:w="3853" w:type="dxa"/>
          </w:tcPr>
          <w:p w14:paraId="4FA67770" w14:textId="77777777" w:rsidR="00B67893" w:rsidRPr="006C4BF6" w:rsidRDefault="00B67893" w:rsidP="002B4C14">
            <w:pPr>
              <w:jc w:val="left"/>
              <w:rPr>
                <w:rFonts w:cs="Arial"/>
              </w:rPr>
            </w:pPr>
            <w:r w:rsidRPr="006C4BF6">
              <w:rPr>
                <w:rFonts w:cs="Arial"/>
              </w:rPr>
              <w:t xml:space="preserve">Asiakaspalaute </w:t>
            </w:r>
          </w:p>
        </w:tc>
        <w:tc>
          <w:tcPr>
            <w:tcW w:w="2649" w:type="dxa"/>
          </w:tcPr>
          <w:p w14:paraId="4040E4B8" w14:textId="77777777" w:rsidR="00B67893" w:rsidRPr="00726A10" w:rsidRDefault="00B67893" w:rsidP="002B4C14">
            <w:pPr>
              <w:pStyle w:val="Kuvaotsikko"/>
              <w:keepNext/>
              <w:rPr>
                <w:rFonts w:cs="Arial"/>
                <w:i w:val="0"/>
                <w:iCs w:val="0"/>
                <w:color w:val="auto"/>
                <w:lang w:val="fi-FI"/>
              </w:rPr>
            </w:pPr>
          </w:p>
        </w:tc>
        <w:tc>
          <w:tcPr>
            <w:tcW w:w="1207" w:type="dxa"/>
          </w:tcPr>
          <w:p w14:paraId="1493494D" w14:textId="77777777" w:rsidR="00B67893" w:rsidRPr="00726A10" w:rsidRDefault="00B67893" w:rsidP="002B4C14">
            <w:pPr>
              <w:pStyle w:val="Kuvaotsikko"/>
              <w:keepNext/>
              <w:rPr>
                <w:rFonts w:cs="Arial"/>
                <w:i w:val="0"/>
                <w:iCs w:val="0"/>
                <w:color w:val="auto"/>
                <w:lang w:val="fi-FI"/>
              </w:rPr>
            </w:pPr>
          </w:p>
        </w:tc>
        <w:tc>
          <w:tcPr>
            <w:tcW w:w="950" w:type="dxa"/>
          </w:tcPr>
          <w:p w14:paraId="716FDC5F" w14:textId="77777777" w:rsidR="00B67893" w:rsidRPr="00726A10" w:rsidRDefault="00B67893" w:rsidP="002B4C14">
            <w:pPr>
              <w:pStyle w:val="Kuvaotsikko"/>
              <w:keepNext/>
              <w:rPr>
                <w:rFonts w:cs="Arial"/>
                <w:i w:val="0"/>
                <w:iCs w:val="0"/>
                <w:color w:val="auto"/>
                <w:lang w:val="fi-FI"/>
              </w:rPr>
            </w:pPr>
          </w:p>
        </w:tc>
        <w:tc>
          <w:tcPr>
            <w:tcW w:w="2114" w:type="dxa"/>
          </w:tcPr>
          <w:p w14:paraId="6B661AB3" w14:textId="77777777" w:rsidR="00B67893" w:rsidRPr="00726A10" w:rsidRDefault="00B67893" w:rsidP="002B4C14">
            <w:pPr>
              <w:pStyle w:val="Kuvaotsikko"/>
              <w:keepNext/>
              <w:rPr>
                <w:rFonts w:cs="Arial"/>
                <w:color w:val="auto"/>
                <w:lang w:val="fi-FI"/>
              </w:rPr>
            </w:pPr>
          </w:p>
        </w:tc>
      </w:tr>
      <w:tr w:rsidR="00B67893" w:rsidRPr="00726A10" w14:paraId="4333FA00" w14:textId="77777777" w:rsidTr="002B4C14">
        <w:tc>
          <w:tcPr>
            <w:tcW w:w="3853" w:type="dxa"/>
          </w:tcPr>
          <w:p w14:paraId="7B334613" w14:textId="77777777" w:rsidR="00B67893" w:rsidRPr="006C4BF6" w:rsidRDefault="00B67893" w:rsidP="002B4C14">
            <w:pPr>
              <w:jc w:val="left"/>
              <w:rPr>
                <w:rFonts w:cs="Arial"/>
                <w:i/>
                <w:iCs/>
              </w:rPr>
            </w:pPr>
            <w:r w:rsidRPr="006C4BF6">
              <w:rPr>
                <w:rFonts w:cs="Arial"/>
              </w:rPr>
              <w:t xml:space="preserve">Henkilöstöpalaute </w:t>
            </w:r>
          </w:p>
        </w:tc>
        <w:tc>
          <w:tcPr>
            <w:tcW w:w="2649" w:type="dxa"/>
          </w:tcPr>
          <w:p w14:paraId="79144920" w14:textId="77777777" w:rsidR="00B67893" w:rsidRPr="00726A10" w:rsidRDefault="00B67893" w:rsidP="002B4C14">
            <w:pPr>
              <w:pStyle w:val="Kuvaotsikko"/>
              <w:keepNext/>
              <w:rPr>
                <w:rFonts w:cs="Arial"/>
                <w:i w:val="0"/>
                <w:iCs w:val="0"/>
                <w:color w:val="auto"/>
                <w:lang w:val="fi-FI"/>
              </w:rPr>
            </w:pPr>
          </w:p>
        </w:tc>
        <w:tc>
          <w:tcPr>
            <w:tcW w:w="1207" w:type="dxa"/>
          </w:tcPr>
          <w:p w14:paraId="1A464524" w14:textId="77777777" w:rsidR="00B67893" w:rsidRPr="00726A10" w:rsidRDefault="00B67893" w:rsidP="002B4C14">
            <w:pPr>
              <w:pStyle w:val="Kuvaotsikko"/>
              <w:keepNext/>
              <w:rPr>
                <w:rFonts w:cs="Arial"/>
                <w:i w:val="0"/>
                <w:iCs w:val="0"/>
                <w:color w:val="auto"/>
                <w:lang w:val="fi-FI"/>
              </w:rPr>
            </w:pPr>
          </w:p>
        </w:tc>
        <w:tc>
          <w:tcPr>
            <w:tcW w:w="950" w:type="dxa"/>
          </w:tcPr>
          <w:p w14:paraId="14D73AF1" w14:textId="77777777" w:rsidR="00B67893" w:rsidRPr="00726A10" w:rsidRDefault="00B67893" w:rsidP="002B4C14">
            <w:pPr>
              <w:pStyle w:val="Kuvaotsikko"/>
              <w:keepNext/>
              <w:rPr>
                <w:rFonts w:cs="Arial"/>
                <w:i w:val="0"/>
                <w:iCs w:val="0"/>
                <w:color w:val="auto"/>
                <w:lang w:val="fi-FI"/>
              </w:rPr>
            </w:pPr>
          </w:p>
        </w:tc>
        <w:tc>
          <w:tcPr>
            <w:tcW w:w="2114" w:type="dxa"/>
          </w:tcPr>
          <w:p w14:paraId="1FFCE042" w14:textId="77777777" w:rsidR="00B67893" w:rsidRPr="00726A10" w:rsidRDefault="00B67893" w:rsidP="002B4C14">
            <w:pPr>
              <w:pStyle w:val="Kuvaotsikko"/>
              <w:keepNext/>
              <w:rPr>
                <w:rFonts w:cs="Arial"/>
                <w:color w:val="auto"/>
                <w:lang w:val="fi-FI"/>
              </w:rPr>
            </w:pPr>
          </w:p>
        </w:tc>
      </w:tr>
      <w:tr w:rsidR="00B67893" w:rsidRPr="00726A10" w14:paraId="4F21270C" w14:textId="77777777" w:rsidTr="002B4C14">
        <w:tc>
          <w:tcPr>
            <w:tcW w:w="3853" w:type="dxa"/>
          </w:tcPr>
          <w:p w14:paraId="3C0AAA6A" w14:textId="77777777" w:rsidR="00B67893" w:rsidRPr="006C4BF6" w:rsidRDefault="00B67893" w:rsidP="002B4C14">
            <w:pPr>
              <w:jc w:val="left"/>
              <w:rPr>
                <w:rFonts w:cs="Arial"/>
                <w:i/>
                <w:iCs/>
              </w:rPr>
            </w:pPr>
            <w:r w:rsidRPr="006C4BF6">
              <w:rPr>
                <w:rFonts w:cs="Arial"/>
              </w:rPr>
              <w:t xml:space="preserve">Omavalvontakysely-itsearviointi </w:t>
            </w:r>
          </w:p>
        </w:tc>
        <w:tc>
          <w:tcPr>
            <w:tcW w:w="2649" w:type="dxa"/>
          </w:tcPr>
          <w:p w14:paraId="00388B3D" w14:textId="77777777" w:rsidR="00B67893" w:rsidRPr="00726A10" w:rsidRDefault="00B67893" w:rsidP="002B4C14">
            <w:pPr>
              <w:pStyle w:val="Kuvaotsikko"/>
              <w:keepNext/>
              <w:rPr>
                <w:rFonts w:cs="Arial"/>
                <w:i w:val="0"/>
                <w:iCs w:val="0"/>
                <w:color w:val="auto"/>
                <w:lang w:val="fi-FI"/>
              </w:rPr>
            </w:pPr>
          </w:p>
        </w:tc>
        <w:tc>
          <w:tcPr>
            <w:tcW w:w="1207" w:type="dxa"/>
          </w:tcPr>
          <w:p w14:paraId="144257C3" w14:textId="77777777" w:rsidR="00B67893" w:rsidRPr="00726A10" w:rsidRDefault="00B67893" w:rsidP="002B4C14">
            <w:pPr>
              <w:pStyle w:val="Kuvaotsikko"/>
              <w:keepNext/>
              <w:rPr>
                <w:rFonts w:cs="Arial"/>
                <w:i w:val="0"/>
                <w:iCs w:val="0"/>
                <w:color w:val="auto"/>
                <w:lang w:val="fi-FI"/>
              </w:rPr>
            </w:pPr>
          </w:p>
        </w:tc>
        <w:tc>
          <w:tcPr>
            <w:tcW w:w="950" w:type="dxa"/>
          </w:tcPr>
          <w:p w14:paraId="502D9AF3" w14:textId="77777777" w:rsidR="00B67893" w:rsidRPr="00726A10" w:rsidRDefault="00B67893" w:rsidP="002B4C14">
            <w:pPr>
              <w:pStyle w:val="Kuvaotsikko"/>
              <w:keepNext/>
              <w:rPr>
                <w:rFonts w:cs="Arial"/>
                <w:i w:val="0"/>
                <w:iCs w:val="0"/>
                <w:color w:val="auto"/>
                <w:lang w:val="fi-FI"/>
              </w:rPr>
            </w:pPr>
          </w:p>
        </w:tc>
        <w:tc>
          <w:tcPr>
            <w:tcW w:w="2114" w:type="dxa"/>
          </w:tcPr>
          <w:p w14:paraId="009E2C96" w14:textId="77777777" w:rsidR="00B67893" w:rsidRPr="00726A10" w:rsidRDefault="00B67893" w:rsidP="002B4C14">
            <w:pPr>
              <w:pStyle w:val="Kuvaotsikko"/>
              <w:keepNext/>
              <w:rPr>
                <w:rFonts w:cs="Arial"/>
                <w:color w:val="auto"/>
                <w:lang w:val="fi-FI"/>
              </w:rPr>
            </w:pPr>
          </w:p>
        </w:tc>
      </w:tr>
      <w:tr w:rsidR="00B67893" w:rsidRPr="00726A10" w14:paraId="20CC239B" w14:textId="77777777" w:rsidTr="002B4C14">
        <w:tc>
          <w:tcPr>
            <w:tcW w:w="3853" w:type="dxa"/>
          </w:tcPr>
          <w:p w14:paraId="45E3C5CF" w14:textId="77777777" w:rsidR="00B67893" w:rsidRPr="006C4BF6" w:rsidRDefault="00B67893" w:rsidP="002B4C14">
            <w:pPr>
              <w:jc w:val="left"/>
              <w:rPr>
                <w:rFonts w:cs="Arial"/>
              </w:rPr>
            </w:pPr>
            <w:r w:rsidRPr="006C4BF6">
              <w:rPr>
                <w:rFonts w:cs="Arial"/>
              </w:rPr>
              <w:t>Auditointi</w:t>
            </w:r>
            <w:r>
              <w:rPr>
                <w:rFonts w:cs="Arial"/>
              </w:rPr>
              <w:t xml:space="preserve"> ja </w:t>
            </w:r>
          </w:p>
          <w:p w14:paraId="4E288252" w14:textId="77777777" w:rsidR="00B67893" w:rsidRPr="006C4BF6" w:rsidRDefault="00B67893" w:rsidP="002B4C14">
            <w:pPr>
              <w:jc w:val="left"/>
              <w:rPr>
                <w:rFonts w:cs="Arial"/>
                <w:i/>
                <w:iCs/>
              </w:rPr>
            </w:pPr>
            <w:r w:rsidRPr="006C4BF6">
              <w:rPr>
                <w:rFonts w:cs="Arial"/>
              </w:rPr>
              <w:t>omavalvontapäivä</w:t>
            </w:r>
          </w:p>
        </w:tc>
        <w:tc>
          <w:tcPr>
            <w:tcW w:w="2649" w:type="dxa"/>
          </w:tcPr>
          <w:p w14:paraId="031C61C1" w14:textId="77777777" w:rsidR="00B67893" w:rsidRPr="00726A10" w:rsidRDefault="00B67893" w:rsidP="002B4C14">
            <w:pPr>
              <w:pStyle w:val="Kuvaotsikko"/>
              <w:keepNext/>
              <w:rPr>
                <w:rFonts w:cs="Arial"/>
                <w:i w:val="0"/>
                <w:iCs w:val="0"/>
                <w:color w:val="auto"/>
                <w:lang w:val="fi-FI"/>
              </w:rPr>
            </w:pPr>
          </w:p>
        </w:tc>
        <w:tc>
          <w:tcPr>
            <w:tcW w:w="1207" w:type="dxa"/>
          </w:tcPr>
          <w:p w14:paraId="72DED40B" w14:textId="77777777" w:rsidR="00B67893" w:rsidRPr="00726A10" w:rsidRDefault="00B67893" w:rsidP="002B4C14">
            <w:pPr>
              <w:pStyle w:val="Kuvaotsikko"/>
              <w:keepNext/>
              <w:rPr>
                <w:rFonts w:cs="Arial"/>
                <w:i w:val="0"/>
                <w:iCs w:val="0"/>
                <w:color w:val="auto"/>
                <w:lang w:val="fi-FI"/>
              </w:rPr>
            </w:pPr>
          </w:p>
        </w:tc>
        <w:tc>
          <w:tcPr>
            <w:tcW w:w="950" w:type="dxa"/>
          </w:tcPr>
          <w:p w14:paraId="6979AD45" w14:textId="77777777" w:rsidR="00B67893" w:rsidRPr="00726A10" w:rsidRDefault="00B67893" w:rsidP="002B4C14">
            <w:pPr>
              <w:pStyle w:val="Kuvaotsikko"/>
              <w:keepNext/>
              <w:rPr>
                <w:rFonts w:cs="Arial"/>
                <w:i w:val="0"/>
                <w:iCs w:val="0"/>
                <w:color w:val="auto"/>
                <w:lang w:val="fi-FI"/>
              </w:rPr>
            </w:pPr>
          </w:p>
        </w:tc>
        <w:tc>
          <w:tcPr>
            <w:tcW w:w="2114" w:type="dxa"/>
          </w:tcPr>
          <w:p w14:paraId="7BF929F9" w14:textId="77777777" w:rsidR="00B67893" w:rsidRPr="00726A10" w:rsidRDefault="00B67893" w:rsidP="002B4C14">
            <w:pPr>
              <w:pStyle w:val="Kuvaotsikko"/>
              <w:keepNext/>
              <w:rPr>
                <w:rFonts w:cs="Arial"/>
                <w:color w:val="auto"/>
                <w:lang w:val="fi-FI"/>
              </w:rPr>
            </w:pPr>
          </w:p>
        </w:tc>
      </w:tr>
      <w:tr w:rsidR="00B67893" w:rsidRPr="00726A10" w14:paraId="0A6E3658" w14:textId="77777777" w:rsidTr="002B4C14">
        <w:tc>
          <w:tcPr>
            <w:tcW w:w="3853" w:type="dxa"/>
          </w:tcPr>
          <w:p w14:paraId="527EA562" w14:textId="77777777" w:rsidR="00B67893" w:rsidRPr="006C4BF6" w:rsidRDefault="00B67893" w:rsidP="002B4C14">
            <w:pPr>
              <w:jc w:val="left"/>
              <w:rPr>
                <w:rFonts w:cs="Arial"/>
                <w:i/>
                <w:iCs/>
              </w:rPr>
            </w:pPr>
            <w:r w:rsidRPr="006C4BF6">
              <w:rPr>
                <w:rFonts w:cs="Arial"/>
              </w:rPr>
              <w:t>Ohjaus- ja valvontakäyn</w:t>
            </w:r>
            <w:r>
              <w:rPr>
                <w:rFonts w:cs="Arial"/>
              </w:rPr>
              <w:t>nit</w:t>
            </w:r>
          </w:p>
        </w:tc>
        <w:tc>
          <w:tcPr>
            <w:tcW w:w="2649" w:type="dxa"/>
          </w:tcPr>
          <w:p w14:paraId="5F9B83A8" w14:textId="77777777" w:rsidR="00B67893" w:rsidRPr="00726A10" w:rsidRDefault="00B67893" w:rsidP="002B4C14">
            <w:pPr>
              <w:pStyle w:val="Kuvaotsikko"/>
              <w:keepNext/>
              <w:rPr>
                <w:rFonts w:cs="Arial"/>
                <w:i w:val="0"/>
                <w:iCs w:val="0"/>
                <w:color w:val="auto"/>
                <w:lang w:val="fi-FI"/>
              </w:rPr>
            </w:pPr>
          </w:p>
        </w:tc>
        <w:tc>
          <w:tcPr>
            <w:tcW w:w="1207" w:type="dxa"/>
          </w:tcPr>
          <w:p w14:paraId="6C16A2D0" w14:textId="77777777" w:rsidR="00B67893" w:rsidRPr="00726A10" w:rsidRDefault="00B67893" w:rsidP="002B4C14">
            <w:pPr>
              <w:pStyle w:val="Kuvaotsikko"/>
              <w:keepNext/>
              <w:rPr>
                <w:rFonts w:cs="Arial"/>
                <w:i w:val="0"/>
                <w:iCs w:val="0"/>
                <w:color w:val="auto"/>
                <w:lang w:val="fi-FI"/>
              </w:rPr>
            </w:pPr>
          </w:p>
        </w:tc>
        <w:tc>
          <w:tcPr>
            <w:tcW w:w="950" w:type="dxa"/>
          </w:tcPr>
          <w:p w14:paraId="3B70FD26" w14:textId="77777777" w:rsidR="00B67893" w:rsidRPr="00726A10" w:rsidRDefault="00B67893" w:rsidP="002B4C14">
            <w:pPr>
              <w:pStyle w:val="Kuvaotsikko"/>
              <w:keepNext/>
              <w:rPr>
                <w:rFonts w:cs="Arial"/>
                <w:i w:val="0"/>
                <w:iCs w:val="0"/>
                <w:color w:val="auto"/>
                <w:lang w:val="fi-FI"/>
              </w:rPr>
            </w:pPr>
          </w:p>
        </w:tc>
        <w:tc>
          <w:tcPr>
            <w:tcW w:w="2114" w:type="dxa"/>
          </w:tcPr>
          <w:p w14:paraId="78AC70BF" w14:textId="77777777" w:rsidR="00B67893" w:rsidRPr="00726A10" w:rsidRDefault="00B67893" w:rsidP="002B4C14">
            <w:pPr>
              <w:pStyle w:val="Kuvaotsikko"/>
              <w:keepNext/>
              <w:rPr>
                <w:rFonts w:cs="Arial"/>
                <w:color w:val="auto"/>
                <w:lang w:val="fi-FI"/>
              </w:rPr>
            </w:pPr>
          </w:p>
        </w:tc>
      </w:tr>
      <w:tr w:rsidR="00B67893" w:rsidRPr="00726A10" w14:paraId="60932B04" w14:textId="77777777" w:rsidTr="002B4C14">
        <w:tc>
          <w:tcPr>
            <w:tcW w:w="3853" w:type="dxa"/>
          </w:tcPr>
          <w:p w14:paraId="41277143" w14:textId="77777777" w:rsidR="00B67893" w:rsidRPr="006C4BF6" w:rsidRDefault="00B67893" w:rsidP="002B4C14">
            <w:pPr>
              <w:jc w:val="left"/>
              <w:rPr>
                <w:rFonts w:cs="Arial"/>
              </w:rPr>
            </w:pPr>
            <w:r w:rsidRPr="006C4BF6">
              <w:rPr>
                <w:rFonts w:cs="Arial"/>
              </w:rPr>
              <w:t>Muistutus/kantelu/muutoksenhaku</w:t>
            </w:r>
          </w:p>
          <w:p w14:paraId="2130E006" w14:textId="77777777" w:rsidR="00B67893" w:rsidRPr="006C4BF6" w:rsidRDefault="00B67893" w:rsidP="002B4C14">
            <w:pPr>
              <w:jc w:val="left"/>
              <w:rPr>
                <w:rFonts w:cs="Arial"/>
                <w:i/>
                <w:iCs/>
              </w:rPr>
            </w:pPr>
            <w:r w:rsidRPr="006C4BF6">
              <w:rPr>
                <w:rFonts w:cs="Arial"/>
              </w:rPr>
              <w:t>valvontalaki 29§</w:t>
            </w:r>
          </w:p>
        </w:tc>
        <w:tc>
          <w:tcPr>
            <w:tcW w:w="2649" w:type="dxa"/>
          </w:tcPr>
          <w:p w14:paraId="6B0F00FF" w14:textId="77777777" w:rsidR="00B67893" w:rsidRPr="00726A10" w:rsidRDefault="00B67893" w:rsidP="002B4C14">
            <w:pPr>
              <w:pStyle w:val="Kuvaotsikko"/>
              <w:keepNext/>
              <w:rPr>
                <w:rFonts w:cs="Arial"/>
                <w:i w:val="0"/>
                <w:iCs w:val="0"/>
                <w:color w:val="auto"/>
                <w:lang w:val="fi-FI"/>
              </w:rPr>
            </w:pPr>
          </w:p>
        </w:tc>
        <w:tc>
          <w:tcPr>
            <w:tcW w:w="1207" w:type="dxa"/>
          </w:tcPr>
          <w:p w14:paraId="39A62708" w14:textId="77777777" w:rsidR="00B67893" w:rsidRPr="00726A10" w:rsidRDefault="00B67893" w:rsidP="002B4C14">
            <w:pPr>
              <w:pStyle w:val="Kuvaotsikko"/>
              <w:keepNext/>
              <w:rPr>
                <w:rFonts w:cs="Arial"/>
                <w:i w:val="0"/>
                <w:iCs w:val="0"/>
                <w:color w:val="auto"/>
                <w:lang w:val="fi-FI"/>
              </w:rPr>
            </w:pPr>
          </w:p>
        </w:tc>
        <w:tc>
          <w:tcPr>
            <w:tcW w:w="950" w:type="dxa"/>
          </w:tcPr>
          <w:p w14:paraId="36342311" w14:textId="77777777" w:rsidR="00B67893" w:rsidRPr="00726A10" w:rsidRDefault="00B67893" w:rsidP="002B4C14">
            <w:pPr>
              <w:pStyle w:val="Kuvaotsikko"/>
              <w:keepNext/>
              <w:rPr>
                <w:rFonts w:cs="Arial"/>
                <w:i w:val="0"/>
                <w:iCs w:val="0"/>
                <w:color w:val="auto"/>
                <w:lang w:val="fi-FI"/>
              </w:rPr>
            </w:pPr>
          </w:p>
        </w:tc>
        <w:tc>
          <w:tcPr>
            <w:tcW w:w="2114" w:type="dxa"/>
          </w:tcPr>
          <w:p w14:paraId="09320FC2" w14:textId="77777777" w:rsidR="00B67893" w:rsidRPr="00726A10" w:rsidRDefault="00B67893" w:rsidP="002B4C14">
            <w:pPr>
              <w:pStyle w:val="Kuvaotsikko"/>
              <w:keepNext/>
              <w:rPr>
                <w:rFonts w:cs="Arial"/>
                <w:color w:val="auto"/>
                <w:lang w:val="fi-FI"/>
              </w:rPr>
            </w:pPr>
          </w:p>
        </w:tc>
      </w:tr>
      <w:tr w:rsidR="00B67893" w:rsidRPr="00726A10" w14:paraId="731C6848" w14:textId="77777777" w:rsidTr="002B4C14">
        <w:tc>
          <w:tcPr>
            <w:tcW w:w="3853" w:type="dxa"/>
          </w:tcPr>
          <w:p w14:paraId="08E6125F" w14:textId="77777777" w:rsidR="00B67893" w:rsidRPr="006C4BF6" w:rsidRDefault="00B67893" w:rsidP="002B4C14">
            <w:pPr>
              <w:jc w:val="left"/>
              <w:rPr>
                <w:rFonts w:cs="Arial"/>
                <w:i/>
                <w:iCs/>
              </w:rPr>
            </w:pPr>
            <w:r w:rsidRPr="006C4BF6">
              <w:rPr>
                <w:rFonts w:cs="Arial"/>
              </w:rPr>
              <w:t xml:space="preserve">RAI-arviointi </w:t>
            </w:r>
            <w:r w:rsidRPr="006C4BF6">
              <w:rPr>
                <w:rFonts w:cs="Arial"/>
                <w:i/>
                <w:iCs/>
              </w:rPr>
              <w:t xml:space="preserve">tai </w:t>
            </w:r>
          </w:p>
          <w:p w14:paraId="7D5B78C9" w14:textId="77777777" w:rsidR="00B67893" w:rsidRPr="006C4BF6" w:rsidRDefault="00B67893" w:rsidP="002B4C14">
            <w:pPr>
              <w:jc w:val="left"/>
              <w:rPr>
                <w:rFonts w:cs="Arial"/>
                <w:i/>
                <w:iCs/>
                <w:color w:val="FF0000"/>
              </w:rPr>
            </w:pPr>
            <w:r w:rsidRPr="006C4BF6">
              <w:rPr>
                <w:rFonts w:cs="Arial"/>
              </w:rPr>
              <w:t xml:space="preserve">3X10D </w:t>
            </w:r>
            <w:r w:rsidRPr="006C4BF6">
              <w:rPr>
                <w:rFonts w:cs="Arial"/>
                <w:i/>
                <w:iCs/>
              </w:rPr>
              <w:t xml:space="preserve">tai </w:t>
            </w:r>
            <w:r w:rsidRPr="006C4BF6">
              <w:rPr>
                <w:rFonts w:cs="Arial"/>
              </w:rPr>
              <w:t>FIT</w:t>
            </w:r>
          </w:p>
          <w:p w14:paraId="3935B2A7" w14:textId="77777777" w:rsidR="00B67893" w:rsidRPr="006C4BF6" w:rsidRDefault="00B67893" w:rsidP="002B4C14">
            <w:pPr>
              <w:jc w:val="left"/>
              <w:rPr>
                <w:rFonts w:cs="Arial"/>
                <w:i/>
                <w:iCs/>
              </w:rPr>
            </w:pPr>
          </w:p>
          <w:p w14:paraId="5C137F6B" w14:textId="77777777" w:rsidR="00B67893" w:rsidRPr="006C4BF6" w:rsidRDefault="00B67893" w:rsidP="002B4C14">
            <w:pPr>
              <w:jc w:val="left"/>
              <w:rPr>
                <w:rFonts w:cs="Arial"/>
              </w:rPr>
            </w:pPr>
            <w:r w:rsidRPr="006C4BF6">
              <w:rPr>
                <w:rFonts w:cs="Arial"/>
              </w:rPr>
              <w:t>Palveluiden toteuttamissuunnitelmat/</w:t>
            </w:r>
          </w:p>
          <w:p w14:paraId="730C0209" w14:textId="77777777" w:rsidR="00B67893" w:rsidRPr="006C4BF6" w:rsidRDefault="00B67893" w:rsidP="002B4C14">
            <w:pPr>
              <w:jc w:val="left"/>
              <w:rPr>
                <w:rFonts w:cs="Arial"/>
                <w:i/>
                <w:iCs/>
              </w:rPr>
            </w:pPr>
            <w:r w:rsidRPr="006C4BF6">
              <w:rPr>
                <w:rFonts w:cs="Arial"/>
              </w:rPr>
              <w:t>hoito- ja kasvatussuunnitelma</w:t>
            </w:r>
            <w:r w:rsidRPr="006C4BF6">
              <w:rPr>
                <w:rFonts w:cs="Arial"/>
                <w:i/>
                <w:iCs/>
              </w:rPr>
              <w:t xml:space="preserve"> </w:t>
            </w:r>
          </w:p>
        </w:tc>
        <w:tc>
          <w:tcPr>
            <w:tcW w:w="2649" w:type="dxa"/>
          </w:tcPr>
          <w:p w14:paraId="2EB70F21" w14:textId="77777777" w:rsidR="00B67893" w:rsidRPr="00726A10" w:rsidRDefault="00B67893" w:rsidP="002B4C14">
            <w:pPr>
              <w:pStyle w:val="Kuvaotsikko"/>
              <w:keepNext/>
              <w:rPr>
                <w:rFonts w:cs="Arial"/>
                <w:i w:val="0"/>
                <w:iCs w:val="0"/>
                <w:color w:val="auto"/>
                <w:lang w:val="fi-FI"/>
              </w:rPr>
            </w:pPr>
          </w:p>
        </w:tc>
        <w:tc>
          <w:tcPr>
            <w:tcW w:w="1207" w:type="dxa"/>
          </w:tcPr>
          <w:p w14:paraId="3FCC2234" w14:textId="77777777" w:rsidR="00B67893" w:rsidRPr="00726A10" w:rsidRDefault="00B67893" w:rsidP="002B4C14">
            <w:pPr>
              <w:pStyle w:val="Kuvaotsikko"/>
              <w:keepNext/>
              <w:rPr>
                <w:rFonts w:cs="Arial"/>
                <w:i w:val="0"/>
                <w:iCs w:val="0"/>
                <w:color w:val="auto"/>
                <w:lang w:val="fi-FI"/>
              </w:rPr>
            </w:pPr>
          </w:p>
        </w:tc>
        <w:tc>
          <w:tcPr>
            <w:tcW w:w="950" w:type="dxa"/>
          </w:tcPr>
          <w:p w14:paraId="15490E18" w14:textId="77777777" w:rsidR="00B67893" w:rsidRPr="00726A10" w:rsidRDefault="00B67893" w:rsidP="002B4C14">
            <w:pPr>
              <w:pStyle w:val="Kuvaotsikko"/>
              <w:keepNext/>
              <w:rPr>
                <w:rFonts w:cs="Arial"/>
                <w:i w:val="0"/>
                <w:iCs w:val="0"/>
                <w:color w:val="auto"/>
                <w:lang w:val="fi-FI"/>
              </w:rPr>
            </w:pPr>
          </w:p>
        </w:tc>
        <w:tc>
          <w:tcPr>
            <w:tcW w:w="2114" w:type="dxa"/>
          </w:tcPr>
          <w:p w14:paraId="2EAE6318" w14:textId="77777777" w:rsidR="00B67893" w:rsidRPr="00726A10" w:rsidRDefault="00B67893" w:rsidP="002B4C14">
            <w:pPr>
              <w:pStyle w:val="Kuvaotsikko"/>
              <w:keepNext/>
              <w:rPr>
                <w:rFonts w:cs="Arial"/>
                <w:color w:val="auto"/>
                <w:lang w:val="fi-FI"/>
              </w:rPr>
            </w:pPr>
          </w:p>
        </w:tc>
      </w:tr>
      <w:tr w:rsidR="00B67893" w:rsidRPr="00726A10" w14:paraId="24E89BF5" w14:textId="77777777" w:rsidTr="002B4C14">
        <w:tc>
          <w:tcPr>
            <w:tcW w:w="3853" w:type="dxa"/>
            <w:shd w:val="clear" w:color="auto" w:fill="FFFFFF" w:themeFill="background1"/>
          </w:tcPr>
          <w:p w14:paraId="23D986D2" w14:textId="77777777" w:rsidR="00B67893" w:rsidRPr="006C4BF6" w:rsidRDefault="00B67893" w:rsidP="002B4C14">
            <w:pPr>
              <w:jc w:val="left"/>
              <w:rPr>
                <w:rFonts w:cs="Arial"/>
              </w:rPr>
            </w:pPr>
            <w:r w:rsidRPr="006C4BF6">
              <w:rPr>
                <w:rFonts w:cs="Arial"/>
              </w:rPr>
              <w:t>Muut havainnot</w:t>
            </w:r>
          </w:p>
        </w:tc>
        <w:tc>
          <w:tcPr>
            <w:tcW w:w="2649" w:type="dxa"/>
          </w:tcPr>
          <w:p w14:paraId="6B15F915" w14:textId="77777777" w:rsidR="00B67893" w:rsidRPr="00726A10" w:rsidRDefault="00B67893" w:rsidP="002B4C14">
            <w:pPr>
              <w:pStyle w:val="Kuvaotsikko"/>
              <w:keepNext/>
              <w:rPr>
                <w:rFonts w:cs="Arial"/>
                <w:i w:val="0"/>
                <w:iCs w:val="0"/>
                <w:color w:val="auto"/>
                <w:lang w:val="fi-FI"/>
              </w:rPr>
            </w:pPr>
          </w:p>
        </w:tc>
        <w:tc>
          <w:tcPr>
            <w:tcW w:w="1207" w:type="dxa"/>
          </w:tcPr>
          <w:p w14:paraId="45018FD1" w14:textId="77777777" w:rsidR="00B67893" w:rsidRPr="00726A10" w:rsidRDefault="00B67893" w:rsidP="002B4C14">
            <w:pPr>
              <w:pStyle w:val="Kuvaotsikko"/>
              <w:keepNext/>
              <w:rPr>
                <w:rFonts w:cs="Arial"/>
                <w:i w:val="0"/>
                <w:iCs w:val="0"/>
                <w:color w:val="auto"/>
                <w:lang w:val="fi-FI"/>
              </w:rPr>
            </w:pPr>
          </w:p>
        </w:tc>
        <w:tc>
          <w:tcPr>
            <w:tcW w:w="950" w:type="dxa"/>
          </w:tcPr>
          <w:p w14:paraId="67F7220F" w14:textId="77777777" w:rsidR="00B67893" w:rsidRPr="00726A10" w:rsidRDefault="00B67893" w:rsidP="002B4C14">
            <w:pPr>
              <w:pStyle w:val="Kuvaotsikko"/>
              <w:keepNext/>
              <w:rPr>
                <w:rFonts w:cs="Arial"/>
                <w:i w:val="0"/>
                <w:iCs w:val="0"/>
                <w:color w:val="auto"/>
                <w:lang w:val="fi-FI"/>
              </w:rPr>
            </w:pPr>
          </w:p>
        </w:tc>
        <w:tc>
          <w:tcPr>
            <w:tcW w:w="2114" w:type="dxa"/>
          </w:tcPr>
          <w:p w14:paraId="0EE29130" w14:textId="77777777" w:rsidR="00B67893" w:rsidRPr="00726A10" w:rsidRDefault="00B67893" w:rsidP="002B4C14">
            <w:pPr>
              <w:pStyle w:val="Kuvaotsikko"/>
              <w:keepNext/>
              <w:rPr>
                <w:rFonts w:cs="Arial"/>
                <w:color w:val="auto"/>
                <w:lang w:val="fi-FI"/>
              </w:rPr>
            </w:pPr>
          </w:p>
        </w:tc>
      </w:tr>
    </w:tbl>
    <w:p w14:paraId="141CCDEE" w14:textId="77777777" w:rsidR="00EA7BD4" w:rsidRDefault="00EA7BD4" w:rsidP="001A3280">
      <w:pPr>
        <w:rPr>
          <w:highlight w:val="yellow"/>
        </w:rPr>
      </w:pPr>
    </w:p>
    <w:p w14:paraId="0D57DE7F" w14:textId="77777777" w:rsidR="00847F3E" w:rsidRDefault="00847F3E" w:rsidP="001A3280">
      <w:pPr>
        <w:rPr>
          <w:highlight w:val="yellow"/>
        </w:rPr>
      </w:pPr>
    </w:p>
    <w:p w14:paraId="4F77FFA8" w14:textId="00EEA468" w:rsidR="008C0AD2" w:rsidRDefault="008C0AD2" w:rsidP="00177923">
      <w:pPr>
        <w:pStyle w:val="Otsikko1"/>
      </w:pPr>
      <w:bookmarkStart w:id="115" w:name="_Toc188956193"/>
      <w:r w:rsidRPr="00177923">
        <w:t>Omavalvontasuunnitelman</w:t>
      </w:r>
      <w:r>
        <w:t xml:space="preserve"> </w:t>
      </w:r>
      <w:r w:rsidR="00E36113">
        <w:t xml:space="preserve">ja raportoinnin </w:t>
      </w:r>
      <w:r>
        <w:t>hyväksyminen</w:t>
      </w:r>
      <w:bookmarkEnd w:id="114"/>
      <w:bookmarkEnd w:id="115"/>
    </w:p>
    <w:p w14:paraId="59206FE8" w14:textId="7162DF80"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886E09">
        <w:t xml:space="preserve">Turun avopalveluiden </w:t>
      </w:r>
      <w:r w:rsidRPr="004272DE">
        <w:t xml:space="preserve">vastuuhenkilö. </w:t>
      </w:r>
    </w:p>
    <w:p w14:paraId="4C720FFE" w14:textId="77777777" w:rsidR="008C0AD2" w:rsidRDefault="008C0AD2" w:rsidP="008C0AD2"/>
    <w:p w14:paraId="4EDC4EA7" w14:textId="45E923D1" w:rsidR="008C0AD2" w:rsidRPr="004272DE" w:rsidRDefault="00886E09" w:rsidP="008C0AD2">
      <w:r>
        <w:t xml:space="preserve">Turussa </w:t>
      </w:r>
      <w:r w:rsidR="008872AC">
        <w:t>4.5</w:t>
      </w:r>
      <w:r w:rsidR="00A25F26">
        <w:t>.</w:t>
      </w:r>
      <w:r>
        <w:t>202</w:t>
      </w:r>
      <w:r w:rsidR="000776C4">
        <w:t>6</w:t>
      </w:r>
    </w:p>
    <w:p w14:paraId="4B162F64" w14:textId="4EBF54A2" w:rsidR="002418D3" w:rsidRDefault="00886E09" w:rsidP="008C0AD2">
      <w:r>
        <w:t>Anne Järvenpää</w:t>
      </w:r>
    </w:p>
    <w:p w14:paraId="43560FA8" w14:textId="77777777" w:rsidR="001A3280" w:rsidRDefault="001A3280" w:rsidP="00C210E7">
      <w:pPr>
        <w:rPr>
          <w:highlight w:val="yellow"/>
        </w:rPr>
      </w:pPr>
    </w:p>
    <w:p w14:paraId="37E30406" w14:textId="1487EDFE" w:rsidR="00DC25C8" w:rsidRDefault="00DC25C8" w:rsidP="00C210E7">
      <w:pPr>
        <w:rPr>
          <w:highlight w:val="yellow"/>
        </w:rPr>
      </w:pPr>
    </w:p>
    <w:sectPr w:rsidR="00DC25C8" w:rsidSect="00D102AD">
      <w:headerReference w:type="even" r:id="rId13"/>
      <w:headerReference w:type="default" r:id="rId14"/>
      <w:footerReference w:type="even" r:id="rId15"/>
      <w:footerReference w:type="default" r:id="rId16"/>
      <w:headerReference w:type="first" r:id="rId17"/>
      <w:footerReference w:type="first" r:id="rId18"/>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E7924" w14:textId="77777777" w:rsidR="00A7564C" w:rsidRDefault="00A7564C" w:rsidP="0069208C">
      <w:pPr>
        <w:spacing w:after="0" w:line="240" w:lineRule="auto"/>
      </w:pPr>
      <w:r>
        <w:separator/>
      </w:r>
    </w:p>
  </w:endnote>
  <w:endnote w:type="continuationSeparator" w:id="0">
    <w:p w14:paraId="6D127FAD" w14:textId="77777777" w:rsidR="00A7564C" w:rsidRDefault="00A7564C" w:rsidP="0069208C">
      <w:pPr>
        <w:spacing w:after="0" w:line="240" w:lineRule="auto"/>
      </w:pPr>
      <w:r>
        <w:continuationSeparator/>
      </w:r>
    </w:p>
  </w:endnote>
  <w:endnote w:type="continuationNotice" w:id="1">
    <w:p w14:paraId="47F21F34" w14:textId="77777777" w:rsidR="00A7564C" w:rsidRDefault="00A756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2377AA" w:rsidRDefault="002377AA">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2377AA" w:rsidRDefault="002377AA">
        <w:pPr>
          <w:pStyle w:val="Alatunniste"/>
          <w:jc w:val="right"/>
        </w:pPr>
        <w:r>
          <w:fldChar w:fldCharType="begin"/>
        </w:r>
        <w:r>
          <w:instrText>PAGE   \* MERGEFORMAT</w:instrText>
        </w:r>
        <w:r>
          <w:fldChar w:fldCharType="separate"/>
        </w:r>
        <w:r>
          <w:t>2</w:t>
        </w:r>
        <w:r>
          <w:fldChar w:fldCharType="end"/>
        </w:r>
      </w:p>
    </w:sdtContent>
  </w:sdt>
  <w:p w14:paraId="1A798D4F" w14:textId="77777777" w:rsidR="002377AA" w:rsidRDefault="002377AA">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2377AA" w:rsidRDefault="002377AA">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3E862" w14:textId="77777777" w:rsidR="00A7564C" w:rsidRDefault="00A7564C" w:rsidP="0069208C">
      <w:pPr>
        <w:spacing w:after="0" w:line="240" w:lineRule="auto"/>
      </w:pPr>
      <w:r>
        <w:separator/>
      </w:r>
    </w:p>
  </w:footnote>
  <w:footnote w:type="continuationSeparator" w:id="0">
    <w:p w14:paraId="30DB9B1A" w14:textId="77777777" w:rsidR="00A7564C" w:rsidRDefault="00A7564C" w:rsidP="0069208C">
      <w:pPr>
        <w:spacing w:after="0" w:line="240" w:lineRule="auto"/>
      </w:pPr>
      <w:r>
        <w:continuationSeparator/>
      </w:r>
    </w:p>
  </w:footnote>
  <w:footnote w:type="continuationNotice" w:id="1">
    <w:p w14:paraId="0C9FB802" w14:textId="77777777" w:rsidR="00A7564C" w:rsidRDefault="00A756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2377AA" w:rsidRDefault="002377AA">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2377AA" w:rsidRPr="009C78B6" w:rsidRDefault="002377AA">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tab/>
    </w:r>
    <w:r>
      <w:tab/>
    </w:r>
    <w:r>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2377AA" w:rsidRDefault="002377AA">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661F9"/>
    <w:multiLevelType w:val="multilevel"/>
    <w:tmpl w:val="CB88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532039"/>
    <w:multiLevelType w:val="multilevel"/>
    <w:tmpl w:val="E51E3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243A7253"/>
    <w:multiLevelType w:val="multilevel"/>
    <w:tmpl w:val="4B9614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DC15AF"/>
    <w:multiLevelType w:val="multilevel"/>
    <w:tmpl w:val="112C0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4F2453A5"/>
    <w:multiLevelType w:val="multilevel"/>
    <w:tmpl w:val="57D601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481547"/>
    <w:multiLevelType w:val="hybridMultilevel"/>
    <w:tmpl w:val="EA9ACFD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54946884"/>
    <w:multiLevelType w:val="multilevel"/>
    <w:tmpl w:val="9DEC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607ACC"/>
    <w:multiLevelType w:val="hybridMultilevel"/>
    <w:tmpl w:val="39AAB00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6C8E5DFE"/>
    <w:multiLevelType w:val="multilevel"/>
    <w:tmpl w:val="5EDE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70AF2E3E"/>
    <w:multiLevelType w:val="multilevel"/>
    <w:tmpl w:val="72C2D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806896540">
    <w:abstractNumId w:val="13"/>
  </w:num>
  <w:num w:numId="2" w16cid:durableId="2022586791">
    <w:abstractNumId w:val="2"/>
  </w:num>
  <w:num w:numId="3" w16cid:durableId="2137679259">
    <w:abstractNumId w:val="5"/>
  </w:num>
  <w:num w:numId="4" w16cid:durableId="1230535155">
    <w:abstractNumId w:val="9"/>
  </w:num>
  <w:num w:numId="5" w16cid:durableId="1982542347">
    <w:abstractNumId w:val="7"/>
  </w:num>
  <w:num w:numId="6" w16cid:durableId="526065602">
    <w:abstractNumId w:val="11"/>
  </w:num>
  <w:num w:numId="7" w16cid:durableId="909845415">
    <w:abstractNumId w:val="10"/>
  </w:num>
  <w:num w:numId="8" w16cid:durableId="547646144">
    <w:abstractNumId w:val="4"/>
  </w:num>
  <w:num w:numId="9" w16cid:durableId="1537698014">
    <w:abstractNumId w:val="8"/>
  </w:num>
  <w:num w:numId="10" w16cid:durableId="196430886">
    <w:abstractNumId w:val="12"/>
  </w:num>
  <w:num w:numId="11" w16cid:durableId="1305696372">
    <w:abstractNumId w:val="0"/>
  </w:num>
  <w:num w:numId="12" w16cid:durableId="15622749">
    <w:abstractNumId w:val="6"/>
  </w:num>
  <w:num w:numId="13" w16cid:durableId="1341816075">
    <w:abstractNumId w:val="3"/>
  </w:num>
  <w:num w:numId="14" w16cid:durableId="801584166">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DAA"/>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38D"/>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3E1"/>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6C4"/>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A9F"/>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E3F"/>
    <w:rsid w:val="000F1F91"/>
    <w:rsid w:val="000F2156"/>
    <w:rsid w:val="000F2228"/>
    <w:rsid w:val="000F238F"/>
    <w:rsid w:val="000F23A6"/>
    <w:rsid w:val="000F241D"/>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482"/>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65F"/>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6E7F"/>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B89"/>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D72"/>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51"/>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02"/>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7AA"/>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9F0"/>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73A"/>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2DE"/>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6C8"/>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CF6"/>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4D7"/>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28E"/>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9F6"/>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2249"/>
    <w:rsid w:val="003B252A"/>
    <w:rsid w:val="003B2745"/>
    <w:rsid w:val="003B2959"/>
    <w:rsid w:val="003B29D3"/>
    <w:rsid w:val="003B2B57"/>
    <w:rsid w:val="003B2F17"/>
    <w:rsid w:val="003B3020"/>
    <w:rsid w:val="003B30A0"/>
    <w:rsid w:val="003B30CC"/>
    <w:rsid w:val="003B33AB"/>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BCE"/>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64"/>
    <w:rsid w:val="0046324E"/>
    <w:rsid w:val="00463A8F"/>
    <w:rsid w:val="00464026"/>
    <w:rsid w:val="0046409E"/>
    <w:rsid w:val="004643CE"/>
    <w:rsid w:val="00464626"/>
    <w:rsid w:val="0046469F"/>
    <w:rsid w:val="0046481B"/>
    <w:rsid w:val="004648AB"/>
    <w:rsid w:val="00464946"/>
    <w:rsid w:val="00464A5D"/>
    <w:rsid w:val="00464C2F"/>
    <w:rsid w:val="00464C78"/>
    <w:rsid w:val="00464E72"/>
    <w:rsid w:val="00464F2E"/>
    <w:rsid w:val="00465081"/>
    <w:rsid w:val="00465532"/>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075"/>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2C7"/>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0"/>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78B"/>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60AD"/>
    <w:rsid w:val="005163D7"/>
    <w:rsid w:val="005167E7"/>
    <w:rsid w:val="00516B5B"/>
    <w:rsid w:val="00516E54"/>
    <w:rsid w:val="00516E7C"/>
    <w:rsid w:val="005170E9"/>
    <w:rsid w:val="0051721B"/>
    <w:rsid w:val="00517341"/>
    <w:rsid w:val="005173EB"/>
    <w:rsid w:val="0051753F"/>
    <w:rsid w:val="005175DC"/>
    <w:rsid w:val="0051767B"/>
    <w:rsid w:val="00517C49"/>
    <w:rsid w:val="00520041"/>
    <w:rsid w:val="005201A4"/>
    <w:rsid w:val="00520327"/>
    <w:rsid w:val="00520888"/>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6D54"/>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2B"/>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0E9"/>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34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0A7"/>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288"/>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93"/>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693"/>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87"/>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39E"/>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5F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51"/>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9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1B11"/>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3F7A"/>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AE"/>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496"/>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BD"/>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77FA6"/>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AC"/>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461"/>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1D1"/>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E7A"/>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877"/>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6E09"/>
    <w:rsid w:val="00887111"/>
    <w:rsid w:val="008871F9"/>
    <w:rsid w:val="008872AC"/>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B"/>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832"/>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F02EF"/>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C69"/>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0E0"/>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1EC"/>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56D"/>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B8E"/>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379"/>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16"/>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10B"/>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8A"/>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4E0"/>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1A"/>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3A0"/>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9C"/>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C3D"/>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36F"/>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5EA"/>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5F26"/>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034"/>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64C"/>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0F73"/>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93"/>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5F2"/>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A22"/>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39"/>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909"/>
    <w:rsid w:val="00BD4A01"/>
    <w:rsid w:val="00BD4BA9"/>
    <w:rsid w:val="00BD4D03"/>
    <w:rsid w:val="00BD4E94"/>
    <w:rsid w:val="00BD4ECA"/>
    <w:rsid w:val="00BD4EFD"/>
    <w:rsid w:val="00BD4F0F"/>
    <w:rsid w:val="00BD4FC9"/>
    <w:rsid w:val="00BD50E9"/>
    <w:rsid w:val="00BD52E7"/>
    <w:rsid w:val="00BD53A6"/>
    <w:rsid w:val="00BD5711"/>
    <w:rsid w:val="00BD58AB"/>
    <w:rsid w:val="00BD58CF"/>
    <w:rsid w:val="00BD5C4E"/>
    <w:rsid w:val="00BD5C91"/>
    <w:rsid w:val="00BD6179"/>
    <w:rsid w:val="00BD61F6"/>
    <w:rsid w:val="00BD6310"/>
    <w:rsid w:val="00BD64AE"/>
    <w:rsid w:val="00BD6519"/>
    <w:rsid w:val="00BD6778"/>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61A"/>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055"/>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3DD"/>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A9"/>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6B4"/>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E5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2E80"/>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8AE"/>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290"/>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D80"/>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999"/>
    <w:rsid w:val="00D55BEA"/>
    <w:rsid w:val="00D56189"/>
    <w:rsid w:val="00D56190"/>
    <w:rsid w:val="00D561D2"/>
    <w:rsid w:val="00D56347"/>
    <w:rsid w:val="00D5655B"/>
    <w:rsid w:val="00D567E1"/>
    <w:rsid w:val="00D5680C"/>
    <w:rsid w:val="00D569EC"/>
    <w:rsid w:val="00D56BA7"/>
    <w:rsid w:val="00D56C01"/>
    <w:rsid w:val="00D56D59"/>
    <w:rsid w:val="00D56D90"/>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5E"/>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95B"/>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8EC"/>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883"/>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57"/>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454"/>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830"/>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4D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653"/>
    <w:rsid w:val="00E8192F"/>
    <w:rsid w:val="00E819B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B53"/>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25"/>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0CFF"/>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35"/>
    <w:rsid w:val="00F26CA5"/>
    <w:rsid w:val="00F26E04"/>
    <w:rsid w:val="00F2707F"/>
    <w:rsid w:val="00F278FC"/>
    <w:rsid w:val="00F27925"/>
    <w:rsid w:val="00F279ED"/>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5F8"/>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71"/>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13F"/>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4A4"/>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35C"/>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85"/>
    <w:rsid w:val="00FA5F07"/>
    <w:rsid w:val="00FA61F0"/>
    <w:rsid w:val="00FA6616"/>
    <w:rsid w:val="00FA6725"/>
    <w:rsid w:val="00FA67D0"/>
    <w:rsid w:val="00FA6918"/>
    <w:rsid w:val="00FA6D68"/>
    <w:rsid w:val="00FA6ECA"/>
    <w:rsid w:val="00FA715B"/>
    <w:rsid w:val="00FA7244"/>
    <w:rsid w:val="00FA7779"/>
    <w:rsid w:val="00FA7830"/>
    <w:rsid w:val="00FA7939"/>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3B8"/>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560"/>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C94"/>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CDF"/>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6AD"/>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A6832"/>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table" w:customStyle="1" w:styleId="TaulukkoRuudukko1">
    <w:name w:val="Taulukko Ruudukko1"/>
    <w:basedOn w:val="Normaalitaulukko"/>
    <w:next w:val="TaulukkoRuudukko"/>
    <w:uiPriority w:val="39"/>
    <w:rsid w:val="001D7D7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200099325">
      <w:bodyDiv w:val="1"/>
      <w:marLeft w:val="0"/>
      <w:marRight w:val="0"/>
      <w:marTop w:val="0"/>
      <w:marBottom w:val="0"/>
      <w:divBdr>
        <w:top w:val="none" w:sz="0" w:space="0" w:color="auto"/>
        <w:left w:val="none" w:sz="0" w:space="0" w:color="auto"/>
        <w:bottom w:val="none" w:sz="0" w:space="0" w:color="auto"/>
        <w:right w:val="none" w:sz="0" w:space="0" w:color="auto"/>
      </w:divBdr>
    </w:div>
    <w:div w:id="292560325">
      <w:bodyDiv w:val="1"/>
      <w:marLeft w:val="0"/>
      <w:marRight w:val="0"/>
      <w:marTop w:val="0"/>
      <w:marBottom w:val="0"/>
      <w:divBdr>
        <w:top w:val="none" w:sz="0" w:space="0" w:color="auto"/>
        <w:left w:val="none" w:sz="0" w:space="0" w:color="auto"/>
        <w:bottom w:val="none" w:sz="0" w:space="0" w:color="auto"/>
        <w:right w:val="none" w:sz="0" w:space="0" w:color="auto"/>
      </w:divBdr>
    </w:div>
    <w:div w:id="431971357">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49969628">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5614894">
      <w:bodyDiv w:val="1"/>
      <w:marLeft w:val="0"/>
      <w:marRight w:val="0"/>
      <w:marTop w:val="0"/>
      <w:marBottom w:val="0"/>
      <w:divBdr>
        <w:top w:val="none" w:sz="0" w:space="0" w:color="auto"/>
        <w:left w:val="none" w:sz="0" w:space="0" w:color="auto"/>
        <w:bottom w:val="none" w:sz="0" w:space="0" w:color="auto"/>
        <w:right w:val="none" w:sz="0" w:space="0" w:color="auto"/>
      </w:divBdr>
    </w:div>
    <w:div w:id="1517117084">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49908793">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mailto:sosiaaliasiavastaava@varha.fi"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ne.jarvenpaa@hoivatie.fi"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3DADFD3C-1573-4BBA-8F0A-B36360E90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24</Pages>
  <Words>7321</Words>
  <Characters>59305</Characters>
  <Application>Microsoft Office Word</Application>
  <DocSecurity>0</DocSecurity>
  <Lines>494</Lines>
  <Paragraphs>132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Järvenpää Anne</cp:lastModifiedBy>
  <cp:revision>57</cp:revision>
  <cp:lastPrinted>2022-03-21T12:35:00Z</cp:lastPrinted>
  <dcterms:created xsi:type="dcterms:W3CDTF">2025-03-02T18:07:00Z</dcterms:created>
  <dcterms:modified xsi:type="dcterms:W3CDTF">2026-05-07T06:40:00Z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